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F15A" w14:textId="41C2308E" w:rsidR="00380F07" w:rsidRDefault="00380F07" w:rsidP="00380F07">
      <w:pPr>
        <w:pStyle w:val="Heading1"/>
        <w:spacing w:before="0"/>
        <w:jc w:val="center"/>
      </w:pPr>
      <w:r>
        <w:t>TITLE V, FEDERAL SURPLUS PROPERTY PROGRAM SUITABILITY</w:t>
      </w:r>
    </w:p>
    <w:p w14:paraId="51CD90AD" w14:textId="5540A9A1" w:rsidR="00380F07" w:rsidRDefault="00380F07" w:rsidP="00380F07">
      <w:pPr>
        <w:pStyle w:val="Heading1"/>
        <w:spacing w:before="0"/>
        <w:jc w:val="center"/>
      </w:pPr>
      <w:r>
        <w:t>DETERMINATION</w:t>
      </w:r>
    </w:p>
    <w:p w14:paraId="0F6BBB14" w14:textId="5DCE80B6" w:rsidR="00380F07" w:rsidRDefault="00380F07" w:rsidP="00380F07">
      <w:pPr>
        <w:pStyle w:val="Heading1"/>
        <w:spacing w:before="0"/>
        <w:jc w:val="center"/>
      </w:pPr>
      <w:r>
        <w:t>NO PROP</w:t>
      </w:r>
      <w:r w:rsidR="002A6DAB">
        <w:t>ER</w:t>
      </w:r>
      <w:r>
        <w:t>TY LISTING FOR FRIDAY,</w:t>
      </w:r>
    </w:p>
    <w:p w14:paraId="6E15891B" w14:textId="4B39BC7B" w:rsidR="00380F07" w:rsidRDefault="00380F07" w:rsidP="00380F07"/>
    <w:p w14:paraId="01009547" w14:textId="22F36A2F" w:rsidR="00380F07" w:rsidRDefault="00380F07" w:rsidP="00380F0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accordance with the December 12, 1988, court order in National Coalition for the Homeless v. Veterans Administration, No. 8802503-OG (D.D.C), HUD posts a suitability determination listing on a weekly basis identifying unutilized, underutilized, excess, and surplus Federal buildings and real property that HUD has received for suitability for use to assist persons experiencing homelessness.  </w:t>
      </w:r>
    </w:p>
    <w:p w14:paraId="54361E49" w14:textId="5B7C3FA3" w:rsidR="00380F07" w:rsidRPr="00380F07" w:rsidRDefault="00380F07" w:rsidP="00380F0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Today’s post is for the purpose of announcing to the public that no additional properties have been determined suitable or unsuitable this week.</w:t>
      </w:r>
    </w:p>
    <w:sectPr w:rsidR="00380F07" w:rsidRPr="00380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07"/>
    <w:rsid w:val="000220CA"/>
    <w:rsid w:val="002A6DAB"/>
    <w:rsid w:val="00380F07"/>
    <w:rsid w:val="004756B7"/>
    <w:rsid w:val="00B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E733"/>
  <w15:chartTrackingRefBased/>
  <w15:docId w15:val="{B0737B5F-7569-4D64-89A5-89DB0C6E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F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Landers, Linda L</dc:creator>
  <cp:keywords/>
  <dc:description/>
  <cp:lastModifiedBy>Lundy (CTR), Marcus J</cp:lastModifiedBy>
  <cp:revision>3</cp:revision>
  <dcterms:created xsi:type="dcterms:W3CDTF">2022-12-06T17:14:00Z</dcterms:created>
  <dcterms:modified xsi:type="dcterms:W3CDTF">2022-12-06T21:04:00Z</dcterms:modified>
</cp:coreProperties>
</file>