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3017"/>
        <w:gridCol w:w="720"/>
        <w:gridCol w:w="3007"/>
      </w:tblGrid>
      <w:tr w:rsidR="00400720" w:rsidRPr="000E1C1E" w14:paraId="690D0282" w14:textId="77777777">
        <w:trPr>
          <w:cantSplit/>
        </w:trPr>
        <w:tc>
          <w:tcPr>
            <w:tcW w:w="9458" w:type="dxa"/>
            <w:gridSpan w:val="4"/>
          </w:tcPr>
          <w:p w14:paraId="16EBA45B" w14:textId="01EF8D8A" w:rsidR="00400720" w:rsidRPr="00165491" w:rsidRDefault="00400720" w:rsidP="0077699F">
            <w:pPr>
              <w:pStyle w:val="Heading1"/>
              <w:keepLines/>
              <w:rPr>
                <w:bCs w:val="0"/>
                <w:spacing w:val="-8"/>
                <w:w w:val="105"/>
              </w:rPr>
            </w:pPr>
            <w:r w:rsidRPr="00165491">
              <w:rPr>
                <w:bCs w:val="0"/>
                <w:spacing w:val="-8"/>
                <w:w w:val="105"/>
              </w:rPr>
              <w:br w:type="page"/>
            </w:r>
            <w:r w:rsidR="00AF6840" w:rsidRPr="00165491">
              <w:rPr>
                <w:bCs w:val="0"/>
                <w:spacing w:val="-8"/>
                <w:w w:val="105"/>
              </w:rPr>
              <w:t xml:space="preserve">Guide for Review of </w:t>
            </w:r>
            <w:r w:rsidR="004C4C38">
              <w:rPr>
                <w:bCs w:val="0"/>
                <w:spacing w:val="-8"/>
                <w:w w:val="105"/>
              </w:rPr>
              <w:t>ESG</w:t>
            </w:r>
            <w:r w:rsidR="00731975">
              <w:rPr>
                <w:bCs w:val="0"/>
                <w:spacing w:val="-8"/>
                <w:w w:val="105"/>
              </w:rPr>
              <w:t>-CV</w:t>
            </w:r>
            <w:r w:rsidR="004C4C38">
              <w:rPr>
                <w:bCs w:val="0"/>
                <w:spacing w:val="-8"/>
                <w:w w:val="105"/>
              </w:rPr>
              <w:t xml:space="preserve"> </w:t>
            </w:r>
            <w:r w:rsidR="00544180">
              <w:rPr>
                <w:bCs w:val="0"/>
                <w:spacing w:val="-8"/>
                <w:w w:val="105"/>
              </w:rPr>
              <w:t xml:space="preserve">Temporary </w:t>
            </w:r>
            <w:r w:rsidR="000E1C1E" w:rsidRPr="00165491">
              <w:rPr>
                <w:bCs w:val="0"/>
                <w:spacing w:val="-8"/>
                <w:w w:val="105"/>
              </w:rPr>
              <w:t xml:space="preserve">Emergency Shelter </w:t>
            </w:r>
            <w:r w:rsidR="0077699F">
              <w:rPr>
                <w:bCs w:val="0"/>
                <w:spacing w:val="-8"/>
                <w:w w:val="105"/>
              </w:rPr>
              <w:t>Requirements</w:t>
            </w:r>
          </w:p>
        </w:tc>
      </w:tr>
      <w:tr w:rsidR="00400720" w:rsidRPr="000E1C1E" w14:paraId="54F81929" w14:textId="77777777" w:rsidTr="00D63867">
        <w:trPr>
          <w:cantSplit/>
          <w:trHeight w:val="440"/>
        </w:trPr>
        <w:tc>
          <w:tcPr>
            <w:tcW w:w="9458" w:type="dxa"/>
            <w:gridSpan w:val="4"/>
          </w:tcPr>
          <w:p w14:paraId="3326320F" w14:textId="77777777" w:rsidR="009E7B43" w:rsidRDefault="00400720" w:rsidP="00D63867">
            <w:pPr>
              <w:keepNext/>
              <w:keepLines/>
              <w:widowControl w:val="0"/>
              <w:spacing w:after="0"/>
            </w:pPr>
            <w:r w:rsidRPr="00A27A7F">
              <w:rPr>
                <w:rFonts w:ascii="Times New Roman" w:hAnsi="Times New Roman"/>
                <w:b/>
                <w:bCs/>
                <w:sz w:val="24"/>
                <w:szCs w:val="24"/>
              </w:rPr>
              <w:t>Name of Recipient:</w:t>
            </w:r>
            <w:r w:rsidR="009E7B43">
              <w:fldChar w:fldCharType="begin">
                <w:ffData>
                  <w:name w:val="Text12"/>
                  <w:enabled/>
                  <w:calcOnExit w:val="0"/>
                  <w:textInput/>
                </w:ffData>
              </w:fldChar>
            </w:r>
            <w:bookmarkStart w:id="0" w:name="Text12"/>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bookmarkEnd w:id="0"/>
          </w:p>
          <w:p w14:paraId="5B5B3473" w14:textId="77777777" w:rsidR="00D63867" w:rsidRPr="00A27A7F" w:rsidRDefault="00D63867" w:rsidP="00D63867">
            <w:pPr>
              <w:keepNext/>
              <w:keepLines/>
              <w:widowControl w:val="0"/>
              <w:spacing w:after="0" w:line="120" w:lineRule="auto"/>
              <w:rPr>
                <w:rFonts w:ascii="Times New Roman" w:hAnsi="Times New Roman"/>
                <w:b/>
                <w:sz w:val="24"/>
                <w:szCs w:val="24"/>
              </w:rPr>
            </w:pPr>
          </w:p>
        </w:tc>
      </w:tr>
      <w:tr w:rsidR="00E2040B" w:rsidRPr="000E1C1E" w14:paraId="4BC2710D" w14:textId="77777777">
        <w:trPr>
          <w:cantSplit/>
        </w:trPr>
        <w:tc>
          <w:tcPr>
            <w:tcW w:w="9458" w:type="dxa"/>
            <w:gridSpan w:val="4"/>
          </w:tcPr>
          <w:p w14:paraId="4CEA1DA0" w14:textId="77777777" w:rsidR="00E2040B" w:rsidRDefault="00E2040B" w:rsidP="00D63867">
            <w:pPr>
              <w:keepNext/>
              <w:keepLines/>
              <w:widowControl w:val="0"/>
              <w:spacing w:after="0"/>
            </w:pPr>
            <w:r>
              <w:rPr>
                <w:rFonts w:ascii="Times New Roman" w:hAnsi="Times New Roman"/>
                <w:b/>
                <w:bCs/>
                <w:sz w:val="24"/>
                <w:szCs w:val="24"/>
              </w:rPr>
              <w:t>Name of Subrecipient(s):</w:t>
            </w:r>
            <w:r w:rsidR="008F708F">
              <w:fldChar w:fldCharType="begin">
                <w:ffData>
                  <w:name w:val="Text12"/>
                  <w:enabled/>
                  <w:calcOnExit w:val="0"/>
                  <w:textInput/>
                </w:ffData>
              </w:fldChar>
            </w:r>
            <w:r w:rsidR="008F708F">
              <w:instrText xml:space="preserve"> FORMTEXT </w:instrText>
            </w:r>
            <w:r w:rsidR="008F708F">
              <w:fldChar w:fldCharType="separate"/>
            </w:r>
            <w:r w:rsidR="008F708F">
              <w:rPr>
                <w:noProof/>
              </w:rPr>
              <w:t> </w:t>
            </w:r>
            <w:r w:rsidR="008F708F">
              <w:rPr>
                <w:noProof/>
              </w:rPr>
              <w:t> </w:t>
            </w:r>
            <w:r w:rsidR="008F708F">
              <w:rPr>
                <w:noProof/>
              </w:rPr>
              <w:t> </w:t>
            </w:r>
            <w:r w:rsidR="008F708F">
              <w:rPr>
                <w:noProof/>
              </w:rPr>
              <w:t> </w:t>
            </w:r>
            <w:r w:rsidR="008F708F">
              <w:rPr>
                <w:noProof/>
              </w:rPr>
              <w:t> </w:t>
            </w:r>
            <w:r w:rsidR="008F708F">
              <w:fldChar w:fldCharType="end"/>
            </w:r>
          </w:p>
          <w:p w14:paraId="4C7F53E6" w14:textId="77777777"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14:paraId="7310C9C6" w14:textId="77777777">
        <w:trPr>
          <w:cantSplit/>
        </w:trPr>
        <w:tc>
          <w:tcPr>
            <w:tcW w:w="9458" w:type="dxa"/>
            <w:gridSpan w:val="4"/>
          </w:tcPr>
          <w:p w14:paraId="7D77D909" w14:textId="77777777" w:rsidR="009E7B43" w:rsidRDefault="00400720" w:rsidP="00D63867">
            <w:pPr>
              <w:keepNext/>
              <w:keepLines/>
              <w:widowControl w:val="0"/>
              <w:spacing w:after="0"/>
            </w:pPr>
            <w:r w:rsidRPr="00A27A7F">
              <w:rPr>
                <w:rFonts w:ascii="Times New Roman" w:hAnsi="Times New Roman"/>
                <w:b/>
                <w:bCs/>
                <w:sz w:val="24"/>
                <w:szCs w:val="24"/>
              </w:rPr>
              <w:t xml:space="preserve">Staff Consulted: </w:t>
            </w:r>
            <w:r w:rsidR="009E7B43">
              <w:fldChar w:fldCharType="begin">
                <w:ffData>
                  <w:name w:val="Text12"/>
                  <w:enabled/>
                  <w:calcOnExit w:val="0"/>
                  <w:textInput/>
                </w:ffData>
              </w:fldChar>
            </w:r>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p>
          <w:p w14:paraId="79CE1BE3" w14:textId="77777777"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14:paraId="2A5B35CA" w14:textId="77777777" w:rsidTr="00D63867">
        <w:tc>
          <w:tcPr>
            <w:tcW w:w="2628" w:type="dxa"/>
          </w:tcPr>
          <w:p w14:paraId="6619A9F0" w14:textId="77777777" w:rsidR="00400720" w:rsidRPr="00A27A7F" w:rsidRDefault="00400720" w:rsidP="009E7B43">
            <w:pPr>
              <w:keepNext/>
              <w:keepLines/>
              <w:widowControl w:val="0"/>
              <w:spacing w:after="0"/>
              <w:rPr>
                <w:rFonts w:ascii="Times New Roman" w:hAnsi="Times New Roman"/>
                <w:b/>
                <w:sz w:val="24"/>
                <w:szCs w:val="24"/>
              </w:rPr>
            </w:pPr>
            <w:r w:rsidRPr="00A27A7F">
              <w:rPr>
                <w:rFonts w:ascii="Times New Roman" w:hAnsi="Times New Roman"/>
                <w:b/>
                <w:bCs/>
                <w:sz w:val="24"/>
                <w:szCs w:val="24"/>
              </w:rPr>
              <w:t>Name(s) of Reviewer(s)</w:t>
            </w:r>
          </w:p>
        </w:tc>
        <w:tc>
          <w:tcPr>
            <w:tcW w:w="3060" w:type="dxa"/>
          </w:tcPr>
          <w:p w14:paraId="01994385" w14:textId="77777777" w:rsidR="00400720" w:rsidRDefault="009E7B43" w:rsidP="009E7B43">
            <w:pPr>
              <w:keepNext/>
              <w:keepLines/>
              <w:widowControl w:val="0"/>
              <w:spacing w:after="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BFE4EF" w14:textId="77777777" w:rsidR="00D63867" w:rsidRPr="000E1C1E" w:rsidRDefault="00D63867" w:rsidP="00D63867">
            <w:pPr>
              <w:keepNext/>
              <w:keepLines/>
              <w:widowControl w:val="0"/>
              <w:spacing w:after="0" w:line="120" w:lineRule="auto"/>
              <w:rPr>
                <w:rFonts w:ascii="Times New Roman" w:hAnsi="Times New Roman"/>
                <w:sz w:val="24"/>
                <w:szCs w:val="24"/>
              </w:rPr>
            </w:pPr>
          </w:p>
        </w:tc>
        <w:tc>
          <w:tcPr>
            <w:tcW w:w="720" w:type="dxa"/>
          </w:tcPr>
          <w:p w14:paraId="2FBE97B1" w14:textId="77777777" w:rsidR="00400720" w:rsidRPr="00A27A7F" w:rsidRDefault="00400720" w:rsidP="009E7B43">
            <w:pPr>
              <w:keepNext/>
              <w:keepLines/>
              <w:widowControl w:val="0"/>
              <w:spacing w:after="0"/>
              <w:rPr>
                <w:rFonts w:ascii="Times New Roman" w:hAnsi="Times New Roman"/>
                <w:b/>
                <w:sz w:val="24"/>
                <w:szCs w:val="24"/>
              </w:rPr>
            </w:pPr>
            <w:r w:rsidRPr="00A27A7F">
              <w:rPr>
                <w:rFonts w:ascii="Times New Roman" w:hAnsi="Times New Roman"/>
                <w:b/>
                <w:bCs/>
                <w:sz w:val="24"/>
                <w:szCs w:val="24"/>
              </w:rPr>
              <w:t>Date</w:t>
            </w:r>
          </w:p>
        </w:tc>
        <w:tc>
          <w:tcPr>
            <w:tcW w:w="3050" w:type="dxa"/>
          </w:tcPr>
          <w:p w14:paraId="3DCE31D9" w14:textId="77777777" w:rsidR="00400720" w:rsidRPr="000E1C1E" w:rsidRDefault="009E7B43" w:rsidP="009E7B43">
            <w:pPr>
              <w:pStyle w:val="Header"/>
              <w:keepNext/>
              <w:keepLines/>
              <w:widowControl w:val="0"/>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2B45B3" w14:textId="77777777" w:rsidR="007D2138" w:rsidRPr="000E1C1E" w:rsidRDefault="007D2138" w:rsidP="007D2138">
      <w:pPr>
        <w:pStyle w:val="BodyTextIndent"/>
        <w:ind w:left="864" w:hanging="864"/>
        <w:rPr>
          <w:rFonts w:eastAsia="Calibri"/>
          <w:sz w:val="24"/>
        </w:rPr>
      </w:pPr>
    </w:p>
    <w:p w14:paraId="7F1DAA28" w14:textId="4ACE36E4" w:rsidR="000E1C1E" w:rsidRPr="009E7B43" w:rsidRDefault="000E1C1E" w:rsidP="000E1C1E">
      <w:pPr>
        <w:pStyle w:val="BodyTextIndent"/>
        <w:ind w:left="864" w:hanging="864"/>
        <w:rPr>
          <w:sz w:val="22"/>
          <w:szCs w:val="22"/>
        </w:rPr>
      </w:pPr>
      <w:r w:rsidRPr="009E7B43">
        <w:rPr>
          <w:b/>
          <w:bCs/>
          <w:sz w:val="22"/>
          <w:szCs w:val="22"/>
        </w:rPr>
        <w:t>NOTE:</w:t>
      </w:r>
      <w:r w:rsidRPr="009E7B43">
        <w:rPr>
          <w:sz w:val="22"/>
          <w:szCs w:val="22"/>
        </w:rPr>
        <w:t xml:space="preserve">  </w:t>
      </w:r>
      <w:r w:rsidR="00722214">
        <w:rPr>
          <w:sz w:val="22"/>
          <w:szCs w:val="22"/>
        </w:rPr>
        <w:t xml:space="preserve"> </w:t>
      </w:r>
      <w:r w:rsidRPr="009E7B43">
        <w:rPr>
          <w:sz w:val="22"/>
          <w:szCs w:val="22"/>
        </w:rPr>
        <w:t xml:space="preserve">All questions that address requirements contain the citation for the source of the requirement (statute, regulation, or grant agreement). If the requirement is not met, </w:t>
      </w:r>
      <w:r w:rsidR="00C5768F">
        <w:rPr>
          <w:sz w:val="22"/>
          <w:szCs w:val="20"/>
        </w:rPr>
        <w:t>HUD must select “NO” in response to the question and make a finding of noncompliance</w:t>
      </w:r>
      <w:r w:rsidRPr="009E7B43">
        <w:rPr>
          <w:sz w:val="22"/>
          <w:szCs w:val="22"/>
        </w:rPr>
        <w:t xml:space="preserve">. All other questions that do not contain the citation for the requirement do not address </w:t>
      </w:r>
      <w:proofErr w:type="gramStart"/>
      <w:r w:rsidRPr="009E7B43">
        <w:rPr>
          <w:sz w:val="22"/>
          <w:szCs w:val="22"/>
        </w:rPr>
        <w:t>requirements, but</w:t>
      </w:r>
      <w:proofErr w:type="gramEnd"/>
      <w:r w:rsidRPr="009E7B43">
        <w:rPr>
          <w:sz w:val="22"/>
          <w:szCs w:val="22"/>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E7B43">
        <w:rPr>
          <w:bCs/>
          <w:sz w:val="22"/>
          <w:szCs w:val="22"/>
        </w:rPr>
        <w:t>"</w:t>
      </w:r>
      <w:r w:rsidRPr="00393C5A">
        <w:rPr>
          <w:b/>
          <w:bCs/>
          <w:sz w:val="22"/>
          <w:szCs w:val="22"/>
        </w:rPr>
        <w:t>finding</w:t>
      </w:r>
      <w:r w:rsidRPr="009E7B43">
        <w:rPr>
          <w:bCs/>
          <w:sz w:val="22"/>
          <w:szCs w:val="22"/>
        </w:rPr>
        <w:t>.</w:t>
      </w:r>
      <w:r w:rsidRPr="009E7B43">
        <w:rPr>
          <w:sz w:val="22"/>
          <w:szCs w:val="22"/>
        </w:rPr>
        <w:t>"</w:t>
      </w:r>
    </w:p>
    <w:p w14:paraId="3015C156" w14:textId="77777777" w:rsidR="00C34820" w:rsidRPr="000E1C1E" w:rsidRDefault="00C34820" w:rsidP="00C34820">
      <w:pPr>
        <w:pStyle w:val="BodyTextIndent"/>
        <w:ind w:left="864" w:hanging="864"/>
        <w:rPr>
          <w:bCs/>
          <w:sz w:val="24"/>
        </w:rPr>
      </w:pPr>
    </w:p>
    <w:p w14:paraId="727C4058" w14:textId="3184CADE" w:rsidR="00646C6F" w:rsidRPr="00646C6F" w:rsidRDefault="00C34820" w:rsidP="00646C6F">
      <w:pPr>
        <w:spacing w:after="0"/>
        <w:rPr>
          <w:rFonts w:ascii="Times New Roman" w:eastAsia="Times New Roman" w:hAnsi="Times New Roman"/>
          <w:sz w:val="24"/>
          <w:szCs w:val="24"/>
        </w:rPr>
      </w:pPr>
      <w:r w:rsidRPr="009E7B43">
        <w:rPr>
          <w:rFonts w:ascii="Times New Roman" w:hAnsi="Times New Roman"/>
          <w:b/>
          <w:bCs/>
          <w:sz w:val="24"/>
          <w:szCs w:val="24"/>
          <w:u w:val="single"/>
        </w:rPr>
        <w:t>Instructions</w:t>
      </w:r>
      <w:r w:rsidRPr="009E7B43">
        <w:rPr>
          <w:rFonts w:ascii="Times New Roman" w:hAnsi="Times New Roman"/>
          <w:b/>
          <w:bCs/>
          <w:sz w:val="24"/>
          <w:szCs w:val="24"/>
        </w:rPr>
        <w:t>:</w:t>
      </w:r>
      <w:r w:rsidRPr="000E1C1E">
        <w:rPr>
          <w:rFonts w:ascii="Times New Roman" w:hAnsi="Times New Roman"/>
          <w:bCs/>
          <w:sz w:val="24"/>
          <w:szCs w:val="24"/>
        </w:rPr>
        <w:t xml:space="preserve">  </w:t>
      </w:r>
      <w:r w:rsidR="005750A1" w:rsidRPr="000E1C1E">
        <w:rPr>
          <w:rFonts w:ascii="Times New Roman" w:eastAsia="Times New Roman" w:hAnsi="Times New Roman"/>
          <w:sz w:val="24"/>
          <w:szCs w:val="24"/>
        </w:rPr>
        <w:t xml:space="preserve">This </w:t>
      </w:r>
      <w:r w:rsidR="009E7B43">
        <w:rPr>
          <w:rFonts w:ascii="Times New Roman" w:eastAsia="Times New Roman" w:hAnsi="Times New Roman"/>
          <w:sz w:val="24"/>
          <w:szCs w:val="24"/>
        </w:rPr>
        <w:t>E</w:t>
      </w:r>
      <w:r w:rsidR="005750A1" w:rsidRPr="000E1C1E">
        <w:rPr>
          <w:rFonts w:ascii="Times New Roman" w:eastAsia="Times New Roman" w:hAnsi="Times New Roman"/>
          <w:sz w:val="24"/>
          <w:szCs w:val="24"/>
        </w:rPr>
        <w:t xml:space="preserve">xhibit is designed to assess the recipient’s compliance with the </w:t>
      </w:r>
      <w:r w:rsidR="00544180">
        <w:rPr>
          <w:rFonts w:ascii="Times New Roman" w:eastAsia="Times New Roman" w:hAnsi="Times New Roman"/>
          <w:sz w:val="24"/>
          <w:szCs w:val="24"/>
        </w:rPr>
        <w:t xml:space="preserve">Temporary </w:t>
      </w:r>
      <w:r w:rsidR="005750A1" w:rsidRPr="000E1C1E">
        <w:rPr>
          <w:rFonts w:ascii="Times New Roman" w:eastAsia="Times New Roman" w:hAnsi="Times New Roman"/>
          <w:sz w:val="24"/>
          <w:szCs w:val="24"/>
        </w:rPr>
        <w:t xml:space="preserve">Emergency Shelter </w:t>
      </w:r>
      <w:r w:rsidR="00544180">
        <w:rPr>
          <w:rFonts w:ascii="Times New Roman" w:eastAsia="Times New Roman" w:hAnsi="Times New Roman"/>
          <w:sz w:val="24"/>
          <w:szCs w:val="24"/>
        </w:rPr>
        <w:t xml:space="preserve">activities </w:t>
      </w:r>
      <w:r w:rsidR="00731975">
        <w:rPr>
          <w:rFonts w:ascii="Times New Roman" w:eastAsia="Times New Roman" w:hAnsi="Times New Roman"/>
          <w:sz w:val="24"/>
          <w:szCs w:val="24"/>
        </w:rPr>
        <w:t>as funded under the Coronavirus Aid, Relief, and Economic Security Act (CARES Act), otherwise known as ESG-CV.</w:t>
      </w:r>
      <w:r w:rsidR="00731975" w:rsidRPr="00731975">
        <w:rPr>
          <w:rFonts w:ascii="Times New Roman" w:hAnsi="Times New Roman"/>
          <w:sz w:val="24"/>
          <w:szCs w:val="24"/>
        </w:rPr>
        <w:t xml:space="preserve"> </w:t>
      </w:r>
      <w:r w:rsidR="00731975" w:rsidRPr="00731975">
        <w:rPr>
          <w:rFonts w:ascii="Times New Roman" w:eastAsia="Times New Roman" w:hAnsi="Times New Roman"/>
          <w:sz w:val="24"/>
          <w:szCs w:val="24"/>
        </w:rPr>
        <w:t xml:space="preserve">Requirements at 24 CFR Part 576 apply to the use of these funds, unless otherwise provided by the alternative requirements and flexibilities established under the CARES Act, Notice CPD-21-08, </w:t>
      </w:r>
      <w:r w:rsidR="003A55B4">
        <w:rPr>
          <w:rFonts w:ascii="Times New Roman" w:eastAsia="Times New Roman" w:hAnsi="Times New Roman"/>
          <w:sz w:val="24"/>
          <w:szCs w:val="24"/>
        </w:rPr>
        <w:t xml:space="preserve">Notice CPD-22-06, </w:t>
      </w:r>
      <w:r w:rsidR="00731975" w:rsidRPr="00731975">
        <w:rPr>
          <w:rFonts w:ascii="Times New Roman" w:eastAsia="Times New Roman" w:hAnsi="Times New Roman"/>
          <w:sz w:val="24"/>
          <w:szCs w:val="24"/>
        </w:rPr>
        <w:t>or other HUD waivers or CPD Notices.</w:t>
      </w:r>
      <w:r w:rsidR="002366E7">
        <w:rPr>
          <w:rFonts w:ascii="Times New Roman" w:eastAsia="Times New Roman" w:hAnsi="Times New Roman"/>
          <w:sz w:val="24"/>
          <w:szCs w:val="24"/>
        </w:rPr>
        <w:t xml:space="preserve"> </w:t>
      </w:r>
      <w:bookmarkStart w:id="1" w:name="_Hlk87869585"/>
      <w:r w:rsidR="00DA2D4B">
        <w:rPr>
          <w:rFonts w:ascii="Times New Roman" w:eastAsia="Times New Roman" w:hAnsi="Times New Roman"/>
          <w:sz w:val="24"/>
          <w:szCs w:val="24"/>
        </w:rPr>
        <w:t>Notice CPD-21-08, published July 19, 2021, supersedes Notice CPD-20-08 and reestablishes the allocation formula and amounts and reestablishes and announces new requirements for ESG funding.</w:t>
      </w:r>
    </w:p>
    <w:p w14:paraId="23BD587F" w14:textId="77777777" w:rsidR="00646C6F" w:rsidRPr="00646C6F" w:rsidRDefault="00646C6F" w:rsidP="00646C6F">
      <w:pPr>
        <w:spacing w:after="0"/>
        <w:rPr>
          <w:rFonts w:ascii="Times New Roman" w:eastAsia="Times New Roman" w:hAnsi="Times New Roman"/>
          <w:sz w:val="24"/>
          <w:szCs w:val="24"/>
        </w:rPr>
      </w:pPr>
    </w:p>
    <w:p w14:paraId="31F8C299" w14:textId="72217F7A" w:rsidR="00646C6F" w:rsidRPr="00646C6F" w:rsidRDefault="00646C6F" w:rsidP="00646C6F">
      <w:pPr>
        <w:spacing w:after="0"/>
        <w:rPr>
          <w:rFonts w:ascii="Times New Roman" w:eastAsia="Times New Roman" w:hAnsi="Times New Roman"/>
          <w:sz w:val="24"/>
          <w:szCs w:val="24"/>
        </w:rPr>
      </w:pPr>
      <w:r w:rsidRPr="00646C6F">
        <w:rPr>
          <w:rFonts w:ascii="Times New Roman" w:eastAsia="Times New Roman" w:hAnsi="Times New Roman"/>
          <w:sz w:val="24"/>
          <w:szCs w:val="24"/>
        </w:rPr>
        <w:t>As provided in Notice CPD-21-08</w:t>
      </w:r>
      <w:r w:rsidR="003A55B4">
        <w:rPr>
          <w:rFonts w:ascii="Times New Roman" w:eastAsia="Times New Roman" w:hAnsi="Times New Roman"/>
          <w:sz w:val="24"/>
          <w:szCs w:val="24"/>
        </w:rPr>
        <w:t xml:space="preserve"> and CPD-22-06</w:t>
      </w:r>
      <w:r w:rsidRPr="00646C6F">
        <w:rPr>
          <w:rFonts w:ascii="Times New Roman" w:eastAsia="Times New Roman" w:hAnsi="Times New Roman"/>
          <w:sz w:val="24"/>
          <w:szCs w:val="24"/>
        </w:rP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2F4E45D8" w14:textId="77777777" w:rsidR="00646C6F" w:rsidRPr="00646C6F" w:rsidRDefault="00646C6F" w:rsidP="00646C6F">
      <w:pPr>
        <w:spacing w:after="0"/>
        <w:rPr>
          <w:rFonts w:ascii="Times New Roman" w:eastAsia="Times New Roman" w:hAnsi="Times New Roman"/>
          <w:sz w:val="24"/>
          <w:szCs w:val="24"/>
        </w:rPr>
      </w:pPr>
    </w:p>
    <w:p w14:paraId="68DA3646" w14:textId="57867F12" w:rsidR="00646C6F" w:rsidRPr="00646C6F" w:rsidRDefault="00646C6F" w:rsidP="00646C6F">
      <w:pPr>
        <w:spacing w:after="0"/>
        <w:rPr>
          <w:rFonts w:ascii="Times New Roman" w:eastAsia="Times New Roman" w:hAnsi="Times New Roman"/>
          <w:sz w:val="24"/>
          <w:szCs w:val="24"/>
        </w:rPr>
      </w:pPr>
      <w:r w:rsidRPr="00646C6F">
        <w:rPr>
          <w:rFonts w:ascii="Times New Roman" w:eastAsia="Times New Roman" w:hAnsi="Times New Roman"/>
          <w:sz w:val="24"/>
          <w:szCs w:val="24"/>
        </w:rPr>
        <w:t xml:space="preserve">All waivers HUD has provided for ESG-CV funds </w:t>
      </w:r>
      <w:r w:rsidR="00886EED">
        <w:rPr>
          <w:rFonts w:ascii="Times New Roman" w:eastAsia="Times New Roman" w:hAnsi="Times New Roman"/>
          <w:sz w:val="24"/>
          <w:szCs w:val="24"/>
        </w:rPr>
        <w:t xml:space="preserve">under the CARES Act waiver authority </w:t>
      </w:r>
      <w:r w:rsidRPr="00646C6F">
        <w:rPr>
          <w:rFonts w:ascii="Times New Roman" w:eastAsia="Times New Roman" w:hAnsi="Times New Roman"/>
          <w:sz w:val="24"/>
          <w:szCs w:val="24"/>
        </w:rPr>
        <w:t>apply retroactively as provided by the CARES Act</w:t>
      </w:r>
      <w:r w:rsidR="00886EED">
        <w:rPr>
          <w:rFonts w:ascii="Times New Roman" w:eastAsia="Times New Roman" w:hAnsi="Times New Roman"/>
          <w:sz w:val="24"/>
          <w:szCs w:val="24"/>
        </w:rPr>
        <w:t xml:space="preserve"> (NOTE: waivers provided under the waiver authority in 24 CFR 5.110 are not retroactive, even if applied to ESG-CV grants)</w:t>
      </w:r>
      <w:r w:rsidRPr="00646C6F">
        <w:rPr>
          <w:rFonts w:ascii="Times New Roman" w:eastAsia="Times New Roman" w:hAnsi="Times New Roman"/>
          <w:sz w:val="24"/>
          <w:szCs w:val="24"/>
        </w:rPr>
        <w:t xml:space="preserve">. Except as otherwise stated in Notice CPD-21-08, waivers and alternative requirements </w:t>
      </w:r>
      <w:r w:rsidR="003A55B4">
        <w:rPr>
          <w:rFonts w:ascii="Times New Roman" w:eastAsia="Times New Roman" w:hAnsi="Times New Roman"/>
          <w:sz w:val="24"/>
          <w:szCs w:val="24"/>
        </w:rPr>
        <w:t xml:space="preserve">HUD </w:t>
      </w:r>
      <w:r w:rsidR="00F80E66">
        <w:rPr>
          <w:rFonts w:ascii="Times New Roman" w:eastAsia="Times New Roman" w:hAnsi="Times New Roman"/>
          <w:sz w:val="24"/>
          <w:szCs w:val="24"/>
        </w:rPr>
        <w:t>provided as authorized by the CARES Act were</w:t>
      </w:r>
      <w:r w:rsidRPr="00646C6F">
        <w:rPr>
          <w:rFonts w:ascii="Times New Roman" w:eastAsia="Times New Roman" w:hAnsi="Times New Roman"/>
          <w:sz w:val="24"/>
          <w:szCs w:val="24"/>
        </w:rPr>
        <w:t xml:space="preserve"> deemed to be effective as of the date a State or unit of local government began preparing for coronavirus, which HUD presume</w:t>
      </w:r>
      <w:r w:rsidR="00643A3D">
        <w:rPr>
          <w:rFonts w:ascii="Times New Roman" w:eastAsia="Times New Roman" w:hAnsi="Times New Roman"/>
          <w:sz w:val="24"/>
          <w:szCs w:val="24"/>
        </w:rPr>
        <w:t>s</w:t>
      </w:r>
      <w:r w:rsidRPr="00646C6F">
        <w:rPr>
          <w:rFonts w:ascii="Times New Roman" w:eastAsia="Times New Roman" w:hAnsi="Times New Roman"/>
          <w:sz w:val="24"/>
          <w:szCs w:val="24"/>
        </w:rPr>
        <w:t xml:space="preserve"> to be January 21, 2020 – the date the first confirmed case was reported in the United States. However, each recipient must maintain adequate documentation</w:t>
      </w:r>
      <w:r w:rsidR="00643A3D">
        <w:rPr>
          <w:rFonts w:ascii="Times New Roman" w:eastAsia="Times New Roman" w:hAnsi="Times New Roman"/>
          <w:sz w:val="24"/>
          <w:szCs w:val="24"/>
        </w:rPr>
        <w:t xml:space="preserve"> (including documentation demonstrating when their </w:t>
      </w:r>
      <w:proofErr w:type="gramStart"/>
      <w:r w:rsidR="00643A3D">
        <w:rPr>
          <w:rFonts w:ascii="Times New Roman" w:eastAsia="Times New Roman" w:hAnsi="Times New Roman"/>
          <w:sz w:val="24"/>
          <w:szCs w:val="24"/>
        </w:rPr>
        <w:t>particular state</w:t>
      </w:r>
      <w:proofErr w:type="gramEnd"/>
      <w:r w:rsidR="00643A3D">
        <w:rPr>
          <w:rFonts w:ascii="Times New Roman" w:eastAsia="Times New Roman" w:hAnsi="Times New Roman"/>
          <w:sz w:val="24"/>
          <w:szCs w:val="24"/>
        </w:rPr>
        <w:t xml:space="preserve"> or local government began preparing for coronavirus)</w:t>
      </w:r>
      <w:r w:rsidRPr="00646C6F">
        <w:rPr>
          <w:rFonts w:ascii="Times New Roman" w:eastAsia="Times New Roman" w:hAnsi="Times New Roman"/>
          <w:sz w:val="24"/>
          <w:szCs w:val="24"/>
        </w:rPr>
        <w:t xml:space="preserve"> to assure these waivers and alternative requirements are used only with respect to ESG- or ESG-CV-eligible activities the recipient or its subrecipients implemented to prevent, prepare for, and respond to coronavirus</w:t>
      </w:r>
      <w:r w:rsidR="0051319F">
        <w:rPr>
          <w:rFonts w:ascii="Times New Roman" w:eastAsia="Times New Roman" w:hAnsi="Times New Roman"/>
          <w:sz w:val="24"/>
          <w:szCs w:val="24"/>
        </w:rPr>
        <w:t>.</w:t>
      </w:r>
    </w:p>
    <w:p w14:paraId="16610E39" w14:textId="77777777" w:rsidR="00646C6F" w:rsidRPr="00646C6F" w:rsidRDefault="00646C6F" w:rsidP="00646C6F">
      <w:pPr>
        <w:spacing w:after="0"/>
        <w:rPr>
          <w:rFonts w:ascii="Times New Roman" w:eastAsia="Times New Roman" w:hAnsi="Times New Roman"/>
          <w:sz w:val="24"/>
          <w:szCs w:val="24"/>
        </w:rPr>
      </w:pPr>
    </w:p>
    <w:p w14:paraId="564F4FF3" w14:textId="1DEB190E" w:rsidR="007F749F" w:rsidRDefault="00646C6F" w:rsidP="00646C6F">
      <w:pPr>
        <w:spacing w:after="0"/>
        <w:rPr>
          <w:rFonts w:ascii="Times New Roman" w:eastAsia="Times New Roman" w:hAnsi="Times New Roman"/>
          <w:sz w:val="24"/>
          <w:szCs w:val="24"/>
        </w:rPr>
      </w:pPr>
      <w:bookmarkStart w:id="2" w:name="_Hlk87871490"/>
      <w:r w:rsidRPr="00646C6F">
        <w:rPr>
          <w:rFonts w:ascii="Times New Roman" w:eastAsia="Times New Roman" w:hAnsi="Times New Roman"/>
          <w:sz w:val="24"/>
          <w:szCs w:val="24"/>
        </w:rPr>
        <w:t xml:space="preserve">This Exhibit is to be used to monitor </w:t>
      </w:r>
      <w:bookmarkStart w:id="3" w:name="_Hlk87869617"/>
      <w:r w:rsidR="0051319F">
        <w:rPr>
          <w:rFonts w:ascii="Times New Roman" w:eastAsia="Times New Roman" w:hAnsi="Times New Roman"/>
          <w:sz w:val="24"/>
          <w:szCs w:val="24"/>
        </w:rPr>
        <w:t>not only</w:t>
      </w:r>
      <w:r w:rsidR="00F96878">
        <w:rPr>
          <w:rFonts w:ascii="Times New Roman" w:eastAsia="Times New Roman" w:hAnsi="Times New Roman"/>
          <w:sz w:val="24"/>
          <w:szCs w:val="24"/>
        </w:rPr>
        <w:t xml:space="preserve"> the use of ESG-CV grant funds, but the use of </w:t>
      </w:r>
      <w:r w:rsidRPr="00646C6F">
        <w:rPr>
          <w:rFonts w:ascii="Times New Roman" w:eastAsia="Times New Roman" w:hAnsi="Times New Roman"/>
          <w:sz w:val="24"/>
          <w:szCs w:val="24"/>
        </w:rPr>
        <w:t>FY 2020 and older</w:t>
      </w:r>
      <w:r w:rsidR="00F96878">
        <w:rPr>
          <w:rFonts w:ascii="Times New Roman" w:eastAsia="Times New Roman" w:hAnsi="Times New Roman"/>
          <w:sz w:val="24"/>
          <w:szCs w:val="24"/>
        </w:rPr>
        <w:t xml:space="preserve"> ESG grant funds the recipient designated for</w:t>
      </w:r>
      <w:r w:rsidRPr="00646C6F">
        <w:rPr>
          <w:rFonts w:ascii="Times New Roman" w:eastAsia="Times New Roman" w:hAnsi="Times New Roman"/>
          <w:sz w:val="24"/>
          <w:szCs w:val="24"/>
        </w:rPr>
        <w:t xml:space="preserve"> </w:t>
      </w:r>
      <w:bookmarkEnd w:id="3"/>
      <w:r w:rsidRPr="00646C6F">
        <w:rPr>
          <w:rFonts w:ascii="Times New Roman" w:eastAsia="Times New Roman" w:hAnsi="Times New Roman"/>
          <w:sz w:val="24"/>
          <w:szCs w:val="24"/>
        </w:rPr>
        <w:t xml:space="preserve">use </w:t>
      </w:r>
      <w:r w:rsidR="00F96878">
        <w:rPr>
          <w:rFonts w:ascii="Times New Roman" w:eastAsia="Times New Roman" w:hAnsi="Times New Roman"/>
          <w:sz w:val="24"/>
          <w:szCs w:val="24"/>
        </w:rPr>
        <w:t>in</w:t>
      </w:r>
      <w:r w:rsidRPr="00646C6F">
        <w:rPr>
          <w:rFonts w:ascii="Times New Roman" w:eastAsia="Times New Roman" w:hAnsi="Times New Roman"/>
          <w:sz w:val="24"/>
          <w:szCs w:val="24"/>
        </w:rPr>
        <w:t xml:space="preserve"> prevent</w:t>
      </w:r>
      <w:r w:rsidR="00F96878">
        <w:rPr>
          <w:rFonts w:ascii="Times New Roman" w:eastAsia="Times New Roman" w:hAnsi="Times New Roman"/>
          <w:sz w:val="24"/>
          <w:szCs w:val="24"/>
        </w:rPr>
        <w:t>ing</w:t>
      </w:r>
      <w:r w:rsidRPr="00646C6F">
        <w:rPr>
          <w:rFonts w:ascii="Times New Roman" w:eastAsia="Times New Roman" w:hAnsi="Times New Roman"/>
          <w:sz w:val="24"/>
          <w:szCs w:val="24"/>
        </w:rPr>
        <w:t>, prepar</w:t>
      </w:r>
      <w:r w:rsidR="00F96878">
        <w:rPr>
          <w:rFonts w:ascii="Times New Roman" w:eastAsia="Times New Roman" w:hAnsi="Times New Roman"/>
          <w:sz w:val="24"/>
          <w:szCs w:val="24"/>
        </w:rPr>
        <w:t>ing</w:t>
      </w:r>
      <w:r w:rsidRPr="00646C6F">
        <w:rPr>
          <w:rFonts w:ascii="Times New Roman" w:eastAsia="Times New Roman" w:hAnsi="Times New Roman"/>
          <w:sz w:val="24"/>
          <w:szCs w:val="24"/>
        </w:rPr>
        <w:t xml:space="preserve"> for, and </w:t>
      </w:r>
      <w:r w:rsidRPr="00646C6F">
        <w:rPr>
          <w:rFonts w:ascii="Times New Roman" w:eastAsia="Times New Roman" w:hAnsi="Times New Roman"/>
          <w:sz w:val="24"/>
          <w:szCs w:val="24"/>
        </w:rPr>
        <w:lastRenderedPageBreak/>
        <w:t>respond</w:t>
      </w:r>
      <w:r w:rsidR="00F96878">
        <w:rPr>
          <w:rFonts w:ascii="Times New Roman" w:eastAsia="Times New Roman" w:hAnsi="Times New Roman"/>
          <w:sz w:val="24"/>
          <w:szCs w:val="24"/>
        </w:rPr>
        <w:t>ing</w:t>
      </w:r>
      <w:r w:rsidRPr="00646C6F">
        <w:rPr>
          <w:rFonts w:ascii="Times New Roman" w:eastAsia="Times New Roman" w:hAnsi="Times New Roman"/>
          <w:sz w:val="24"/>
          <w:szCs w:val="24"/>
        </w:rPr>
        <w:t xml:space="preserve"> to coronavirus.</w:t>
      </w:r>
      <w:r>
        <w:rPr>
          <w:rFonts w:ascii="Times New Roman" w:eastAsia="Times New Roman" w:hAnsi="Times New Roman"/>
          <w:sz w:val="24"/>
          <w:szCs w:val="24"/>
        </w:rPr>
        <w:t xml:space="preserve"> A recipient may have expended annual ESG funds both for activities used to prevent, prepare for, and respond to coronavirus as well as activities not specifically designated for coronavirus response. In those cases, monitors are instructed to use the </w:t>
      </w:r>
      <w:r w:rsidR="00CE4C40">
        <w:rPr>
          <w:rFonts w:ascii="Times New Roman" w:eastAsia="Times New Roman" w:hAnsi="Times New Roman"/>
          <w:sz w:val="24"/>
          <w:szCs w:val="24"/>
        </w:rPr>
        <w:t>E</w:t>
      </w:r>
      <w:r w:rsidRPr="00EB757A">
        <w:rPr>
          <w:rFonts w:ascii="Times New Roman" w:eastAsia="Times New Roman" w:hAnsi="Times New Roman"/>
          <w:sz w:val="24"/>
          <w:szCs w:val="24"/>
        </w:rPr>
        <w:t xml:space="preserve">xhibits in Chapter </w:t>
      </w:r>
      <w:r w:rsidR="00390A6A">
        <w:rPr>
          <w:rFonts w:ascii="Times New Roman" w:eastAsia="Times New Roman" w:hAnsi="Times New Roman"/>
          <w:sz w:val="24"/>
          <w:szCs w:val="24"/>
        </w:rPr>
        <w:t>36</w:t>
      </w:r>
      <w:r w:rsidRPr="00EB757A">
        <w:rPr>
          <w:rFonts w:ascii="Times New Roman" w:eastAsia="Times New Roman" w:hAnsi="Times New Roman"/>
          <w:sz w:val="24"/>
          <w:szCs w:val="24"/>
        </w:rPr>
        <w:t xml:space="preserve"> to monitor</w:t>
      </w:r>
      <w:r>
        <w:rPr>
          <w:rFonts w:ascii="Times New Roman" w:eastAsia="Times New Roman" w:hAnsi="Times New Roman"/>
          <w:sz w:val="24"/>
          <w:szCs w:val="24"/>
        </w:rPr>
        <w:t xml:space="preserve"> </w:t>
      </w:r>
      <w:r w:rsidR="009D2F00">
        <w:rPr>
          <w:rFonts w:ascii="Times New Roman" w:eastAsia="Times New Roman" w:hAnsi="Times New Roman"/>
          <w:sz w:val="24"/>
          <w:szCs w:val="24"/>
        </w:rPr>
        <w:t xml:space="preserve">annual ESG-funded </w:t>
      </w:r>
      <w:r>
        <w:rPr>
          <w:rFonts w:ascii="Times New Roman" w:eastAsia="Times New Roman" w:hAnsi="Times New Roman"/>
          <w:sz w:val="24"/>
          <w:szCs w:val="24"/>
        </w:rPr>
        <w:t>activities</w:t>
      </w:r>
      <w:r w:rsidR="009D2F00">
        <w:rPr>
          <w:rFonts w:ascii="Times New Roman" w:eastAsia="Times New Roman" w:hAnsi="Times New Roman"/>
          <w:sz w:val="24"/>
          <w:szCs w:val="24"/>
        </w:rPr>
        <w:t xml:space="preserve"> designated for coronavirus response; Exhibits in Chapter 28 are to be used to monitor annual ESG-funded activities not designated for coronavirus response.</w:t>
      </w:r>
    </w:p>
    <w:p w14:paraId="75FED535" w14:textId="2DF6CD33" w:rsidR="00544180" w:rsidRDefault="00544180" w:rsidP="00646C6F">
      <w:pPr>
        <w:spacing w:after="0"/>
        <w:rPr>
          <w:rFonts w:ascii="Times New Roman" w:eastAsia="Times New Roman" w:hAnsi="Times New Roman"/>
          <w:sz w:val="24"/>
          <w:szCs w:val="24"/>
        </w:rPr>
      </w:pPr>
    </w:p>
    <w:p w14:paraId="702ADDF7" w14:textId="62150E2D" w:rsidR="00544180" w:rsidRDefault="00544180" w:rsidP="00646C6F">
      <w:pPr>
        <w:spacing w:after="0"/>
        <w:rPr>
          <w:rFonts w:ascii="Times New Roman" w:eastAsia="Times New Roman" w:hAnsi="Times New Roman"/>
          <w:sz w:val="24"/>
          <w:szCs w:val="24"/>
        </w:rPr>
      </w:pPr>
      <w:r>
        <w:rPr>
          <w:rFonts w:ascii="Times New Roman" w:eastAsia="Times New Roman" w:hAnsi="Times New Roman"/>
          <w:sz w:val="24"/>
          <w:szCs w:val="24"/>
        </w:rPr>
        <w:t>N</w:t>
      </w:r>
      <w:r w:rsidR="00CE4C40">
        <w:rPr>
          <w:rFonts w:ascii="Times New Roman" w:eastAsia="Times New Roman" w:hAnsi="Times New Roman"/>
          <w:sz w:val="24"/>
          <w:szCs w:val="24"/>
        </w:rPr>
        <w:t>OTE</w:t>
      </w:r>
      <w:r>
        <w:rPr>
          <w:rFonts w:ascii="Times New Roman" w:eastAsia="Times New Roman" w:hAnsi="Times New Roman"/>
          <w:sz w:val="24"/>
          <w:szCs w:val="24"/>
        </w:rPr>
        <w:t>: Annual ESG funds may not be used for Temporary Emergency Shelter activities unless those funds are designated for coronavirus response.</w:t>
      </w:r>
    </w:p>
    <w:bookmarkEnd w:id="2"/>
    <w:p w14:paraId="1283DF16" w14:textId="77777777" w:rsidR="007F749F" w:rsidRDefault="007F749F" w:rsidP="00EE3828">
      <w:pPr>
        <w:spacing w:after="0"/>
        <w:rPr>
          <w:rFonts w:ascii="Times New Roman" w:eastAsia="Times New Roman" w:hAnsi="Times New Roman"/>
          <w:sz w:val="24"/>
          <w:szCs w:val="24"/>
        </w:rPr>
      </w:pPr>
    </w:p>
    <w:bookmarkEnd w:id="1"/>
    <w:p w14:paraId="4DA6BD02" w14:textId="47BE132B" w:rsidR="00EE3828" w:rsidRDefault="005750A1" w:rsidP="00EE3828">
      <w:pPr>
        <w:spacing w:after="0"/>
        <w:rPr>
          <w:rFonts w:ascii="Times New Roman" w:hAnsi="Times New Roman"/>
          <w:sz w:val="24"/>
          <w:szCs w:val="24"/>
        </w:rPr>
      </w:pPr>
      <w:r w:rsidRPr="000E1C1E">
        <w:rPr>
          <w:rFonts w:ascii="Times New Roman" w:eastAsia="Times New Roman" w:hAnsi="Times New Roman"/>
          <w:sz w:val="24"/>
          <w:szCs w:val="24"/>
        </w:rPr>
        <w:t>The eligible activity</w:t>
      </w:r>
      <w:r w:rsidR="00962207" w:rsidRPr="000E1C1E">
        <w:rPr>
          <w:rFonts w:ascii="Times New Roman" w:eastAsia="Times New Roman" w:hAnsi="Times New Roman"/>
          <w:sz w:val="24"/>
          <w:szCs w:val="24"/>
        </w:rPr>
        <w:t xml:space="preserve"> areas of review </w:t>
      </w:r>
      <w:r w:rsidR="00C34820" w:rsidRPr="000E1C1E">
        <w:rPr>
          <w:rFonts w:ascii="Times New Roman" w:eastAsia="Times New Roman" w:hAnsi="Times New Roman"/>
          <w:sz w:val="24"/>
          <w:szCs w:val="24"/>
        </w:rPr>
        <w:t>include</w:t>
      </w:r>
      <w:r w:rsidRPr="000E1C1E">
        <w:rPr>
          <w:rFonts w:ascii="Times New Roman" w:eastAsia="Times New Roman" w:hAnsi="Times New Roman"/>
          <w:sz w:val="24"/>
          <w:szCs w:val="24"/>
        </w:rPr>
        <w:t xml:space="preserve"> the costs of providing essential services to homeless families and individuals in </w:t>
      </w:r>
      <w:r w:rsidR="0089167A">
        <w:rPr>
          <w:rFonts w:ascii="Times New Roman" w:eastAsia="Times New Roman" w:hAnsi="Times New Roman"/>
          <w:sz w:val="24"/>
          <w:szCs w:val="24"/>
        </w:rPr>
        <w:t xml:space="preserve">temporary </w:t>
      </w:r>
      <w:r w:rsidRPr="000E1C1E">
        <w:rPr>
          <w:rFonts w:ascii="Times New Roman" w:eastAsia="Times New Roman" w:hAnsi="Times New Roman"/>
          <w:sz w:val="24"/>
          <w:szCs w:val="24"/>
        </w:rPr>
        <w:t xml:space="preserve">emergency shelters, </w:t>
      </w:r>
      <w:r w:rsidR="0089167A">
        <w:rPr>
          <w:rFonts w:ascii="Times New Roman" w:eastAsia="Times New Roman" w:hAnsi="Times New Roman"/>
          <w:sz w:val="24"/>
          <w:szCs w:val="24"/>
        </w:rPr>
        <w:t xml:space="preserve">acquiring or </w:t>
      </w:r>
      <w:r w:rsidRPr="000E1C1E">
        <w:rPr>
          <w:rFonts w:ascii="Times New Roman" w:eastAsia="Times New Roman" w:hAnsi="Times New Roman"/>
          <w:sz w:val="24"/>
          <w:szCs w:val="24"/>
        </w:rPr>
        <w:t>renovating buildings to be used as</w:t>
      </w:r>
      <w:r w:rsidR="0089167A">
        <w:rPr>
          <w:rFonts w:ascii="Times New Roman" w:eastAsia="Times New Roman" w:hAnsi="Times New Roman"/>
          <w:sz w:val="24"/>
          <w:szCs w:val="24"/>
        </w:rPr>
        <w:t xml:space="preserve"> temporary</w:t>
      </w:r>
      <w:r w:rsidRPr="000E1C1E">
        <w:rPr>
          <w:rFonts w:ascii="Times New Roman" w:eastAsia="Times New Roman" w:hAnsi="Times New Roman"/>
          <w:sz w:val="24"/>
          <w:szCs w:val="24"/>
        </w:rPr>
        <w:t xml:space="preserve"> emergency shelter for homeless families and individuals, and operating </w:t>
      </w:r>
      <w:r w:rsidR="0089167A">
        <w:rPr>
          <w:rFonts w:ascii="Times New Roman" w:eastAsia="Times New Roman" w:hAnsi="Times New Roman"/>
          <w:sz w:val="24"/>
          <w:szCs w:val="24"/>
        </w:rPr>
        <w:t xml:space="preserve">temporary </w:t>
      </w:r>
      <w:r w:rsidRPr="000E1C1E">
        <w:rPr>
          <w:rFonts w:ascii="Times New Roman" w:eastAsia="Times New Roman" w:hAnsi="Times New Roman"/>
          <w:sz w:val="24"/>
          <w:szCs w:val="24"/>
        </w:rPr>
        <w:t>emergency shelters.</w:t>
      </w:r>
      <w:r w:rsidRPr="000E1C1E">
        <w:rPr>
          <w:rFonts w:ascii="Times New Roman" w:hAnsi="Times New Roman"/>
          <w:sz w:val="24"/>
          <w:szCs w:val="24"/>
        </w:rPr>
        <w:t xml:space="preserve"> </w:t>
      </w:r>
      <w:r w:rsidR="00FF2CBD">
        <w:rPr>
          <w:rFonts w:ascii="Times New Roman" w:hAnsi="Times New Roman"/>
          <w:sz w:val="24"/>
          <w:szCs w:val="24"/>
        </w:rPr>
        <w:t xml:space="preserve">This Exhibit is divided into </w:t>
      </w:r>
      <w:r w:rsidR="00731975">
        <w:rPr>
          <w:rFonts w:ascii="Times New Roman" w:hAnsi="Times New Roman"/>
          <w:sz w:val="24"/>
          <w:szCs w:val="24"/>
        </w:rPr>
        <w:t xml:space="preserve">three </w:t>
      </w:r>
      <w:r w:rsidR="00FF2CBD">
        <w:rPr>
          <w:rFonts w:ascii="Times New Roman" w:hAnsi="Times New Roman"/>
          <w:sz w:val="24"/>
          <w:szCs w:val="24"/>
        </w:rPr>
        <w:t xml:space="preserve">sections: Eligible Activities in </w:t>
      </w:r>
      <w:r w:rsidR="0089167A">
        <w:rPr>
          <w:rFonts w:ascii="Times New Roman" w:hAnsi="Times New Roman"/>
          <w:sz w:val="24"/>
          <w:szCs w:val="24"/>
        </w:rPr>
        <w:t xml:space="preserve">Temporary </w:t>
      </w:r>
      <w:r w:rsidR="00FF2CBD">
        <w:rPr>
          <w:rFonts w:ascii="Times New Roman" w:hAnsi="Times New Roman"/>
          <w:sz w:val="24"/>
          <w:szCs w:val="24"/>
        </w:rPr>
        <w:t xml:space="preserve">Emergency Shelters; Other Requirements for </w:t>
      </w:r>
      <w:r w:rsidR="0089167A">
        <w:rPr>
          <w:rFonts w:ascii="Times New Roman" w:hAnsi="Times New Roman"/>
          <w:sz w:val="24"/>
          <w:szCs w:val="24"/>
        </w:rPr>
        <w:t xml:space="preserve">Temporary </w:t>
      </w:r>
      <w:r w:rsidR="00FF2CBD">
        <w:rPr>
          <w:rFonts w:ascii="Times New Roman" w:hAnsi="Times New Roman"/>
          <w:sz w:val="24"/>
          <w:szCs w:val="24"/>
        </w:rPr>
        <w:t>Emergency Shelters</w:t>
      </w:r>
      <w:r w:rsidR="00731975">
        <w:rPr>
          <w:rFonts w:ascii="Times New Roman" w:hAnsi="Times New Roman"/>
          <w:sz w:val="24"/>
          <w:szCs w:val="24"/>
        </w:rPr>
        <w:t>; and Equal Access</w:t>
      </w:r>
      <w:r w:rsidR="00FF2CBD">
        <w:rPr>
          <w:rFonts w:ascii="Times New Roman" w:hAnsi="Times New Roman"/>
          <w:sz w:val="24"/>
          <w:szCs w:val="24"/>
        </w:rPr>
        <w:t>.</w:t>
      </w:r>
    </w:p>
    <w:p w14:paraId="70755756" w14:textId="77777777" w:rsidR="00621419" w:rsidRDefault="00621419" w:rsidP="00EE3828">
      <w:pPr>
        <w:spacing w:after="0"/>
        <w:rPr>
          <w:rFonts w:ascii="Times New Roman" w:hAnsi="Times New Roman"/>
          <w:sz w:val="24"/>
          <w:szCs w:val="24"/>
        </w:rPr>
      </w:pPr>
    </w:p>
    <w:p w14:paraId="1D43DED3" w14:textId="5561EFEF" w:rsidR="00EE3828" w:rsidRDefault="00EE3828" w:rsidP="00EE3828">
      <w:pPr>
        <w:spacing w:after="0"/>
        <w:rPr>
          <w:rFonts w:ascii="Times New Roman" w:hAnsi="Times New Roman"/>
          <w:sz w:val="24"/>
          <w:szCs w:val="24"/>
        </w:rPr>
      </w:pPr>
      <w:r>
        <w:rPr>
          <w:rFonts w:ascii="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4FC8083D" w14:textId="77777777" w:rsidR="00EE3828" w:rsidRPr="000E1C1E" w:rsidRDefault="00EE3828" w:rsidP="00EE3828">
      <w:pPr>
        <w:spacing w:after="0" w:line="120" w:lineRule="auto"/>
        <w:rPr>
          <w:rFonts w:ascii="Times New Roman" w:hAnsi="Times New Roman"/>
          <w:sz w:val="24"/>
          <w:szCs w:val="24"/>
        </w:rPr>
      </w:pPr>
    </w:p>
    <w:p w14:paraId="47F0DFDB" w14:textId="77777777" w:rsidR="00C636EF" w:rsidRPr="00C636EF" w:rsidRDefault="00C636EF" w:rsidP="00CE2999">
      <w:pPr>
        <w:widowControl w:val="0"/>
        <w:spacing w:after="0"/>
        <w:rPr>
          <w:rFonts w:ascii="Times New Roman" w:hAnsi="Times New Roman"/>
          <w:b/>
          <w:sz w:val="24"/>
          <w:szCs w:val="24"/>
          <w:u w:val="single"/>
        </w:rPr>
      </w:pPr>
      <w:r>
        <w:rPr>
          <w:rFonts w:ascii="Times New Roman" w:hAnsi="Times New Roman"/>
          <w:b/>
          <w:sz w:val="24"/>
          <w:szCs w:val="24"/>
          <w:u w:val="single"/>
        </w:rPr>
        <w:t>Questions:</w:t>
      </w:r>
    </w:p>
    <w:p w14:paraId="7EC8AA46" w14:textId="77777777" w:rsidR="008F708F" w:rsidRDefault="008F708F" w:rsidP="00CE2999">
      <w:pPr>
        <w:widowControl w:val="0"/>
        <w:spacing w:after="0"/>
        <w:rPr>
          <w:rFonts w:ascii="Times New Roman" w:hAnsi="Times New Roman"/>
          <w:sz w:val="24"/>
          <w:szCs w:val="24"/>
          <w:u w:val="single"/>
        </w:rPr>
      </w:pPr>
    </w:p>
    <w:p w14:paraId="733937D6" w14:textId="1237763C" w:rsidR="00AF6840" w:rsidRPr="000E1C1E" w:rsidRDefault="00FF2CBD" w:rsidP="00CE2999">
      <w:pPr>
        <w:widowControl w:val="0"/>
        <w:spacing w:after="0"/>
        <w:rPr>
          <w:rFonts w:ascii="Times New Roman" w:hAnsi="Times New Roman"/>
          <w:sz w:val="24"/>
          <w:szCs w:val="24"/>
          <w:u w:val="single"/>
        </w:rPr>
      </w:pPr>
      <w:bookmarkStart w:id="4" w:name="_Hlk508013276"/>
      <w:r w:rsidRPr="008F708F">
        <w:rPr>
          <w:rFonts w:ascii="Times New Roman" w:hAnsi="Times New Roman"/>
          <w:sz w:val="24"/>
          <w:szCs w:val="24"/>
          <w:u w:val="single"/>
        </w:rPr>
        <w:t xml:space="preserve">A.   </w:t>
      </w:r>
      <w:r w:rsidR="003B62F6" w:rsidRPr="000E1C1E">
        <w:rPr>
          <w:rFonts w:ascii="Times New Roman" w:hAnsi="Times New Roman"/>
          <w:sz w:val="24"/>
          <w:szCs w:val="24"/>
          <w:u w:val="single"/>
        </w:rPr>
        <w:t>ELIGIBLE ACTIVITIES</w:t>
      </w:r>
      <w:r w:rsidR="0025659F" w:rsidRPr="000E1C1E">
        <w:rPr>
          <w:rFonts w:ascii="Times New Roman" w:hAnsi="Times New Roman"/>
          <w:sz w:val="24"/>
          <w:szCs w:val="24"/>
          <w:u w:val="single"/>
        </w:rPr>
        <w:t xml:space="preserve"> IN </w:t>
      </w:r>
      <w:bookmarkEnd w:id="4"/>
      <w:r w:rsidR="0089167A">
        <w:rPr>
          <w:rFonts w:ascii="Times New Roman" w:hAnsi="Times New Roman"/>
          <w:sz w:val="24"/>
          <w:szCs w:val="24"/>
          <w:u w:val="single"/>
        </w:rPr>
        <w:t xml:space="preserve">TEMPORARY </w:t>
      </w:r>
      <w:r w:rsidR="0025659F" w:rsidRPr="000E1C1E">
        <w:rPr>
          <w:rFonts w:ascii="Times New Roman" w:hAnsi="Times New Roman"/>
          <w:sz w:val="24"/>
          <w:szCs w:val="24"/>
          <w:u w:val="single"/>
        </w:rPr>
        <w:t>EMERGENCY SHELTERS</w:t>
      </w:r>
    </w:p>
    <w:p w14:paraId="7520090C" w14:textId="56FB07B7" w:rsidR="00CD2195" w:rsidRPr="005C63F5" w:rsidRDefault="00CD2195" w:rsidP="005C63F5">
      <w:pPr>
        <w:pStyle w:val="ListParagraph"/>
        <w:numPr>
          <w:ilvl w:val="0"/>
          <w:numId w:val="21"/>
        </w:numPr>
        <w:spacing w:after="0"/>
        <w:ind w:left="36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7D5D" w14:paraId="5ADF0631" w14:textId="77777777" w:rsidTr="00997D5D">
        <w:trPr>
          <w:trHeight w:val="638"/>
        </w:trPr>
        <w:tc>
          <w:tcPr>
            <w:tcW w:w="7367" w:type="dxa"/>
            <w:tcBorders>
              <w:bottom w:val="single" w:sz="4" w:space="0" w:color="auto"/>
            </w:tcBorders>
          </w:tcPr>
          <w:p w14:paraId="0C5263F5" w14:textId="5C6DD6B7" w:rsidR="008E1483" w:rsidRDefault="00997D5D"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u w:val="single"/>
              </w:rPr>
              <w:t>Leasing</w:t>
            </w:r>
            <w:r w:rsidRPr="005A705A">
              <w:rPr>
                <w:rFonts w:ascii="Times New Roman" w:eastAsia="Times New Roman" w:hAnsi="Times New Roman"/>
                <w:sz w:val="24"/>
                <w:szCs w:val="24"/>
              </w:rPr>
              <w:t xml:space="preserve">: </w:t>
            </w:r>
            <w:r w:rsidRPr="000E1C1E">
              <w:rPr>
                <w:rFonts w:ascii="Times New Roman" w:eastAsia="Times New Roman" w:hAnsi="Times New Roman"/>
                <w:sz w:val="24"/>
                <w:szCs w:val="24"/>
              </w:rPr>
              <w:t>If ESG</w:t>
            </w:r>
            <w:r>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w:t>
            </w:r>
            <w:r>
              <w:rPr>
                <w:rFonts w:ascii="Times New Roman" w:eastAsia="Times New Roman" w:hAnsi="Times New Roman"/>
                <w:sz w:val="24"/>
                <w:szCs w:val="24"/>
              </w:rPr>
              <w:t>to lease existing real property or temporary structures to be used as temporary emergency shelter, did the property or structure meet the definition of ‘</w:t>
            </w:r>
            <w:r w:rsidRPr="00997D5D">
              <w:rPr>
                <w:rFonts w:ascii="Times New Roman" w:eastAsia="Times New Roman" w:hAnsi="Times New Roman"/>
                <w:sz w:val="24"/>
                <w:szCs w:val="24"/>
              </w:rPr>
              <w:t>temporary</w:t>
            </w:r>
            <w:r>
              <w:rPr>
                <w:rFonts w:ascii="Times New Roman" w:eastAsia="Times New Roman" w:hAnsi="Times New Roman"/>
                <w:sz w:val="24"/>
                <w:szCs w:val="24"/>
              </w:rPr>
              <w:t xml:space="preserve"> emergency shelter?</w:t>
            </w:r>
          </w:p>
          <w:p w14:paraId="35EBFA7D" w14:textId="0D40DC5C" w:rsidR="00997D5D" w:rsidRDefault="00997D5D"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 xml:space="preserve"> </w:t>
            </w:r>
          </w:p>
          <w:p w14:paraId="376D4C1B" w14:textId="58C9C46F"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[Section I</w:t>
            </w:r>
            <w:r w:rsidR="00C01D1B">
              <w:t>II</w:t>
            </w:r>
            <w:r>
              <w:t xml:space="preserve">.E.3.a(i)(a) </w:t>
            </w:r>
            <w:r w:rsidR="00307413">
              <w:t xml:space="preserve">and III.E.3.a(ii)(c) </w:t>
            </w:r>
            <w:r>
              <w:t>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7D5D" w14:paraId="5B2F8B9F" w14:textId="77777777" w:rsidTr="009F2C73">
              <w:trPr>
                <w:trHeight w:val="170"/>
              </w:trPr>
              <w:tc>
                <w:tcPr>
                  <w:tcW w:w="425" w:type="dxa"/>
                </w:tcPr>
                <w:p w14:paraId="770D8491"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CA3A9EE"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0DBB0806"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97D5D" w14:paraId="69D7A4EE" w14:textId="77777777" w:rsidTr="009F2C73">
              <w:trPr>
                <w:trHeight w:val="225"/>
              </w:trPr>
              <w:tc>
                <w:tcPr>
                  <w:tcW w:w="425" w:type="dxa"/>
                </w:tcPr>
                <w:p w14:paraId="4A0C2A81"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C7653D"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83AEDA"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DF2019"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97D5D" w14:paraId="6FFC7230" w14:textId="77777777" w:rsidTr="00997D5D">
        <w:trPr>
          <w:cantSplit/>
        </w:trPr>
        <w:tc>
          <w:tcPr>
            <w:tcW w:w="8990" w:type="dxa"/>
            <w:gridSpan w:val="2"/>
            <w:tcBorders>
              <w:bottom w:val="nil"/>
            </w:tcBorders>
          </w:tcPr>
          <w:p w14:paraId="38FD7EF6"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97D5D" w14:paraId="11CCE7B4" w14:textId="77777777" w:rsidTr="00997D5D">
        <w:trPr>
          <w:cantSplit/>
        </w:trPr>
        <w:tc>
          <w:tcPr>
            <w:tcW w:w="8990" w:type="dxa"/>
            <w:gridSpan w:val="2"/>
            <w:tcBorders>
              <w:top w:val="nil"/>
            </w:tcBorders>
          </w:tcPr>
          <w:p w14:paraId="42B59EF0"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9F2EA2"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5A8B006" w14:textId="18285872" w:rsidR="00997D5D" w:rsidRDefault="00997D5D" w:rsidP="008E1483">
      <w:pPr>
        <w:spacing w:after="0"/>
        <w:rPr>
          <w:rFonts w:ascii="Times New Roman" w:eastAsia="Times New Roman" w:hAnsi="Times New Roman"/>
          <w:sz w:val="24"/>
          <w:szCs w:val="24"/>
        </w:rPr>
      </w:pPr>
    </w:p>
    <w:p w14:paraId="5ED5BF51" w14:textId="6D66A42F" w:rsidR="008E1483" w:rsidRPr="008E1483" w:rsidRDefault="008E1483" w:rsidP="008E1483">
      <w:pPr>
        <w:spacing w:after="0"/>
        <w:rPr>
          <w:rFonts w:ascii="Times New Roman" w:eastAsia="Times New Roman" w:hAnsi="Times New Roman"/>
          <w:sz w:val="24"/>
          <w:szCs w:val="24"/>
        </w:rPr>
      </w:pPr>
      <w:r>
        <w:rPr>
          <w:rFonts w:ascii="Times New Roman" w:eastAsia="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7D5D" w14:paraId="07E6A3E3" w14:textId="77777777" w:rsidTr="008E1483">
        <w:trPr>
          <w:trHeight w:val="638"/>
        </w:trPr>
        <w:tc>
          <w:tcPr>
            <w:tcW w:w="7367" w:type="dxa"/>
            <w:tcBorders>
              <w:bottom w:val="single" w:sz="4" w:space="0" w:color="auto"/>
            </w:tcBorders>
          </w:tcPr>
          <w:p w14:paraId="6375D315" w14:textId="7CD31DA4" w:rsidR="00997D5D" w:rsidRDefault="00997D5D"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u w:val="single"/>
              </w:rPr>
              <w:t>Acquisition</w:t>
            </w:r>
            <w:r w:rsidRPr="005A705A">
              <w:rPr>
                <w:rFonts w:ascii="Times New Roman" w:eastAsia="Times New Roman" w:hAnsi="Times New Roman"/>
                <w:sz w:val="24"/>
                <w:szCs w:val="24"/>
              </w:rPr>
              <w:t xml:space="preserve">: </w:t>
            </w:r>
            <w:r w:rsidRPr="000E1C1E">
              <w:rPr>
                <w:rFonts w:ascii="Times New Roman" w:eastAsia="Times New Roman" w:hAnsi="Times New Roman"/>
                <w:sz w:val="24"/>
                <w:szCs w:val="24"/>
              </w:rPr>
              <w:t>If ESG</w:t>
            </w:r>
            <w:r>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w:t>
            </w:r>
            <w:r>
              <w:rPr>
                <w:rFonts w:ascii="Times New Roman" w:eastAsia="Times New Roman" w:hAnsi="Times New Roman"/>
                <w:sz w:val="24"/>
                <w:szCs w:val="24"/>
              </w:rPr>
              <w:t xml:space="preserve">to acquire real property for use as a Temporary Emergency Shelter, was the total amount of ESG-CV funds used for acquisition less than or equal to $2.5 million per property? </w:t>
            </w:r>
          </w:p>
          <w:p w14:paraId="70C0DA29" w14:textId="77777777" w:rsidR="008E1483" w:rsidRDefault="008E1483"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55A6E680" w14:textId="78664F10"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[Section I</w:t>
            </w:r>
            <w:r w:rsidR="0037188D">
              <w:t>II</w:t>
            </w:r>
            <w:r>
              <w:t>.E.3.a(i)(b)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7D5D" w14:paraId="3A43D3ED" w14:textId="77777777" w:rsidTr="009F2C73">
              <w:trPr>
                <w:trHeight w:val="170"/>
              </w:trPr>
              <w:tc>
                <w:tcPr>
                  <w:tcW w:w="425" w:type="dxa"/>
                </w:tcPr>
                <w:p w14:paraId="7EE59C7B"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9B10EAC"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88CBD38"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97D5D" w14:paraId="41AFBF3D" w14:textId="77777777" w:rsidTr="009F2C73">
              <w:trPr>
                <w:trHeight w:val="225"/>
              </w:trPr>
              <w:tc>
                <w:tcPr>
                  <w:tcW w:w="425" w:type="dxa"/>
                </w:tcPr>
                <w:p w14:paraId="572608FB"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3375E0"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3DF367"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4854B7"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bl>
    <w:p w14:paraId="4C2DFD06" w14:textId="77777777" w:rsidR="0095213A" w:rsidRDefault="0095213A">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997D5D" w14:paraId="7F7BBF58" w14:textId="77777777" w:rsidTr="008E1483">
        <w:trPr>
          <w:cantSplit/>
        </w:trPr>
        <w:tc>
          <w:tcPr>
            <w:tcW w:w="8990" w:type="dxa"/>
            <w:tcBorders>
              <w:bottom w:val="nil"/>
            </w:tcBorders>
          </w:tcPr>
          <w:p w14:paraId="3629DFCE" w14:textId="66AE6A39"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97D5D" w14:paraId="6B6C47C8" w14:textId="77777777" w:rsidTr="0098163F">
        <w:trPr>
          <w:cantSplit/>
        </w:trPr>
        <w:tc>
          <w:tcPr>
            <w:tcW w:w="8990" w:type="dxa"/>
            <w:tcBorders>
              <w:top w:val="nil"/>
              <w:bottom w:val="single" w:sz="4" w:space="0" w:color="auto"/>
            </w:tcBorders>
          </w:tcPr>
          <w:p w14:paraId="4968872F"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6E56C"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E597402" w14:textId="2437A1BC" w:rsidR="00777017" w:rsidRDefault="00777017">
      <w:pPr>
        <w:spacing w:after="0"/>
        <w:rPr>
          <w:rFonts w:ascii="Times New Roman" w:eastAsia="Times New Roman" w:hAnsi="Times New Roman"/>
          <w:sz w:val="24"/>
          <w:szCs w:val="24"/>
        </w:rPr>
      </w:pPr>
    </w:p>
    <w:p w14:paraId="2F586053" w14:textId="6F13D3BA" w:rsidR="00997D5D" w:rsidRPr="00B07359" w:rsidRDefault="00B07359" w:rsidP="00B07359">
      <w:pPr>
        <w:spacing w:after="0"/>
        <w:rPr>
          <w:rFonts w:ascii="Times New Roman" w:eastAsia="Times New Roman" w:hAnsi="Times New Roman"/>
          <w:sz w:val="24"/>
          <w:szCs w:val="24"/>
        </w:rPr>
      </w:pPr>
      <w:r>
        <w:rPr>
          <w:rFonts w:ascii="Times New Roman" w:eastAsia="Times New Roman" w:hAnsi="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7D5D" w14:paraId="20EFC71D" w14:textId="77777777" w:rsidTr="009F2C73">
        <w:trPr>
          <w:trHeight w:val="638"/>
        </w:trPr>
        <w:tc>
          <w:tcPr>
            <w:tcW w:w="7385" w:type="dxa"/>
            <w:tcBorders>
              <w:bottom w:val="single" w:sz="4" w:space="0" w:color="auto"/>
            </w:tcBorders>
          </w:tcPr>
          <w:p w14:paraId="19E26AF3" w14:textId="09ADC207" w:rsidR="00997D5D" w:rsidRPr="000E1C1E" w:rsidRDefault="00997D5D"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Renovation</w:t>
            </w:r>
            <w:r w:rsidRPr="005A705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0E1C1E">
              <w:rPr>
                <w:rFonts w:ascii="Times New Roman" w:eastAsia="Times New Roman" w:hAnsi="Times New Roman"/>
                <w:sz w:val="24"/>
                <w:szCs w:val="24"/>
              </w:rPr>
              <w:t>If ESG</w:t>
            </w:r>
            <w:r>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for renovation, including major rehabilitation or conversion of </w:t>
            </w:r>
            <w:r w:rsidR="00147FB4">
              <w:rPr>
                <w:rFonts w:ascii="Times New Roman" w:eastAsia="Times New Roman" w:hAnsi="Times New Roman"/>
                <w:sz w:val="24"/>
                <w:szCs w:val="24"/>
              </w:rPr>
              <w:t>real property</w:t>
            </w:r>
            <w:r w:rsidRPr="000E1C1E">
              <w:rPr>
                <w:rFonts w:ascii="Times New Roman" w:eastAsia="Times New Roman" w:hAnsi="Times New Roman"/>
                <w:sz w:val="24"/>
                <w:szCs w:val="24"/>
              </w:rPr>
              <w:t xml:space="preserve"> into </w:t>
            </w:r>
            <w:r w:rsidR="00147FB4">
              <w:rPr>
                <w:rFonts w:ascii="Times New Roman" w:eastAsia="Times New Roman" w:hAnsi="Times New Roman"/>
                <w:sz w:val="24"/>
                <w:szCs w:val="24"/>
              </w:rPr>
              <w:t xml:space="preserve">temporary </w:t>
            </w:r>
            <w:r w:rsidRPr="000E1C1E">
              <w:rPr>
                <w:rFonts w:ascii="Times New Roman" w:eastAsia="Times New Roman" w:hAnsi="Times New Roman"/>
                <w:sz w:val="24"/>
                <w:szCs w:val="24"/>
              </w:rPr>
              <w:t xml:space="preserve">emergency shelter: </w:t>
            </w:r>
          </w:p>
          <w:p w14:paraId="1E2DBBA1" w14:textId="1814CDAD" w:rsidR="00997D5D" w:rsidRDefault="00997D5D" w:rsidP="00AB0894">
            <w:pPr>
              <w:pStyle w:val="ListParagraph"/>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only for the costs of labor, materials, tools, and other eligible costs for renovation; and </w:t>
            </w:r>
          </w:p>
          <w:p w14:paraId="2FC0D915" w14:textId="77777777" w:rsidR="00AB0894" w:rsidRDefault="00AB0894" w:rsidP="00AB0894">
            <w:pPr>
              <w:pStyle w:val="ListParagraph"/>
              <w:widowControl w:val="0"/>
              <w:numPr>
                <w:ilvl w:val="0"/>
                <w:numId w:val="12"/>
              </w:numPr>
              <w:tabs>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 xml:space="preserve">as the emergency shelter owned by a government entity or private nonprofit organization?  </w:t>
            </w:r>
          </w:p>
          <w:p w14:paraId="712321CA" w14:textId="77777777" w:rsidR="00AB0894" w:rsidRPr="00AB0894" w:rsidRDefault="00AB0894" w:rsidP="00AB089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ind w:left="360"/>
              <w:rPr>
                <w:rFonts w:ascii="Times New Roman" w:eastAsia="Times New Roman" w:hAnsi="Times New Roman"/>
                <w:sz w:val="24"/>
                <w:szCs w:val="24"/>
              </w:rPr>
            </w:pPr>
          </w:p>
          <w:p w14:paraId="5DE47605" w14:textId="77777777" w:rsidR="00886EE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886EED">
              <w:t xml:space="preserve">For question 3a: </w:t>
            </w:r>
            <w:r>
              <w:t>Section I</w:t>
            </w:r>
            <w:r w:rsidR="0037188D">
              <w:t>II</w:t>
            </w:r>
            <w:r>
              <w:t>.E.3.a(i)(c) of Notice CPD-21-08</w:t>
            </w:r>
          </w:p>
          <w:p w14:paraId="6AE957BC" w14:textId="197BECC8" w:rsidR="00997D5D" w:rsidRDefault="00886EE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For question 3b: 24 CFR 576.102(a)(2); Section III.E.3.a(ii)(g) of Notice CPD-21-08</w:t>
            </w:r>
            <w:r w:rsidR="00997D5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7D5D" w14:paraId="5580AB8D" w14:textId="77777777" w:rsidTr="009F2C73">
              <w:trPr>
                <w:trHeight w:val="170"/>
              </w:trPr>
              <w:tc>
                <w:tcPr>
                  <w:tcW w:w="425" w:type="dxa"/>
                </w:tcPr>
                <w:p w14:paraId="14D7ADCD"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31335788"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9B1CFE1"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97D5D" w14:paraId="54335A48" w14:textId="77777777" w:rsidTr="009F2C73">
              <w:trPr>
                <w:trHeight w:val="225"/>
              </w:trPr>
              <w:tc>
                <w:tcPr>
                  <w:tcW w:w="425" w:type="dxa"/>
                </w:tcPr>
                <w:p w14:paraId="44421EA2"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9E0199"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B00EC4"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1B5745"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97D5D" w14:paraId="54237507" w14:textId="77777777" w:rsidTr="009F2C73">
        <w:trPr>
          <w:cantSplit/>
        </w:trPr>
        <w:tc>
          <w:tcPr>
            <w:tcW w:w="9010" w:type="dxa"/>
            <w:gridSpan w:val="2"/>
            <w:tcBorders>
              <w:bottom w:val="nil"/>
            </w:tcBorders>
          </w:tcPr>
          <w:p w14:paraId="29B65D3B"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97D5D" w14:paraId="5B3960D9" w14:textId="77777777" w:rsidTr="009F2C73">
        <w:trPr>
          <w:cantSplit/>
        </w:trPr>
        <w:tc>
          <w:tcPr>
            <w:tcW w:w="9010" w:type="dxa"/>
            <w:gridSpan w:val="2"/>
            <w:tcBorders>
              <w:top w:val="nil"/>
            </w:tcBorders>
          </w:tcPr>
          <w:p w14:paraId="6F4D6A27"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EE477E" w14:textId="77777777" w:rsidR="00997D5D" w:rsidRDefault="00997D5D"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A310FB0" w14:textId="6A7AC1E2" w:rsidR="00322537" w:rsidRDefault="00322537" w:rsidP="00B07359">
      <w:pPr>
        <w:spacing w:after="0"/>
        <w:rPr>
          <w:rFonts w:ascii="Times New Roman" w:eastAsia="Times New Roman" w:hAnsi="Times New Roman"/>
          <w:sz w:val="24"/>
          <w:szCs w:val="24"/>
        </w:rPr>
      </w:pPr>
    </w:p>
    <w:p w14:paraId="026CDF82" w14:textId="6814FDAE" w:rsidR="00B07359" w:rsidRPr="00B07359" w:rsidRDefault="00B07359" w:rsidP="00B07359">
      <w:pPr>
        <w:spacing w:after="0"/>
        <w:rPr>
          <w:rFonts w:ascii="Times New Roman" w:eastAsia="Times New Roman" w:hAnsi="Times New Roman"/>
          <w:sz w:val="24"/>
          <w:szCs w:val="24"/>
        </w:rPr>
      </w:pPr>
      <w:r>
        <w:rPr>
          <w:rFonts w:ascii="Times New Roman" w:eastAsia="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7D5D" w14:paraId="7C6A4763" w14:textId="77777777" w:rsidTr="009F2C73">
        <w:trPr>
          <w:trHeight w:val="773"/>
        </w:trPr>
        <w:tc>
          <w:tcPr>
            <w:tcW w:w="7385" w:type="dxa"/>
            <w:tcBorders>
              <w:bottom w:val="single" w:sz="4" w:space="0" w:color="auto"/>
            </w:tcBorders>
          </w:tcPr>
          <w:p w14:paraId="60A09E78" w14:textId="627703BD" w:rsidR="00997D5D" w:rsidRDefault="00997D5D"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Shelter Operations</w:t>
            </w:r>
            <w:r>
              <w:rPr>
                <w:rFonts w:ascii="Times New Roman" w:eastAsia="Times New Roman" w:hAnsi="Times New Roman"/>
                <w:sz w:val="24"/>
                <w:szCs w:val="24"/>
                <w:u w:val="single"/>
              </w:rPr>
              <w:t xml:space="preserve"> Costs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sidRPr="000E1C1E">
              <w:rPr>
                <w:rFonts w:ascii="Times New Roman" w:hAnsi="Times New Roman"/>
                <w:sz w:val="24"/>
                <w:szCs w:val="24"/>
              </w:rPr>
              <w:t>D</w:t>
            </w:r>
            <w:r>
              <w:rPr>
                <w:rFonts w:ascii="Times New Roman" w:hAnsi="Times New Roman"/>
                <w:sz w:val="24"/>
                <w:szCs w:val="24"/>
              </w:rPr>
              <w:t>id</w:t>
            </w:r>
            <w:r w:rsidRPr="000E1C1E">
              <w:rPr>
                <w:rFonts w:ascii="Times New Roman" w:hAnsi="Times New Roman"/>
                <w:sz w:val="24"/>
                <w:szCs w:val="24"/>
              </w:rPr>
              <w:t xml:space="preserve"> the recipient’s</w:t>
            </w:r>
            <w:r>
              <w:rPr>
                <w:rFonts w:ascii="Times New Roman" w:hAnsi="Times New Roman"/>
                <w:sz w:val="24"/>
                <w:szCs w:val="24"/>
              </w:rPr>
              <w:t xml:space="preserve"> or its </w:t>
            </w:r>
            <w:r w:rsidRPr="000E1C1E">
              <w:rPr>
                <w:rFonts w:ascii="Times New Roman" w:hAnsi="Times New Roman"/>
                <w:sz w:val="24"/>
                <w:szCs w:val="24"/>
              </w:rPr>
              <w:t>subrecipients</w:t>
            </w:r>
            <w:r>
              <w:rPr>
                <w:rFonts w:ascii="Times New Roman" w:hAnsi="Times New Roman"/>
                <w:sz w:val="24"/>
                <w:szCs w:val="24"/>
              </w:rPr>
              <w:t>’</w:t>
            </w:r>
            <w:r w:rsidRPr="000E1C1E">
              <w:rPr>
                <w:rFonts w:ascii="Times New Roman" w:hAnsi="Times New Roman"/>
                <w:sz w:val="24"/>
                <w:szCs w:val="24"/>
              </w:rPr>
              <w:t xml:space="preserve"> records document that </w:t>
            </w:r>
            <w:r w:rsidRPr="000E1C1E">
              <w:rPr>
                <w:rFonts w:ascii="Times New Roman" w:eastAsia="Times New Roman" w:hAnsi="Times New Roman"/>
                <w:sz w:val="24"/>
                <w:szCs w:val="24"/>
              </w:rPr>
              <w:t>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for the costs of maintenance</w:t>
            </w:r>
            <w:r>
              <w:rPr>
                <w:rFonts w:ascii="Times New Roman" w:eastAsia="Times New Roman" w:hAnsi="Times New Roman"/>
                <w:sz w:val="24"/>
                <w:szCs w:val="24"/>
              </w:rPr>
              <w:t xml:space="preserve"> (including minor our routine repairs)</w:t>
            </w:r>
            <w:r w:rsidRPr="000E1C1E">
              <w:rPr>
                <w:rFonts w:ascii="Times New Roman" w:eastAsia="Times New Roman" w:hAnsi="Times New Roman"/>
                <w:sz w:val="24"/>
                <w:szCs w:val="24"/>
              </w:rPr>
              <w:t xml:space="preserve">, rent, security, fuel, equipment, insurance, utilities, food, furnishings, </w:t>
            </w:r>
            <w:r>
              <w:rPr>
                <w:rFonts w:ascii="Times New Roman" w:eastAsia="Times New Roman" w:hAnsi="Times New Roman"/>
                <w:sz w:val="24"/>
                <w:szCs w:val="24"/>
              </w:rPr>
              <w:t xml:space="preserve">and </w:t>
            </w:r>
            <w:r w:rsidRPr="000E1C1E">
              <w:rPr>
                <w:rFonts w:ascii="Times New Roman" w:eastAsia="Times New Roman" w:hAnsi="Times New Roman"/>
                <w:sz w:val="24"/>
                <w:szCs w:val="24"/>
              </w:rPr>
              <w:t xml:space="preserve">supplies necessary for the operation of the </w:t>
            </w:r>
            <w:r>
              <w:rPr>
                <w:rFonts w:ascii="Times New Roman" w:eastAsia="Times New Roman" w:hAnsi="Times New Roman"/>
                <w:sz w:val="24"/>
                <w:szCs w:val="24"/>
              </w:rPr>
              <w:t xml:space="preserve">temporary </w:t>
            </w:r>
            <w:r w:rsidRPr="000E1C1E">
              <w:rPr>
                <w:rFonts w:ascii="Times New Roman" w:eastAsia="Times New Roman" w:hAnsi="Times New Roman"/>
                <w:sz w:val="24"/>
                <w:szCs w:val="24"/>
              </w:rPr>
              <w:t xml:space="preserve">emergency shelter? </w:t>
            </w:r>
          </w:p>
          <w:p w14:paraId="0AD75E1A" w14:textId="77777777" w:rsidR="003F2483" w:rsidRPr="000E1C1E" w:rsidRDefault="003F2483"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0CEC5DE7" w14:textId="1FF05845"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w:t>
            </w:r>
            <w:r w:rsidR="0037188D">
              <w:t>II</w:t>
            </w:r>
            <w:r>
              <w:t>.E.3.a(i)(d)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7D5D" w14:paraId="2F7D7B0F" w14:textId="77777777" w:rsidTr="009F2C73">
              <w:trPr>
                <w:trHeight w:val="170"/>
              </w:trPr>
              <w:tc>
                <w:tcPr>
                  <w:tcW w:w="425" w:type="dxa"/>
                </w:tcPr>
                <w:p w14:paraId="62DB2781"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0C876FBC"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2D63A0A"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97D5D" w14:paraId="4248981B" w14:textId="77777777" w:rsidTr="009F2C73">
              <w:trPr>
                <w:trHeight w:val="225"/>
              </w:trPr>
              <w:tc>
                <w:tcPr>
                  <w:tcW w:w="425" w:type="dxa"/>
                </w:tcPr>
                <w:p w14:paraId="7BE6B7BA"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234D22"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530737"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001674"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97D5D" w14:paraId="36912C32" w14:textId="77777777" w:rsidTr="009F2C73">
        <w:trPr>
          <w:cantSplit/>
        </w:trPr>
        <w:tc>
          <w:tcPr>
            <w:tcW w:w="9010" w:type="dxa"/>
            <w:gridSpan w:val="2"/>
            <w:tcBorders>
              <w:bottom w:val="nil"/>
            </w:tcBorders>
          </w:tcPr>
          <w:p w14:paraId="1441ACDC"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97D5D" w14:paraId="4C9742F6" w14:textId="77777777" w:rsidTr="009F2C73">
        <w:trPr>
          <w:cantSplit/>
        </w:trPr>
        <w:tc>
          <w:tcPr>
            <w:tcW w:w="9010" w:type="dxa"/>
            <w:gridSpan w:val="2"/>
            <w:tcBorders>
              <w:top w:val="nil"/>
            </w:tcBorders>
          </w:tcPr>
          <w:p w14:paraId="0DD2E390" w14:textId="77777777" w:rsidR="00997D5D" w:rsidRDefault="00997D5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593D72" w14:textId="0341C944" w:rsidR="003F2483" w:rsidRDefault="003F248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C2D0DA2" w14:textId="3CBDD5C3" w:rsidR="00CD2195" w:rsidRDefault="00CD2195" w:rsidP="00B07359">
      <w:pPr>
        <w:spacing w:after="0"/>
        <w:rPr>
          <w:rFonts w:ascii="Times New Roman" w:hAnsi="Times New Roman"/>
          <w:sz w:val="24"/>
          <w:szCs w:val="24"/>
        </w:rPr>
      </w:pPr>
    </w:p>
    <w:p w14:paraId="59BE74E0" w14:textId="00FD74BF" w:rsidR="00B07359" w:rsidRPr="00B07359" w:rsidRDefault="00B07359" w:rsidP="00B07359">
      <w:pPr>
        <w:spacing w:after="0"/>
        <w:rPr>
          <w:rFonts w:ascii="Times New Roman" w:hAnsi="Times New Roman"/>
          <w:sz w:val="24"/>
          <w:szCs w:val="24"/>
        </w:rPr>
      </w:pPr>
      <w:r>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43909D5" w14:textId="77777777" w:rsidTr="008C5F39">
        <w:trPr>
          <w:trHeight w:val="773"/>
        </w:trPr>
        <w:tc>
          <w:tcPr>
            <w:tcW w:w="7367" w:type="dxa"/>
            <w:tcBorders>
              <w:bottom w:val="single" w:sz="4" w:space="0" w:color="auto"/>
            </w:tcBorders>
          </w:tcPr>
          <w:p w14:paraId="39D7B7C5" w14:textId="77777777" w:rsidR="00B07359" w:rsidRDefault="00CE2999"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E1C1E">
              <w:rPr>
                <w:u w:val="single"/>
              </w:rPr>
              <w:t xml:space="preserve">Essential Services (Case </w:t>
            </w:r>
            <w:r w:rsidR="008F708F">
              <w:rPr>
                <w:u w:val="single"/>
              </w:rPr>
              <w:t>M</w:t>
            </w:r>
            <w:r w:rsidRPr="000E1C1E">
              <w:rPr>
                <w:u w:val="single"/>
              </w:rPr>
              <w:t>anagement)</w:t>
            </w:r>
            <w:r w:rsidRPr="000E1C1E">
              <w:t>: Were ESG</w:t>
            </w:r>
            <w:r w:rsidR="00147FB4">
              <w:t>-CV</w:t>
            </w:r>
            <w:r w:rsidRPr="000E1C1E">
              <w:t xml:space="preserve"> funds used for the costs of eligible activities listed under </w:t>
            </w:r>
            <w:r>
              <w:t>24 CFR</w:t>
            </w:r>
            <w:r w:rsidR="00DD1A7F">
              <w:t xml:space="preserve"> </w:t>
            </w:r>
            <w:r w:rsidRPr="000E1C1E">
              <w:t>576.102(a)(1)(i)(A)-(H), for the purposes of assessing housing and service needs, arranging, coordinating, and monitoring the delivery of individualized services to meet the needs of the program participant?</w:t>
            </w:r>
          </w:p>
          <w:p w14:paraId="7AC3C60D" w14:textId="77777777" w:rsidR="00B07359" w:rsidRDefault="00B07359"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34F1BCFA" w14:textId="77777777" w:rsidR="002B6344" w:rsidRDefault="00CE2999"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w:t>
            </w:r>
            <w:r>
              <w:t>1)(i)]</w:t>
            </w:r>
          </w:p>
          <w:p w14:paraId="680583D8" w14:textId="03C19805" w:rsidR="00045D38" w:rsidRDefault="00045D38"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019C3226" w14:textId="77777777" w:rsidTr="003D1DED">
              <w:trPr>
                <w:trHeight w:val="170"/>
              </w:trPr>
              <w:tc>
                <w:tcPr>
                  <w:tcW w:w="425" w:type="dxa"/>
                </w:tcPr>
                <w:p w14:paraId="369FEEE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309DFBCD"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37D1AB0F"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4BF6D911" w14:textId="77777777" w:rsidTr="003D1DED">
              <w:trPr>
                <w:trHeight w:val="225"/>
              </w:trPr>
              <w:tc>
                <w:tcPr>
                  <w:tcW w:w="425" w:type="dxa"/>
                </w:tcPr>
                <w:p w14:paraId="603C8B28"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B375F2"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C07FE2"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F2447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3FDEFC3A" w14:textId="77777777" w:rsidTr="008C5F39">
        <w:trPr>
          <w:cantSplit/>
        </w:trPr>
        <w:tc>
          <w:tcPr>
            <w:tcW w:w="8990" w:type="dxa"/>
            <w:gridSpan w:val="2"/>
            <w:tcBorders>
              <w:bottom w:val="nil"/>
            </w:tcBorders>
          </w:tcPr>
          <w:p w14:paraId="1B3AF53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68BC5D1E" w14:textId="77777777" w:rsidTr="008C5F39">
        <w:trPr>
          <w:cantSplit/>
        </w:trPr>
        <w:tc>
          <w:tcPr>
            <w:tcW w:w="8990" w:type="dxa"/>
            <w:gridSpan w:val="2"/>
            <w:tcBorders>
              <w:top w:val="nil"/>
            </w:tcBorders>
          </w:tcPr>
          <w:p w14:paraId="687F197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B89F18"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8CB9C14" w14:textId="77777777" w:rsidR="00B62C60" w:rsidRDefault="00B62C60" w:rsidP="00B07359">
      <w:pPr>
        <w:spacing w:after="0"/>
        <w:rPr>
          <w:rFonts w:ascii="Times New Roman" w:eastAsia="Times New Roman" w:hAnsi="Times New Roman"/>
          <w:sz w:val="24"/>
          <w:szCs w:val="24"/>
        </w:rPr>
      </w:pPr>
    </w:p>
    <w:p w14:paraId="4008CB8A" w14:textId="0732F41C" w:rsidR="00B07359" w:rsidRPr="00B07359" w:rsidRDefault="00B07359" w:rsidP="00B07359">
      <w:pPr>
        <w:spacing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6. </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3556278E" w14:textId="77777777" w:rsidTr="00B62C60">
        <w:trPr>
          <w:trHeight w:val="773"/>
        </w:trPr>
        <w:tc>
          <w:tcPr>
            <w:tcW w:w="7367" w:type="dxa"/>
            <w:tcBorders>
              <w:bottom w:val="single" w:sz="4" w:space="0" w:color="auto"/>
            </w:tcBorders>
          </w:tcPr>
          <w:p w14:paraId="3713734B" w14:textId="69802B23" w:rsidR="00DD1A7F" w:rsidRPr="000E1C1E" w:rsidRDefault="00DD1A7F"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Childcare)</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eligible costs of childcare, including providing meals and snacks, comprehensive and coordinated sets of appropriate developmental activities, </w:t>
            </w:r>
            <w:proofErr w:type="gramStart"/>
            <w:r w:rsidRPr="000E1C1E">
              <w:rPr>
                <w:rFonts w:ascii="Times New Roman" w:eastAsia="Times New Roman" w:hAnsi="Times New Roman"/>
                <w:sz w:val="24"/>
                <w:szCs w:val="24"/>
              </w:rPr>
              <w:t>and also</w:t>
            </w:r>
            <w:proofErr w:type="gramEnd"/>
            <w:r w:rsidRPr="000E1C1E">
              <w:rPr>
                <w:rFonts w:ascii="Times New Roman" w:eastAsia="Times New Roman" w:hAnsi="Times New Roman"/>
                <w:sz w:val="24"/>
                <w:szCs w:val="24"/>
              </w:rPr>
              <w:t xml:space="preserve">: </w:t>
            </w:r>
          </w:p>
          <w:p w14:paraId="003AD459" w14:textId="77777777" w:rsidR="00DD1A7F" w:rsidRPr="000E1C1E" w:rsidRDefault="007B6694" w:rsidP="00B62C60">
            <w:pPr>
              <w:pStyle w:val="ListParagraph"/>
              <w:keepNext/>
              <w:keepLines/>
              <w:numPr>
                <w:ilvl w:val="0"/>
                <w:numId w:val="2"/>
              </w:numPr>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i</w:t>
            </w:r>
            <w:r w:rsidR="00DD1A7F" w:rsidRPr="000E1C1E">
              <w:rPr>
                <w:rFonts w:ascii="Times New Roman" w:eastAsia="Times New Roman" w:hAnsi="Times New Roman"/>
                <w:sz w:val="24"/>
                <w:szCs w:val="24"/>
              </w:rPr>
              <w:t>n a childcare center that was licensed by the jurisdiction in which it operates; and</w:t>
            </w:r>
          </w:p>
          <w:p w14:paraId="6BF11479" w14:textId="5EA29844" w:rsidR="00DD1A7F" w:rsidRDefault="007B6694" w:rsidP="00B62C60">
            <w:pPr>
              <w:pStyle w:val="ListParagraph"/>
              <w:keepNext/>
              <w:keepLines/>
              <w:numPr>
                <w:ilvl w:val="0"/>
                <w:numId w:val="2"/>
              </w:numPr>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f</w:t>
            </w:r>
            <w:r w:rsidR="00DD1A7F" w:rsidRPr="000E1C1E">
              <w:rPr>
                <w:rFonts w:ascii="Times New Roman" w:eastAsia="Times New Roman" w:hAnsi="Times New Roman"/>
                <w:sz w:val="24"/>
                <w:szCs w:val="24"/>
              </w:rPr>
              <w:t>or program participants under the age of 13 (unless the child is disabled and then the child must be under the age of 18)?</w:t>
            </w:r>
          </w:p>
          <w:p w14:paraId="1EB855A7" w14:textId="77777777" w:rsidR="00512822" w:rsidRPr="000E1C1E" w:rsidRDefault="00512822" w:rsidP="00B62C60">
            <w:pPr>
              <w:pStyle w:val="ListParagraph"/>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1AAB645D" w14:textId="77777777" w:rsidR="002B6344" w:rsidRDefault="00DD1A7F"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6B717B73" w14:textId="77777777" w:rsidTr="003D1DED">
              <w:trPr>
                <w:trHeight w:val="170"/>
              </w:trPr>
              <w:tc>
                <w:tcPr>
                  <w:tcW w:w="425" w:type="dxa"/>
                </w:tcPr>
                <w:p w14:paraId="3C361622"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01FBE1BC"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370F926F"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6C79511F" w14:textId="77777777" w:rsidTr="003D1DED">
              <w:trPr>
                <w:trHeight w:val="225"/>
              </w:trPr>
              <w:tc>
                <w:tcPr>
                  <w:tcW w:w="425" w:type="dxa"/>
                </w:tcPr>
                <w:p w14:paraId="7B99D46C"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7737EE"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A999AE"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29F2D9"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18FBC440" w14:textId="77777777" w:rsidTr="00B62C60">
        <w:tc>
          <w:tcPr>
            <w:tcW w:w="8990" w:type="dxa"/>
            <w:gridSpan w:val="2"/>
            <w:tcBorders>
              <w:bottom w:val="nil"/>
            </w:tcBorders>
          </w:tcPr>
          <w:p w14:paraId="45383951"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2BF40798" w14:textId="77777777" w:rsidTr="00B62C60">
        <w:tc>
          <w:tcPr>
            <w:tcW w:w="8990" w:type="dxa"/>
            <w:gridSpan w:val="2"/>
            <w:tcBorders>
              <w:top w:val="nil"/>
            </w:tcBorders>
          </w:tcPr>
          <w:p w14:paraId="0DA48D57"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EFE05" w14:textId="77777777" w:rsidR="002B6344" w:rsidRDefault="002B6344"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7D9F775" w14:textId="75C04DFF" w:rsidR="00777017" w:rsidRDefault="00777017" w:rsidP="00200BE8">
      <w:pPr>
        <w:widowControl w:val="0"/>
        <w:tabs>
          <w:tab w:val="center" w:pos="4320"/>
        </w:tabs>
        <w:spacing w:after="0"/>
        <w:rPr>
          <w:rFonts w:ascii="Times New Roman" w:eastAsia="Times New Roman" w:hAnsi="Times New Roman"/>
          <w:sz w:val="24"/>
          <w:szCs w:val="24"/>
        </w:rPr>
      </w:pPr>
    </w:p>
    <w:p w14:paraId="00213259" w14:textId="49676ED1" w:rsidR="00322537" w:rsidRPr="003F2483" w:rsidRDefault="003F2483" w:rsidP="003F2483">
      <w:pPr>
        <w:spacing w:after="0"/>
        <w:rPr>
          <w:rFonts w:ascii="Times New Roman" w:eastAsia="Times New Roman" w:hAnsi="Times New Roman"/>
          <w:sz w:val="24"/>
          <w:szCs w:val="24"/>
        </w:rPr>
      </w:pPr>
      <w:r>
        <w:rPr>
          <w:rFonts w:ascii="Times New Roman" w:eastAsia="Times New Roman" w:hAnsi="Times New Roman"/>
          <w:sz w:val="24"/>
          <w:szCs w:val="24"/>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0CD4219" w14:textId="77777777" w:rsidTr="003D1DED">
        <w:trPr>
          <w:trHeight w:val="773"/>
        </w:trPr>
        <w:tc>
          <w:tcPr>
            <w:tcW w:w="7385" w:type="dxa"/>
            <w:tcBorders>
              <w:bottom w:val="single" w:sz="4" w:space="0" w:color="auto"/>
            </w:tcBorders>
          </w:tcPr>
          <w:p w14:paraId="2360A781" w14:textId="20132D88" w:rsidR="002B6344" w:rsidRDefault="008F708F"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u w:val="single"/>
              </w:rPr>
              <w:t>Essential Services (Education S</w:t>
            </w:r>
            <w:r w:rsidR="00DD1A7F" w:rsidRPr="000E1C1E">
              <w:rPr>
                <w:u w:val="single"/>
              </w:rPr>
              <w:t>ervices)</w:t>
            </w:r>
            <w:r w:rsidR="00DD1A7F" w:rsidRPr="000E1C1E">
              <w:t>:  Were ESG</w:t>
            </w:r>
            <w:r w:rsidR="00147FB4">
              <w:t>-CV</w:t>
            </w:r>
            <w:r w:rsidR="00DD1A7F" w:rsidRPr="000E1C1E">
              <w:t xml:space="preserve"> funds used for the costs of improving knowledge and basic educational skills, including eligible services and activities, only when necessary for the program participant to obtain and maintain housing, and as listed under</w:t>
            </w:r>
            <w:r w:rsidR="00DD1A7F">
              <w:t xml:space="preserve"> 24 CFR </w:t>
            </w:r>
            <w:r w:rsidR="00DD1A7F" w:rsidRPr="000E1C1E">
              <w:t>576.102(a)(1)(iii)?</w:t>
            </w:r>
          </w:p>
          <w:p w14:paraId="1AC67993" w14:textId="77777777" w:rsidR="003F2483" w:rsidRDefault="003F2483"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4E06D5F5" w14:textId="77777777" w:rsidR="008F708F" w:rsidRPr="00E4619C" w:rsidRDefault="00E4619C"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3A9C4613" w14:textId="77777777" w:rsidTr="003D1DED">
              <w:trPr>
                <w:trHeight w:val="170"/>
              </w:trPr>
              <w:tc>
                <w:tcPr>
                  <w:tcW w:w="425" w:type="dxa"/>
                </w:tcPr>
                <w:p w14:paraId="774AE687"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0F7AB0A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0D8720D"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5077900C" w14:textId="77777777" w:rsidTr="003D1DED">
              <w:trPr>
                <w:trHeight w:val="225"/>
              </w:trPr>
              <w:tc>
                <w:tcPr>
                  <w:tcW w:w="425" w:type="dxa"/>
                </w:tcPr>
                <w:p w14:paraId="1839095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F29130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CC7A2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DE00B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499FBEFC" w14:textId="77777777" w:rsidTr="003D1DED">
        <w:trPr>
          <w:cantSplit/>
        </w:trPr>
        <w:tc>
          <w:tcPr>
            <w:tcW w:w="9010" w:type="dxa"/>
            <w:gridSpan w:val="2"/>
            <w:tcBorders>
              <w:bottom w:val="nil"/>
            </w:tcBorders>
          </w:tcPr>
          <w:p w14:paraId="5D6D6A9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6A76E21F" w14:textId="77777777" w:rsidTr="003D1DED">
        <w:trPr>
          <w:cantSplit/>
        </w:trPr>
        <w:tc>
          <w:tcPr>
            <w:tcW w:w="9010" w:type="dxa"/>
            <w:gridSpan w:val="2"/>
            <w:tcBorders>
              <w:top w:val="nil"/>
            </w:tcBorders>
          </w:tcPr>
          <w:p w14:paraId="106EA67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F4B95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DCD9CFF" w14:textId="318A7B6A" w:rsidR="00200BE8" w:rsidRDefault="00200BE8" w:rsidP="003F2483">
      <w:pPr>
        <w:spacing w:after="0"/>
        <w:rPr>
          <w:rFonts w:ascii="Times New Roman" w:eastAsia="Times New Roman" w:hAnsi="Times New Roman"/>
          <w:sz w:val="24"/>
          <w:szCs w:val="24"/>
        </w:rPr>
      </w:pPr>
    </w:p>
    <w:p w14:paraId="28AD4EF3" w14:textId="6066C631" w:rsidR="003F2483" w:rsidRPr="003F2483" w:rsidRDefault="003F2483" w:rsidP="003F2483">
      <w:pPr>
        <w:spacing w:after="0"/>
        <w:rPr>
          <w:rFonts w:ascii="Times New Roman" w:eastAsia="Times New Roman" w:hAnsi="Times New Roman"/>
          <w:sz w:val="24"/>
          <w:szCs w:val="24"/>
        </w:rPr>
      </w:pPr>
      <w:r>
        <w:rPr>
          <w:rFonts w:ascii="Times New Roman" w:eastAsia="Times New Roman" w:hAnsi="Times New Roman"/>
          <w:sz w:val="24"/>
          <w:szCs w:val="24"/>
        </w:rP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E7D6938" w14:textId="77777777" w:rsidTr="003D1DED">
        <w:trPr>
          <w:trHeight w:val="773"/>
        </w:trPr>
        <w:tc>
          <w:tcPr>
            <w:tcW w:w="7385" w:type="dxa"/>
            <w:tcBorders>
              <w:bottom w:val="single" w:sz="4" w:space="0" w:color="auto"/>
            </w:tcBorders>
          </w:tcPr>
          <w:p w14:paraId="040CC565" w14:textId="7B7D1379" w:rsidR="00DD1A7F" w:rsidRDefault="00DD1A7F"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Employment </w:t>
            </w:r>
            <w:r w:rsidR="008F708F">
              <w:rPr>
                <w:rFonts w:ascii="Times New Roman" w:eastAsia="Times New Roman" w:hAnsi="Times New Roman"/>
                <w:sz w:val="24"/>
                <w:szCs w:val="24"/>
                <w:u w:val="single"/>
              </w:rPr>
              <w:t>A</w:t>
            </w:r>
            <w:r w:rsidRPr="000E1C1E">
              <w:rPr>
                <w:rFonts w:ascii="Times New Roman" w:eastAsia="Times New Roman" w:hAnsi="Times New Roman"/>
                <w:sz w:val="24"/>
                <w:szCs w:val="24"/>
                <w:u w:val="single"/>
              </w:rPr>
              <w:t xml:space="preserve">ssistance and </w:t>
            </w:r>
            <w:r w:rsidR="008F708F">
              <w:rPr>
                <w:rFonts w:ascii="Times New Roman" w:eastAsia="Times New Roman" w:hAnsi="Times New Roman"/>
                <w:sz w:val="24"/>
                <w:szCs w:val="24"/>
                <w:u w:val="single"/>
              </w:rPr>
              <w:t>J</w:t>
            </w:r>
            <w:r w:rsidRPr="000E1C1E">
              <w:rPr>
                <w:rFonts w:ascii="Times New Roman" w:eastAsia="Times New Roman" w:hAnsi="Times New Roman"/>
                <w:sz w:val="24"/>
                <w:szCs w:val="24"/>
                <w:u w:val="single"/>
              </w:rPr>
              <w:t xml:space="preserve">ob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eligible costs of employment assistance and job training programs, including, but not limited to, classroom, online and/or computer instruction; on-the-job instruction; and services that assist individuals in securing employment, acquiring learning skills, and/or increasing earning potential, and providing reasonable stipends to program participants in employment assistance and job training programs?</w:t>
            </w:r>
            <w:r>
              <w:rPr>
                <w:rFonts w:ascii="Times New Roman" w:eastAsia="Times New Roman" w:hAnsi="Times New Roman"/>
                <w:sz w:val="24"/>
                <w:szCs w:val="24"/>
              </w:rPr>
              <w:t xml:space="preserve">  </w:t>
            </w:r>
          </w:p>
          <w:p w14:paraId="08610B30" w14:textId="77777777" w:rsidR="003F2483" w:rsidRDefault="003F2483"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78FD76C0" w14:textId="77777777" w:rsidR="002B6344" w:rsidRDefault="00DD1A7F"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576.102(a)(1)(iv)</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1DD3A657" w14:textId="77777777" w:rsidTr="003D1DED">
              <w:trPr>
                <w:trHeight w:val="170"/>
              </w:trPr>
              <w:tc>
                <w:tcPr>
                  <w:tcW w:w="425" w:type="dxa"/>
                </w:tcPr>
                <w:p w14:paraId="2EC1936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340560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631C15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290C24BA" w14:textId="77777777" w:rsidTr="003D1DED">
              <w:trPr>
                <w:trHeight w:val="225"/>
              </w:trPr>
              <w:tc>
                <w:tcPr>
                  <w:tcW w:w="425" w:type="dxa"/>
                </w:tcPr>
                <w:p w14:paraId="5BA108C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D9DA4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98EEB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E9B97A"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6477F0B7" w14:textId="77777777" w:rsidTr="003D1DED">
        <w:trPr>
          <w:cantSplit/>
        </w:trPr>
        <w:tc>
          <w:tcPr>
            <w:tcW w:w="9010" w:type="dxa"/>
            <w:gridSpan w:val="2"/>
            <w:tcBorders>
              <w:bottom w:val="nil"/>
            </w:tcBorders>
          </w:tcPr>
          <w:p w14:paraId="7C3A526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465060F4" w14:textId="77777777" w:rsidTr="00DD1A7F">
        <w:trPr>
          <w:cantSplit/>
          <w:trHeight w:val="396"/>
        </w:trPr>
        <w:tc>
          <w:tcPr>
            <w:tcW w:w="9010" w:type="dxa"/>
            <w:gridSpan w:val="2"/>
            <w:tcBorders>
              <w:top w:val="nil"/>
            </w:tcBorders>
          </w:tcPr>
          <w:p w14:paraId="685A786A"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79231" w14:textId="77777777" w:rsidR="007B6694" w:rsidRDefault="007B669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C7F6AA9" w14:textId="77777777" w:rsidR="00322537" w:rsidRDefault="00322537" w:rsidP="008F708F">
      <w:pPr>
        <w:widowControl w:val="0"/>
        <w:tabs>
          <w:tab w:val="center" w:pos="4320"/>
        </w:tabs>
        <w:spacing w:after="0"/>
        <w:rPr>
          <w:rFonts w:ascii="Times New Roman" w:eastAsia="Times New Roman" w:hAnsi="Times New Roman"/>
          <w:sz w:val="24"/>
          <w:szCs w:val="24"/>
        </w:rPr>
      </w:pPr>
    </w:p>
    <w:p w14:paraId="14A453EC" w14:textId="5CB3DEF4" w:rsidR="00200BE8" w:rsidRPr="003F2483" w:rsidRDefault="003F2483" w:rsidP="003F2483">
      <w:pPr>
        <w:spacing w:after="0"/>
        <w:rPr>
          <w:rFonts w:ascii="Times New Roman" w:eastAsia="Times New Roman" w:hAnsi="Times New Roman"/>
          <w:sz w:val="24"/>
          <w:szCs w:val="24"/>
        </w:rPr>
      </w:pPr>
      <w:r>
        <w:rPr>
          <w:rFonts w:ascii="Times New Roman" w:eastAsia="Times New Roman" w:hAnsi="Times New Roman"/>
          <w:sz w:val="24"/>
          <w:szCs w:val="24"/>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4F2B22B9" w14:textId="77777777" w:rsidTr="003D1DED">
        <w:trPr>
          <w:trHeight w:val="773"/>
        </w:trPr>
        <w:tc>
          <w:tcPr>
            <w:tcW w:w="7385" w:type="dxa"/>
            <w:tcBorders>
              <w:bottom w:val="single" w:sz="4" w:space="0" w:color="auto"/>
            </w:tcBorders>
          </w:tcPr>
          <w:p w14:paraId="7F34520F" w14:textId="2EA872B2"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Outpatient </w:t>
            </w:r>
            <w:r w:rsidR="008F708F">
              <w:rPr>
                <w:rFonts w:ascii="Times New Roman" w:eastAsia="Times New Roman" w:hAnsi="Times New Roman"/>
                <w:sz w:val="24"/>
                <w:szCs w:val="24"/>
                <w:u w:val="single"/>
              </w:rPr>
              <w:t>H</w:t>
            </w:r>
            <w:r w:rsidRPr="000E1C1E">
              <w:rPr>
                <w:rFonts w:ascii="Times New Roman" w:eastAsia="Times New Roman" w:hAnsi="Times New Roman"/>
                <w:sz w:val="24"/>
                <w:szCs w:val="24"/>
                <w:u w:val="single"/>
              </w:rPr>
              <w:t xml:space="preserve">ealth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the provision of direct outpatient treatment of medical conditions </w:t>
            </w:r>
            <w:r w:rsidRPr="000E1C1E">
              <w:rPr>
                <w:rFonts w:ascii="Times New Roman" w:eastAsia="Times New Roman" w:hAnsi="Times New Roman"/>
                <w:sz w:val="24"/>
                <w:szCs w:val="24"/>
              </w:rPr>
              <w:br/>
              <w:t>(as listed under</w:t>
            </w:r>
            <w:r>
              <w:rPr>
                <w:rFonts w:ascii="Times New Roman" w:eastAsia="Times New Roman" w:hAnsi="Times New Roman"/>
                <w:sz w:val="24"/>
                <w:szCs w:val="24"/>
              </w:rPr>
              <w:t xml:space="preserve"> 24 CFR </w:t>
            </w:r>
            <w:r w:rsidRPr="000E1C1E">
              <w:rPr>
                <w:rFonts w:ascii="Times New Roman" w:eastAsia="Times New Roman" w:hAnsi="Times New Roman"/>
                <w:sz w:val="24"/>
                <w:szCs w:val="24"/>
              </w:rPr>
              <w:t xml:space="preserve">576.102(a)(1)(v)), </w:t>
            </w:r>
            <w:r w:rsidR="00E13D21" w:rsidRPr="00E13D21">
              <w:rPr>
                <w:rFonts w:ascii="Times New Roman" w:eastAsia="Times New Roman" w:hAnsi="Times New Roman"/>
                <w:sz w:val="24"/>
                <w:szCs w:val="24"/>
              </w:rPr>
              <w:t>and is the treatment provided</w:t>
            </w:r>
            <w:r w:rsidRPr="000E1C1E">
              <w:rPr>
                <w:rFonts w:ascii="Times New Roman" w:eastAsia="Times New Roman" w:hAnsi="Times New Roman"/>
                <w:sz w:val="24"/>
                <w:szCs w:val="24"/>
              </w:rPr>
              <w:t>:</w:t>
            </w:r>
          </w:p>
          <w:p w14:paraId="153CF4AD" w14:textId="77777777" w:rsidR="007A3D47" w:rsidRPr="000E1C1E" w:rsidRDefault="007B6694" w:rsidP="003F2483">
            <w:pPr>
              <w:pStyle w:val="ListParagraph"/>
              <w:widowControl w:val="0"/>
              <w:numPr>
                <w:ilvl w:val="0"/>
                <w:numId w:val="1"/>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b</w:t>
            </w:r>
            <w:r w:rsidR="007A3D47" w:rsidRPr="000E1C1E">
              <w:rPr>
                <w:rFonts w:ascii="Times New Roman" w:eastAsia="Times New Roman" w:hAnsi="Times New Roman"/>
                <w:sz w:val="24"/>
                <w:szCs w:val="24"/>
              </w:rPr>
              <w:t xml:space="preserve">y licensed medical professionals, and </w:t>
            </w:r>
          </w:p>
          <w:p w14:paraId="5E8341A0" w14:textId="4BF3476A" w:rsidR="007A3D47" w:rsidRDefault="007B6694" w:rsidP="003F2483">
            <w:pPr>
              <w:pStyle w:val="ListParagraph"/>
              <w:widowControl w:val="0"/>
              <w:numPr>
                <w:ilvl w:val="0"/>
                <w:numId w:val="1"/>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lastRenderedPageBreak/>
              <w:t>o</w:t>
            </w:r>
            <w:r w:rsidR="007A3D47" w:rsidRPr="000E1C1E">
              <w:rPr>
                <w:rFonts w:ascii="Times New Roman" w:eastAsia="Times New Roman" w:hAnsi="Times New Roman"/>
                <w:sz w:val="24"/>
                <w:szCs w:val="24"/>
              </w:rPr>
              <w:t>nly to the extent that other appropriate health services are unavailable within the community?</w:t>
            </w:r>
          </w:p>
          <w:p w14:paraId="4F0795E2" w14:textId="77777777" w:rsidR="003F2483" w:rsidRPr="000E1C1E" w:rsidRDefault="003F2483" w:rsidP="003F2483">
            <w:pPr>
              <w:pStyle w:val="ListParagraph"/>
              <w:widowControl w:val="0"/>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p>
          <w:p w14:paraId="6C797A7A" w14:textId="77777777"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065E2B1B" w14:textId="77777777" w:rsidTr="003D1DED">
              <w:trPr>
                <w:trHeight w:val="170"/>
              </w:trPr>
              <w:tc>
                <w:tcPr>
                  <w:tcW w:w="425" w:type="dxa"/>
                </w:tcPr>
                <w:p w14:paraId="0B5C94F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9CC21FE"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741120C"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5DC4F83E" w14:textId="77777777" w:rsidTr="003D1DED">
              <w:trPr>
                <w:trHeight w:val="225"/>
              </w:trPr>
              <w:tc>
                <w:tcPr>
                  <w:tcW w:w="425" w:type="dxa"/>
                </w:tcPr>
                <w:p w14:paraId="65A86EFE"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B6EB5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6FB6C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744294"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5E00123F" w14:textId="77777777" w:rsidTr="003D1DED">
        <w:trPr>
          <w:cantSplit/>
        </w:trPr>
        <w:tc>
          <w:tcPr>
            <w:tcW w:w="9010" w:type="dxa"/>
            <w:gridSpan w:val="2"/>
            <w:tcBorders>
              <w:bottom w:val="nil"/>
            </w:tcBorders>
          </w:tcPr>
          <w:p w14:paraId="44DFEFD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5786B422" w14:textId="77777777" w:rsidTr="003D1DED">
        <w:trPr>
          <w:cantSplit/>
        </w:trPr>
        <w:tc>
          <w:tcPr>
            <w:tcW w:w="9010" w:type="dxa"/>
            <w:gridSpan w:val="2"/>
            <w:tcBorders>
              <w:top w:val="nil"/>
            </w:tcBorders>
          </w:tcPr>
          <w:p w14:paraId="43C8D540"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EE4A7" w14:textId="77777777" w:rsidR="00EE3828" w:rsidRDefault="00EE3828"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AB23CA6" w14:textId="66229A80" w:rsidR="00777017" w:rsidRDefault="00777017" w:rsidP="008F708F">
      <w:pPr>
        <w:widowControl w:val="0"/>
        <w:tabs>
          <w:tab w:val="center" w:pos="4320"/>
        </w:tabs>
        <w:spacing w:after="0"/>
        <w:rPr>
          <w:rFonts w:ascii="Times New Roman" w:eastAsia="Times New Roman" w:hAnsi="Times New Roman"/>
          <w:sz w:val="24"/>
          <w:szCs w:val="24"/>
        </w:rPr>
      </w:pPr>
    </w:p>
    <w:p w14:paraId="65B9518B" w14:textId="7FC7CF71" w:rsidR="00200BE8" w:rsidRPr="007969AD" w:rsidRDefault="007969AD" w:rsidP="007969AD">
      <w:pPr>
        <w:spacing w:after="0"/>
        <w:rPr>
          <w:rFonts w:ascii="Times New Roman" w:eastAsia="Times New Roman" w:hAnsi="Times New Roman"/>
          <w:sz w:val="24"/>
          <w:szCs w:val="24"/>
        </w:rPr>
      </w:pPr>
      <w:r>
        <w:rPr>
          <w:rFonts w:ascii="Times New Roman" w:eastAsia="Times New Roman" w:hAnsi="Times New Roman"/>
          <w:sz w:val="24"/>
          <w:szCs w:val="24"/>
        </w:rP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62F9FBA2" w14:textId="77777777" w:rsidTr="003D1DED">
        <w:trPr>
          <w:trHeight w:val="773"/>
        </w:trPr>
        <w:tc>
          <w:tcPr>
            <w:tcW w:w="7385" w:type="dxa"/>
            <w:tcBorders>
              <w:bottom w:val="single" w:sz="4" w:space="0" w:color="auto"/>
            </w:tcBorders>
          </w:tcPr>
          <w:p w14:paraId="117A2F7E" w14:textId="3BAF6D24"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Legal </w:t>
            </w:r>
            <w:r w:rsidR="00940A63">
              <w:rPr>
                <w:rFonts w:ascii="Times New Roman" w:eastAsia="Times New Roman" w:hAnsi="Times New Roman"/>
                <w:sz w:val="24"/>
                <w:szCs w:val="24"/>
                <w:u w:val="single"/>
              </w:rPr>
              <w:t>S</w:t>
            </w:r>
            <w:r w:rsidR="00940A63"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Were legal services costs paid for with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only used:</w:t>
            </w:r>
          </w:p>
          <w:p w14:paraId="177CC121" w14:textId="77777777" w:rsidR="000A5635" w:rsidRDefault="00FF7B9D" w:rsidP="007969AD">
            <w:pPr>
              <w:pStyle w:val="ListParagraph"/>
              <w:widowControl w:val="0"/>
              <w:numPr>
                <w:ilvl w:val="0"/>
                <w:numId w:val="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f</w:t>
            </w:r>
            <w:r w:rsidR="007A3D47" w:rsidRPr="000E1C1E">
              <w:rPr>
                <w:rFonts w:ascii="Times New Roman" w:eastAsia="Times New Roman" w:hAnsi="Times New Roman"/>
                <w:sz w:val="24"/>
                <w:szCs w:val="24"/>
              </w:rPr>
              <w:t>or hourly fees</w:t>
            </w:r>
            <w:r w:rsidR="000A5635">
              <w:rPr>
                <w:rFonts w:ascii="Times New Roman" w:eastAsia="Times New Roman" w:hAnsi="Times New Roman"/>
                <w:sz w:val="24"/>
                <w:szCs w:val="24"/>
              </w:rPr>
              <w:t>, or, if the cost was less than the cost of hourly fees,</w:t>
            </w:r>
            <w:r w:rsidR="008F708F">
              <w:rPr>
                <w:rFonts w:ascii="Times New Roman" w:eastAsia="Times New Roman" w:hAnsi="Times New Roman"/>
                <w:sz w:val="24"/>
                <w:szCs w:val="24"/>
              </w:rPr>
              <w:t xml:space="preserve"> </w:t>
            </w:r>
            <w:r w:rsidR="000A5635">
              <w:rPr>
                <w:rFonts w:ascii="Times New Roman" w:eastAsia="Times New Roman" w:hAnsi="Times New Roman"/>
                <w:sz w:val="24"/>
                <w:szCs w:val="24"/>
              </w:rPr>
              <w:t>fees based on the actual service performed (i.e.</w:t>
            </w:r>
            <w:r w:rsidR="008F708F">
              <w:rPr>
                <w:rFonts w:ascii="Times New Roman" w:eastAsia="Times New Roman" w:hAnsi="Times New Roman"/>
                <w:sz w:val="24"/>
                <w:szCs w:val="24"/>
              </w:rPr>
              <w:t>,</w:t>
            </w:r>
            <w:r w:rsidR="000A5635">
              <w:rPr>
                <w:rFonts w:ascii="Times New Roman" w:eastAsia="Times New Roman" w:hAnsi="Times New Roman"/>
                <w:sz w:val="24"/>
                <w:szCs w:val="24"/>
              </w:rPr>
              <w:t xml:space="preserve"> fee for service</w:t>
            </w:r>
            <w:proofErr w:type="gramStart"/>
            <w:r w:rsidR="000A5635">
              <w:rPr>
                <w:rFonts w:ascii="Times New Roman" w:eastAsia="Times New Roman" w:hAnsi="Times New Roman"/>
                <w:sz w:val="24"/>
                <w:szCs w:val="24"/>
              </w:rPr>
              <w:t>);</w:t>
            </w:r>
            <w:proofErr w:type="gramEnd"/>
            <w:r w:rsidR="000A5635">
              <w:rPr>
                <w:rFonts w:ascii="Times New Roman" w:eastAsia="Times New Roman" w:hAnsi="Times New Roman"/>
                <w:sz w:val="24"/>
                <w:szCs w:val="24"/>
              </w:rPr>
              <w:t xml:space="preserve"> </w:t>
            </w:r>
          </w:p>
          <w:p w14:paraId="2809C5FD" w14:textId="77777777" w:rsidR="007A3D47" w:rsidRPr="000E1C1E" w:rsidRDefault="007A3D47" w:rsidP="007969AD">
            <w:pPr>
              <w:pStyle w:val="ListParagraph"/>
              <w:widowControl w:val="0"/>
              <w:numPr>
                <w:ilvl w:val="0"/>
                <w:numId w:val="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0E1C1E">
              <w:rPr>
                <w:rFonts w:ascii="Times New Roman" w:eastAsia="Times New Roman" w:hAnsi="Times New Roman"/>
                <w:sz w:val="24"/>
                <w:szCs w:val="24"/>
              </w:rPr>
              <w:t xml:space="preserve">for legal advice and representation by attorneys licensed and in good standing with the bar association of the State in which the services are provided, or by person(s) under the supervision of the licensed attorney, regarding matters that interfere with the program participant’s ability to obtain and retain </w:t>
            </w:r>
            <w:proofErr w:type="gramStart"/>
            <w:r w:rsidRPr="000E1C1E">
              <w:rPr>
                <w:rFonts w:ascii="Times New Roman" w:eastAsia="Times New Roman" w:hAnsi="Times New Roman"/>
                <w:sz w:val="24"/>
                <w:szCs w:val="24"/>
              </w:rPr>
              <w:t>housing;</w:t>
            </w:r>
            <w:proofErr w:type="gramEnd"/>
            <w:r w:rsidRPr="000E1C1E">
              <w:rPr>
                <w:rFonts w:ascii="Times New Roman" w:eastAsia="Times New Roman" w:hAnsi="Times New Roman"/>
                <w:sz w:val="24"/>
                <w:szCs w:val="24"/>
              </w:rPr>
              <w:t xml:space="preserve"> </w:t>
            </w:r>
          </w:p>
          <w:p w14:paraId="19FD3AD4" w14:textId="77777777" w:rsidR="007A3D47" w:rsidRPr="000E1C1E" w:rsidRDefault="00FF7B9D" w:rsidP="007969AD">
            <w:pPr>
              <w:pStyle w:val="ListParagraph"/>
              <w:widowControl w:val="0"/>
              <w:numPr>
                <w:ilvl w:val="0"/>
                <w:numId w:val="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 xml:space="preserve">nly to the extent that other appropriate legal services are unavailable or inaccessible within the community; and </w:t>
            </w:r>
          </w:p>
          <w:p w14:paraId="22C6882C" w14:textId="2F6E24CD" w:rsidR="007A3D47" w:rsidRDefault="00FF7B9D" w:rsidP="007969AD">
            <w:pPr>
              <w:pStyle w:val="ListParagraph"/>
              <w:widowControl w:val="0"/>
              <w:numPr>
                <w:ilvl w:val="0"/>
                <w:numId w:val="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nly for eligible subjects, serv</w:t>
            </w:r>
            <w:r w:rsidR="007A3D47">
              <w:rPr>
                <w:rFonts w:ascii="Times New Roman" w:eastAsia="Times New Roman" w:hAnsi="Times New Roman"/>
                <w:sz w:val="24"/>
                <w:szCs w:val="24"/>
              </w:rPr>
              <w:t xml:space="preserve">ices, and activities listed in 24 CFR </w:t>
            </w:r>
            <w:r w:rsidR="007A3D47" w:rsidRPr="000E1C1E">
              <w:rPr>
                <w:rFonts w:ascii="Times New Roman" w:eastAsia="Times New Roman" w:hAnsi="Times New Roman"/>
                <w:sz w:val="24"/>
                <w:szCs w:val="24"/>
              </w:rPr>
              <w:t>576.102(a)(1)(vi)?</w:t>
            </w:r>
          </w:p>
          <w:p w14:paraId="2F86A4F7" w14:textId="77777777" w:rsidR="007969AD" w:rsidRPr="000E1C1E" w:rsidRDefault="007969AD" w:rsidP="007969AD">
            <w:pPr>
              <w:pStyle w:val="ListParagraph"/>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3562B975" w14:textId="77777777"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3820998E" w14:textId="77777777" w:rsidTr="003D1DED">
              <w:trPr>
                <w:trHeight w:val="170"/>
              </w:trPr>
              <w:tc>
                <w:tcPr>
                  <w:tcW w:w="425" w:type="dxa"/>
                </w:tcPr>
                <w:p w14:paraId="27717D3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7DCA9C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769FD20"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B6344" w14:paraId="16E351AB" w14:textId="77777777" w:rsidTr="003D1DED">
              <w:trPr>
                <w:trHeight w:val="225"/>
              </w:trPr>
              <w:tc>
                <w:tcPr>
                  <w:tcW w:w="425" w:type="dxa"/>
                </w:tcPr>
                <w:p w14:paraId="55AFA9D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135AF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96C3D3"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C0C2B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03DC4C45" w14:textId="77777777" w:rsidTr="003D1DED">
        <w:trPr>
          <w:cantSplit/>
        </w:trPr>
        <w:tc>
          <w:tcPr>
            <w:tcW w:w="9010" w:type="dxa"/>
            <w:gridSpan w:val="2"/>
            <w:tcBorders>
              <w:bottom w:val="nil"/>
            </w:tcBorders>
          </w:tcPr>
          <w:p w14:paraId="2B374EF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791F1EFC" w14:textId="77777777" w:rsidTr="003D1DED">
        <w:trPr>
          <w:cantSplit/>
        </w:trPr>
        <w:tc>
          <w:tcPr>
            <w:tcW w:w="9010" w:type="dxa"/>
            <w:gridSpan w:val="2"/>
            <w:tcBorders>
              <w:top w:val="nil"/>
            </w:tcBorders>
          </w:tcPr>
          <w:p w14:paraId="3566A8F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661ACE" w14:textId="77777777" w:rsidR="00EE3828" w:rsidRDefault="00EE3828"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0375836" w14:textId="77777777" w:rsidR="00322537" w:rsidRDefault="00322537" w:rsidP="00BB4E5F">
      <w:pPr>
        <w:widowControl w:val="0"/>
        <w:tabs>
          <w:tab w:val="center" w:pos="4320"/>
        </w:tabs>
        <w:spacing w:after="0"/>
        <w:rPr>
          <w:rFonts w:ascii="Times New Roman" w:eastAsia="Times New Roman" w:hAnsi="Times New Roman"/>
          <w:sz w:val="24"/>
          <w:szCs w:val="24"/>
        </w:rPr>
      </w:pPr>
    </w:p>
    <w:p w14:paraId="39F494B2" w14:textId="256F8ACC" w:rsidR="00200BE8" w:rsidRPr="0062485A" w:rsidRDefault="0062485A" w:rsidP="0062485A">
      <w:pPr>
        <w:spacing w:after="0"/>
        <w:rPr>
          <w:rFonts w:ascii="Times New Roman" w:eastAsia="Times New Roman" w:hAnsi="Times New Roman"/>
          <w:sz w:val="24"/>
          <w:szCs w:val="24"/>
        </w:rPr>
      </w:pPr>
      <w:r>
        <w:rPr>
          <w:rFonts w:ascii="Times New Roman" w:eastAsia="Times New Roman" w:hAnsi="Times New Roman"/>
          <w:sz w:val="24"/>
          <w:szCs w:val="24"/>
        </w:rP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1849753B" w14:textId="77777777" w:rsidTr="003D1DED">
        <w:trPr>
          <w:trHeight w:val="773"/>
        </w:trPr>
        <w:tc>
          <w:tcPr>
            <w:tcW w:w="7385" w:type="dxa"/>
            <w:tcBorders>
              <w:bottom w:val="single" w:sz="4" w:space="0" w:color="auto"/>
            </w:tcBorders>
          </w:tcPr>
          <w:p w14:paraId="76F940E9" w14:textId="432C7885" w:rsidR="00BB4E5F" w:rsidRDefault="00BB4E5F" w:rsidP="00BB4E5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Life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 xml:space="preserve">kills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the eligible costs of teaching critical life management skills that might never have been learned or have been lost </w:t>
            </w:r>
            <w:proofErr w:type="gramStart"/>
            <w:r w:rsidRPr="000E1C1E">
              <w:rPr>
                <w:rFonts w:ascii="Times New Roman" w:eastAsia="Times New Roman" w:hAnsi="Times New Roman"/>
                <w:sz w:val="24"/>
                <w:szCs w:val="24"/>
              </w:rPr>
              <w:t>during the course of</w:t>
            </w:r>
            <w:proofErr w:type="gramEnd"/>
            <w:r w:rsidRPr="000E1C1E">
              <w:rPr>
                <w:rFonts w:ascii="Times New Roman" w:eastAsia="Times New Roman" w:hAnsi="Times New Roman"/>
                <w:sz w:val="24"/>
                <w:szCs w:val="24"/>
              </w:rPr>
              <w:t xml:space="preserve"> physical or mental illness, domestic violence, substance abuse, and</w:t>
            </w:r>
            <w:r w:rsidR="008F708F">
              <w:rPr>
                <w:rFonts w:ascii="Times New Roman" w:eastAsia="Times New Roman" w:hAnsi="Times New Roman"/>
                <w:sz w:val="24"/>
                <w:szCs w:val="24"/>
              </w:rPr>
              <w:t xml:space="preserve"> homelessness,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 xml:space="preserve">576.102(a)(i)(vii), and </w:t>
            </w:r>
            <w:r w:rsidR="00E13D21">
              <w:rPr>
                <w:rFonts w:ascii="Times New Roman" w:eastAsia="Times New Roman" w:hAnsi="Times New Roman"/>
                <w:sz w:val="24"/>
                <w:szCs w:val="24"/>
              </w:rPr>
              <w:t>was the training</w:t>
            </w:r>
            <w:r w:rsidR="00E13D21"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necessary to assist the program participant to function independently in the community?</w:t>
            </w:r>
            <w:r>
              <w:rPr>
                <w:rFonts w:ascii="Times New Roman" w:eastAsia="Times New Roman" w:hAnsi="Times New Roman"/>
                <w:sz w:val="24"/>
                <w:szCs w:val="24"/>
              </w:rPr>
              <w:t xml:space="preserve">  </w:t>
            </w:r>
          </w:p>
          <w:p w14:paraId="1C1859F0" w14:textId="77777777" w:rsidR="0062485A" w:rsidRDefault="0062485A" w:rsidP="00BB4E5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533C1917" w14:textId="77777777" w:rsidR="00402A32" w:rsidRDefault="00BB4E5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576.102(a)(i)(vii)]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4D01D6D0" w14:textId="77777777" w:rsidTr="003D1DED">
              <w:trPr>
                <w:trHeight w:val="170"/>
              </w:trPr>
              <w:tc>
                <w:tcPr>
                  <w:tcW w:w="425" w:type="dxa"/>
                </w:tcPr>
                <w:p w14:paraId="439B574E"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39711DE8"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3952D90"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3F986ABC" w14:textId="77777777" w:rsidTr="003D1DED">
              <w:trPr>
                <w:trHeight w:val="225"/>
              </w:trPr>
              <w:tc>
                <w:tcPr>
                  <w:tcW w:w="425" w:type="dxa"/>
                </w:tcPr>
                <w:p w14:paraId="5A9AB9CF"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D728A4"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3F11BD"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43776D"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C395F11" w14:textId="77777777" w:rsidTr="003D1DED">
        <w:trPr>
          <w:cantSplit/>
        </w:trPr>
        <w:tc>
          <w:tcPr>
            <w:tcW w:w="9010" w:type="dxa"/>
            <w:gridSpan w:val="2"/>
            <w:tcBorders>
              <w:bottom w:val="nil"/>
            </w:tcBorders>
          </w:tcPr>
          <w:p w14:paraId="552309BC"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9559135" w14:textId="77777777" w:rsidTr="00BB4E5F">
        <w:trPr>
          <w:cantSplit/>
          <w:trHeight w:val="71"/>
        </w:trPr>
        <w:tc>
          <w:tcPr>
            <w:tcW w:w="9010" w:type="dxa"/>
            <w:gridSpan w:val="2"/>
            <w:tcBorders>
              <w:top w:val="nil"/>
            </w:tcBorders>
          </w:tcPr>
          <w:p w14:paraId="0000ECFD"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236139" w14:textId="77777777" w:rsidR="008F708F" w:rsidRDefault="008F708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2B0A5B9" w14:textId="1962F556" w:rsidR="00777017" w:rsidRDefault="00777017" w:rsidP="00BB4E5F">
      <w:pPr>
        <w:widowControl w:val="0"/>
        <w:tabs>
          <w:tab w:val="center" w:pos="4320"/>
        </w:tabs>
        <w:spacing w:after="0"/>
        <w:rPr>
          <w:rFonts w:ascii="Times New Roman" w:eastAsia="Times New Roman" w:hAnsi="Times New Roman"/>
          <w:sz w:val="24"/>
          <w:szCs w:val="24"/>
        </w:rPr>
      </w:pPr>
    </w:p>
    <w:p w14:paraId="020C0400" w14:textId="77777777" w:rsidR="0095213A" w:rsidRDefault="0095213A">
      <w:pPr>
        <w:rPr>
          <w:rFonts w:ascii="Times New Roman" w:eastAsia="Times New Roman" w:hAnsi="Times New Roman"/>
          <w:sz w:val="24"/>
          <w:szCs w:val="24"/>
        </w:rPr>
      </w:pPr>
      <w:r>
        <w:rPr>
          <w:rFonts w:ascii="Times New Roman" w:eastAsia="Times New Roman" w:hAnsi="Times New Roman"/>
          <w:sz w:val="24"/>
          <w:szCs w:val="24"/>
        </w:rPr>
        <w:br w:type="page"/>
      </w:r>
    </w:p>
    <w:p w14:paraId="2DD293A2" w14:textId="1B50B3BC" w:rsidR="00200BE8" w:rsidRPr="0062485A" w:rsidRDefault="0062485A" w:rsidP="0062485A">
      <w:pPr>
        <w:spacing w:after="0"/>
        <w:rPr>
          <w:rFonts w:ascii="Times New Roman" w:eastAsia="Times New Roman" w:hAnsi="Times New Roman"/>
          <w:sz w:val="24"/>
          <w:szCs w:val="24"/>
        </w:rPr>
      </w:pPr>
      <w:r>
        <w:rPr>
          <w:rFonts w:ascii="Times New Roman" w:eastAsia="Times New Roman" w:hAnsi="Times New Roman"/>
          <w:sz w:val="24"/>
          <w:szCs w:val="24"/>
        </w:rPr>
        <w:lastRenderedPageBreak/>
        <w:t>12.</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14:paraId="22EBE814" w14:textId="77777777" w:rsidTr="00B62C60">
        <w:trPr>
          <w:trHeight w:val="773"/>
        </w:trPr>
        <w:tc>
          <w:tcPr>
            <w:tcW w:w="7385" w:type="dxa"/>
            <w:tcBorders>
              <w:bottom w:val="single" w:sz="4" w:space="0" w:color="auto"/>
            </w:tcBorders>
          </w:tcPr>
          <w:p w14:paraId="02767723" w14:textId="765E164B" w:rsidR="002A6539" w:rsidRPr="000E1C1E" w:rsidRDefault="002A6539"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Mental </w:t>
            </w:r>
            <w:r w:rsidR="005A705A">
              <w:rPr>
                <w:rFonts w:ascii="Times New Roman" w:eastAsia="Times New Roman" w:hAnsi="Times New Roman"/>
                <w:sz w:val="24"/>
                <w:szCs w:val="24"/>
                <w:u w:val="single"/>
              </w:rPr>
              <w:t>Health 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the provision </w:t>
            </w:r>
            <w:r w:rsidRPr="00E13D21">
              <w:rPr>
                <w:rFonts w:ascii="Times New Roman" w:eastAsia="Times New Roman" w:hAnsi="Times New Roman"/>
                <w:sz w:val="24"/>
                <w:szCs w:val="24"/>
              </w:rPr>
              <w:t xml:space="preserve">of </w:t>
            </w:r>
            <w:r w:rsidR="00E13D21" w:rsidRPr="00E13D21">
              <w:rPr>
                <w:rFonts w:ascii="Times New Roman" w:hAnsi="Times New Roman"/>
                <w:sz w:val="24"/>
                <w:szCs w:val="24"/>
              </w:rPr>
              <w:t>eligible treatment of mental health conditions, as described under 24 CFR 576.102(a)(1)(viii), and was that treatment</w:t>
            </w:r>
            <w:r w:rsidRPr="000E1C1E">
              <w:rPr>
                <w:rFonts w:ascii="Times New Roman" w:eastAsia="Times New Roman" w:hAnsi="Times New Roman"/>
                <w:sz w:val="24"/>
                <w:szCs w:val="24"/>
              </w:rPr>
              <w:t>:</w:t>
            </w:r>
          </w:p>
          <w:p w14:paraId="15C51F8E" w14:textId="77777777" w:rsidR="002A6539" w:rsidRPr="000E1C1E" w:rsidRDefault="005A705A" w:rsidP="00B62C60">
            <w:pPr>
              <w:pStyle w:val="ListParagraph"/>
              <w:keepNext/>
              <w:keepLines/>
              <w:numPr>
                <w:ilvl w:val="0"/>
                <w:numId w:val="4"/>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b</w:t>
            </w:r>
            <w:r w:rsidR="002A6539" w:rsidRPr="000E1C1E">
              <w:rPr>
                <w:rFonts w:ascii="Times New Roman" w:eastAsia="Times New Roman" w:hAnsi="Times New Roman"/>
                <w:sz w:val="24"/>
                <w:szCs w:val="24"/>
              </w:rPr>
              <w:t>y licensed professionals</w:t>
            </w:r>
            <w:r w:rsidR="00E13D21">
              <w:rPr>
                <w:rFonts w:ascii="Times New Roman" w:eastAsia="Times New Roman" w:hAnsi="Times New Roman"/>
                <w:sz w:val="24"/>
                <w:szCs w:val="24"/>
              </w:rPr>
              <w:t>; and</w:t>
            </w:r>
          </w:p>
          <w:p w14:paraId="46585A03" w14:textId="158AB2C7" w:rsidR="002A6539" w:rsidRDefault="005A705A" w:rsidP="00B62C60">
            <w:pPr>
              <w:pStyle w:val="ListParagraph"/>
              <w:keepNext/>
              <w:keepLines/>
              <w:numPr>
                <w:ilvl w:val="0"/>
                <w:numId w:val="4"/>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Pr>
                <w:rFonts w:ascii="Times New Roman" w:eastAsia="Times New Roman" w:hAnsi="Times New Roman"/>
                <w:sz w:val="24"/>
                <w:szCs w:val="24"/>
              </w:rPr>
              <w:t>o</w:t>
            </w:r>
            <w:r w:rsidR="002A6539" w:rsidRPr="000E1C1E">
              <w:rPr>
                <w:rFonts w:ascii="Times New Roman" w:eastAsia="Times New Roman" w:hAnsi="Times New Roman"/>
                <w:sz w:val="24"/>
                <w:szCs w:val="24"/>
              </w:rPr>
              <w:t xml:space="preserve">nly to the extent that other appropriate health services are unavailable or inaccessible within the community?  </w:t>
            </w:r>
          </w:p>
          <w:p w14:paraId="04F9365E" w14:textId="77777777" w:rsidR="0062485A" w:rsidRPr="0095213A" w:rsidRDefault="0062485A" w:rsidP="00B62C60">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12"/>
                <w:szCs w:val="12"/>
              </w:rPr>
            </w:pPr>
          </w:p>
          <w:p w14:paraId="46820440" w14:textId="77777777" w:rsidR="00402A32" w:rsidRDefault="002A6539"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576.102(a)(1)(viii)]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7962EC33" w14:textId="77777777" w:rsidTr="003D1DED">
              <w:trPr>
                <w:trHeight w:val="170"/>
              </w:trPr>
              <w:tc>
                <w:tcPr>
                  <w:tcW w:w="425" w:type="dxa"/>
                </w:tcPr>
                <w:p w14:paraId="04E9D8F4"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A34C9FB"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63564A4"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1E45AE0C" w14:textId="77777777" w:rsidTr="003D1DED">
              <w:trPr>
                <w:trHeight w:val="225"/>
              </w:trPr>
              <w:tc>
                <w:tcPr>
                  <w:tcW w:w="425" w:type="dxa"/>
                </w:tcPr>
                <w:p w14:paraId="630C4DD9"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135845"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2E3220"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32D395"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726B1573" w14:textId="77777777" w:rsidTr="00B62C60">
        <w:tc>
          <w:tcPr>
            <w:tcW w:w="9010" w:type="dxa"/>
            <w:gridSpan w:val="2"/>
            <w:tcBorders>
              <w:bottom w:val="nil"/>
            </w:tcBorders>
          </w:tcPr>
          <w:p w14:paraId="4F32FEF0"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45C77259" w14:textId="77777777" w:rsidTr="00B62C60">
        <w:tc>
          <w:tcPr>
            <w:tcW w:w="9010" w:type="dxa"/>
            <w:gridSpan w:val="2"/>
            <w:tcBorders>
              <w:top w:val="nil"/>
            </w:tcBorders>
          </w:tcPr>
          <w:p w14:paraId="1122DBEF"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5C1CBF" w14:textId="77777777" w:rsidR="00402A32" w:rsidRDefault="00402A32"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84848DE" w14:textId="77777777" w:rsidR="00322537" w:rsidRDefault="00322537" w:rsidP="00200BE8">
      <w:pPr>
        <w:widowControl w:val="0"/>
        <w:tabs>
          <w:tab w:val="center" w:pos="4320"/>
        </w:tabs>
        <w:spacing w:after="0"/>
        <w:rPr>
          <w:rFonts w:ascii="Times New Roman" w:eastAsia="Times New Roman" w:hAnsi="Times New Roman"/>
          <w:sz w:val="24"/>
          <w:szCs w:val="24"/>
        </w:rPr>
      </w:pPr>
    </w:p>
    <w:p w14:paraId="0F7AAB8F" w14:textId="257C0588" w:rsidR="00200BE8" w:rsidRPr="0062485A" w:rsidRDefault="0062485A" w:rsidP="0062485A">
      <w:pPr>
        <w:spacing w:after="0"/>
        <w:rPr>
          <w:rFonts w:ascii="Times New Roman" w:eastAsia="Times New Roman" w:hAnsi="Times New Roman"/>
          <w:sz w:val="24"/>
          <w:szCs w:val="24"/>
        </w:rPr>
      </w:pPr>
      <w:r>
        <w:rPr>
          <w:rFonts w:ascii="Times New Roman" w:eastAsia="Times New Roman" w:hAnsi="Times New Roman"/>
          <w:sz w:val="24"/>
          <w:szCs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5F3B51B0" w14:textId="77777777" w:rsidTr="003D1DED">
        <w:trPr>
          <w:trHeight w:val="773"/>
        </w:trPr>
        <w:tc>
          <w:tcPr>
            <w:tcW w:w="7385" w:type="dxa"/>
            <w:tcBorders>
              <w:bottom w:val="single" w:sz="4" w:space="0" w:color="auto"/>
            </w:tcBorders>
          </w:tcPr>
          <w:p w14:paraId="7014491D" w14:textId="6EB2B833" w:rsidR="006D435A" w:rsidRPr="000E1C1E" w:rsidRDefault="006D435A" w:rsidP="006D435A">
            <w:pPr>
              <w:widowControl w:val="0"/>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005A705A">
              <w:rPr>
                <w:rFonts w:ascii="Times New Roman" w:eastAsia="Times New Roman" w:hAnsi="Times New Roman"/>
                <w:sz w:val="24"/>
                <w:szCs w:val="24"/>
                <w:u w:val="single"/>
              </w:rPr>
              <w:t>Substance A</w:t>
            </w:r>
            <w:r w:rsidRPr="000E1C1E">
              <w:rPr>
                <w:rFonts w:ascii="Times New Roman" w:eastAsia="Times New Roman" w:hAnsi="Times New Roman"/>
                <w:sz w:val="24"/>
                <w:szCs w:val="24"/>
                <w:u w:val="single"/>
              </w:rPr>
              <w:t xml:space="preserve">buse </w:t>
            </w:r>
            <w:r w:rsidR="005A705A">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 xml:space="preserve">reatment </w:t>
            </w:r>
            <w:r w:rsidR="005A705A">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Were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used for eligible substance abuse treatment services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w:t>
            </w:r>
            <w:r w:rsidR="00993254">
              <w:rPr>
                <w:rFonts w:ascii="Times New Roman" w:eastAsia="Times New Roman" w:hAnsi="Times New Roman"/>
                <w:sz w:val="24"/>
                <w:szCs w:val="24"/>
              </w:rPr>
              <w:t>i</w:t>
            </w:r>
            <w:r w:rsidRPr="000E1C1E">
              <w:rPr>
                <w:rFonts w:ascii="Times New Roman" w:eastAsia="Times New Roman" w:hAnsi="Times New Roman"/>
                <w:sz w:val="24"/>
                <w:szCs w:val="24"/>
              </w:rPr>
              <w:t xml:space="preserve">x)) designed to prevent, reduce, </w:t>
            </w:r>
            <w:proofErr w:type="gramStart"/>
            <w:r w:rsidRPr="000E1C1E">
              <w:rPr>
                <w:rFonts w:ascii="Times New Roman" w:eastAsia="Times New Roman" w:hAnsi="Times New Roman"/>
                <w:sz w:val="24"/>
                <w:szCs w:val="24"/>
              </w:rPr>
              <w:t>eliminate</w:t>
            </w:r>
            <w:proofErr w:type="gramEnd"/>
            <w:r w:rsidRPr="000E1C1E">
              <w:rPr>
                <w:rFonts w:ascii="Times New Roman" w:eastAsia="Times New Roman" w:hAnsi="Times New Roman"/>
                <w:sz w:val="24"/>
                <w:szCs w:val="24"/>
              </w:rPr>
              <w:t xml:space="preserve"> or deter relapse of substance abuse or addictive behaviors, </w:t>
            </w:r>
            <w:r w:rsidR="00993254">
              <w:rPr>
                <w:rFonts w:ascii="Times New Roman" w:eastAsia="Times New Roman" w:hAnsi="Times New Roman"/>
                <w:sz w:val="24"/>
                <w:szCs w:val="24"/>
              </w:rPr>
              <w:t xml:space="preserve">and </w:t>
            </w:r>
            <w:r w:rsidRPr="000E1C1E">
              <w:rPr>
                <w:rFonts w:ascii="Times New Roman" w:eastAsia="Times New Roman" w:hAnsi="Times New Roman"/>
                <w:sz w:val="24"/>
                <w:szCs w:val="24"/>
              </w:rPr>
              <w:t>were</w:t>
            </w:r>
            <w:r w:rsidR="00993254">
              <w:rPr>
                <w:rFonts w:ascii="Times New Roman" w:eastAsia="Times New Roman" w:hAnsi="Times New Roman"/>
                <w:sz w:val="24"/>
                <w:szCs w:val="24"/>
              </w:rPr>
              <w:t xml:space="preserve"> the services</w:t>
            </w:r>
            <w:r w:rsidRPr="000E1C1E">
              <w:rPr>
                <w:rFonts w:ascii="Times New Roman" w:eastAsia="Times New Roman" w:hAnsi="Times New Roman"/>
                <w:sz w:val="24"/>
                <w:szCs w:val="24"/>
              </w:rPr>
              <w:t>:</w:t>
            </w:r>
          </w:p>
          <w:p w14:paraId="5545D844" w14:textId="77777777" w:rsidR="006D435A" w:rsidRPr="000E1C1E" w:rsidRDefault="006D435A" w:rsidP="00AF6F48">
            <w:pPr>
              <w:pStyle w:val="ListParagraph"/>
              <w:widowControl w:val="0"/>
              <w:numPr>
                <w:ilvl w:val="0"/>
                <w:numId w:val="5"/>
              </w:numPr>
              <w:spacing w:after="0"/>
              <w:ind w:left="440"/>
              <w:rPr>
                <w:rFonts w:ascii="Times New Roman" w:eastAsia="Times New Roman" w:hAnsi="Times New Roman"/>
                <w:sz w:val="24"/>
                <w:szCs w:val="24"/>
              </w:rPr>
            </w:pPr>
            <w:r>
              <w:rPr>
                <w:rFonts w:ascii="Times New Roman" w:eastAsia="Times New Roman" w:hAnsi="Times New Roman"/>
                <w:sz w:val="24"/>
                <w:szCs w:val="24"/>
              </w:rPr>
              <w:t>p</w:t>
            </w:r>
            <w:r w:rsidRPr="000E1C1E">
              <w:rPr>
                <w:rFonts w:ascii="Times New Roman" w:eastAsia="Times New Roman" w:hAnsi="Times New Roman"/>
                <w:sz w:val="24"/>
                <w:szCs w:val="24"/>
              </w:rPr>
              <w:t>rovided by lice</w:t>
            </w:r>
            <w:r w:rsidR="00FF7B9D">
              <w:rPr>
                <w:rFonts w:ascii="Times New Roman" w:eastAsia="Times New Roman" w:hAnsi="Times New Roman"/>
                <w:sz w:val="24"/>
                <w:szCs w:val="24"/>
              </w:rPr>
              <w:t>nsed or certified professionals,</w:t>
            </w:r>
            <w:r w:rsidRPr="000E1C1E">
              <w:rPr>
                <w:rFonts w:ascii="Times New Roman" w:eastAsia="Times New Roman" w:hAnsi="Times New Roman"/>
                <w:sz w:val="24"/>
                <w:szCs w:val="24"/>
              </w:rPr>
              <w:t xml:space="preserve"> and </w:t>
            </w:r>
          </w:p>
          <w:p w14:paraId="738696EB" w14:textId="21ECE9B5" w:rsidR="006D435A" w:rsidRDefault="006D435A" w:rsidP="00AF6F48">
            <w:pPr>
              <w:pStyle w:val="ListParagraph"/>
              <w:widowControl w:val="0"/>
              <w:numPr>
                <w:ilvl w:val="0"/>
                <w:numId w:val="5"/>
              </w:numPr>
              <w:spacing w:after="0"/>
              <w:ind w:left="440"/>
              <w:rPr>
                <w:rFonts w:ascii="Times New Roman" w:eastAsia="Times New Roman" w:hAnsi="Times New Roman"/>
                <w:sz w:val="24"/>
                <w:szCs w:val="24"/>
              </w:rPr>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w:t>
            </w:r>
            <w:r w:rsidRPr="00993254">
              <w:rPr>
                <w:rFonts w:ascii="Times New Roman" w:eastAsia="Times New Roman" w:hAnsi="Times New Roman"/>
                <w:sz w:val="24"/>
                <w:szCs w:val="24"/>
              </w:rPr>
              <w:t xml:space="preserve">appropriate </w:t>
            </w:r>
            <w:r w:rsidR="00993254" w:rsidRPr="00993254">
              <w:rPr>
                <w:rFonts w:ascii="Times New Roman" w:hAnsi="Times New Roman"/>
                <w:sz w:val="24"/>
                <w:szCs w:val="24"/>
              </w:rPr>
              <w:t>substance abuse treatment</w:t>
            </w:r>
            <w:r w:rsidR="00993254" w:rsidRPr="000E1C1E" w:rsidDel="00993254">
              <w:rPr>
                <w:rFonts w:ascii="Times New Roman" w:eastAsia="Times New Roman" w:hAnsi="Times New Roman"/>
                <w:sz w:val="24"/>
                <w:szCs w:val="24"/>
              </w:rPr>
              <w:t xml:space="preserve"> </w:t>
            </w:r>
            <w:proofErr w:type="gramStart"/>
            <w:r w:rsidRPr="000E1C1E">
              <w:rPr>
                <w:rFonts w:ascii="Times New Roman" w:eastAsia="Times New Roman" w:hAnsi="Times New Roman"/>
                <w:sz w:val="24"/>
                <w:szCs w:val="24"/>
              </w:rPr>
              <w:t>are</w:t>
            </w:r>
            <w:proofErr w:type="gramEnd"/>
            <w:r w:rsidRPr="000E1C1E">
              <w:rPr>
                <w:rFonts w:ascii="Times New Roman" w:eastAsia="Times New Roman" w:hAnsi="Times New Roman"/>
                <w:sz w:val="24"/>
                <w:szCs w:val="24"/>
              </w:rPr>
              <w:t xml:space="preserve"> unavailable or inaccessible within the community?</w:t>
            </w:r>
          </w:p>
          <w:p w14:paraId="18CE7A2E" w14:textId="77777777" w:rsidR="0062485A" w:rsidRPr="0095213A" w:rsidRDefault="0062485A" w:rsidP="0062485A">
            <w:pPr>
              <w:pStyle w:val="ListParagraph"/>
              <w:widowControl w:val="0"/>
              <w:spacing w:after="0"/>
              <w:ind w:left="725"/>
              <w:rPr>
                <w:rFonts w:ascii="Times New Roman" w:eastAsia="Times New Roman" w:hAnsi="Times New Roman"/>
                <w:sz w:val="12"/>
                <w:szCs w:val="12"/>
              </w:rPr>
            </w:pPr>
          </w:p>
          <w:p w14:paraId="0D58BCFF" w14:textId="77777777"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.102(a)(1)(ix)]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17A9AA6" w14:textId="77777777" w:rsidTr="003D1DED">
              <w:trPr>
                <w:trHeight w:val="170"/>
              </w:trPr>
              <w:tc>
                <w:tcPr>
                  <w:tcW w:w="425" w:type="dxa"/>
                </w:tcPr>
                <w:p w14:paraId="20572D6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B76573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5FC775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1B3035B5" w14:textId="77777777" w:rsidTr="003D1DED">
              <w:trPr>
                <w:trHeight w:val="225"/>
              </w:trPr>
              <w:tc>
                <w:tcPr>
                  <w:tcW w:w="425" w:type="dxa"/>
                </w:tcPr>
                <w:p w14:paraId="278B909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3608B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F8CF2A"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89241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4B7C23BD" w14:textId="77777777" w:rsidTr="003D1DED">
        <w:trPr>
          <w:cantSplit/>
        </w:trPr>
        <w:tc>
          <w:tcPr>
            <w:tcW w:w="9010" w:type="dxa"/>
            <w:gridSpan w:val="2"/>
            <w:tcBorders>
              <w:bottom w:val="nil"/>
            </w:tcBorders>
          </w:tcPr>
          <w:p w14:paraId="01B9AF0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BEE8B1F" w14:textId="77777777" w:rsidTr="003D1DED">
        <w:trPr>
          <w:cantSplit/>
        </w:trPr>
        <w:tc>
          <w:tcPr>
            <w:tcW w:w="9010" w:type="dxa"/>
            <w:gridSpan w:val="2"/>
            <w:tcBorders>
              <w:top w:val="nil"/>
            </w:tcBorders>
          </w:tcPr>
          <w:p w14:paraId="7473EA1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882C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E9B88ED" w14:textId="77777777" w:rsidR="00322537" w:rsidRDefault="00322537" w:rsidP="00200BE8">
      <w:pPr>
        <w:widowControl w:val="0"/>
        <w:tabs>
          <w:tab w:val="center" w:pos="4320"/>
        </w:tabs>
        <w:spacing w:after="0"/>
        <w:rPr>
          <w:rFonts w:ascii="Times New Roman" w:eastAsia="Times New Roman" w:hAnsi="Times New Roman"/>
          <w:sz w:val="24"/>
          <w:szCs w:val="24"/>
        </w:rPr>
      </w:pPr>
    </w:p>
    <w:p w14:paraId="095C1B40" w14:textId="77BE0EF1" w:rsidR="00200BE8" w:rsidRPr="00A464CF" w:rsidRDefault="00A464CF" w:rsidP="00A464CF">
      <w:pPr>
        <w:spacing w:after="0"/>
        <w:rPr>
          <w:rFonts w:ascii="Times New Roman" w:eastAsia="Times New Roman" w:hAnsi="Times New Roman"/>
          <w:sz w:val="24"/>
          <w:szCs w:val="24"/>
        </w:rPr>
      </w:pPr>
      <w:r>
        <w:rPr>
          <w:rFonts w:ascii="Times New Roman" w:eastAsia="Times New Roman" w:hAnsi="Times New Roman"/>
          <w:sz w:val="24"/>
          <w:szCs w:val="24"/>
        </w:rP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62418F76" w14:textId="77777777" w:rsidTr="003D1DED">
        <w:trPr>
          <w:trHeight w:val="773"/>
        </w:trPr>
        <w:tc>
          <w:tcPr>
            <w:tcW w:w="7385" w:type="dxa"/>
            <w:tcBorders>
              <w:bottom w:val="single" w:sz="4" w:space="0" w:color="auto"/>
            </w:tcBorders>
          </w:tcPr>
          <w:p w14:paraId="2D8E2AD0" w14:textId="51503E64" w:rsidR="006D435A" w:rsidRDefault="006D435A" w:rsidP="006D435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Transportation)</w:t>
            </w:r>
            <w:r w:rsidRPr="000E1C1E">
              <w:rPr>
                <w:rFonts w:ascii="Times New Roman" w:eastAsia="Times New Roman" w:hAnsi="Times New Roman"/>
                <w:sz w:val="24"/>
                <w:szCs w:val="24"/>
              </w:rPr>
              <w:t xml:space="preserve">:  Were ESG funds used for transportation costs for travel by program participants to and from medical care, employment, </w:t>
            </w:r>
            <w:proofErr w:type="gramStart"/>
            <w:r w:rsidRPr="000E1C1E">
              <w:rPr>
                <w:rFonts w:ascii="Times New Roman" w:eastAsia="Times New Roman" w:hAnsi="Times New Roman"/>
                <w:sz w:val="24"/>
                <w:szCs w:val="24"/>
              </w:rPr>
              <w:t>child care</w:t>
            </w:r>
            <w:proofErr w:type="gramEnd"/>
            <w:r w:rsidRPr="000E1C1E">
              <w:rPr>
                <w:rFonts w:ascii="Times New Roman" w:eastAsia="Times New Roman" w:hAnsi="Times New Roman"/>
                <w:sz w:val="24"/>
                <w:szCs w:val="24"/>
              </w:rPr>
              <w:t xml:space="preserve">, or other eligible essential services facilities, and only for </w:t>
            </w:r>
            <w:r w:rsidR="005A705A">
              <w:rPr>
                <w:rFonts w:ascii="Times New Roman" w:eastAsia="Times New Roman" w:hAnsi="Times New Roman"/>
                <w:sz w:val="24"/>
                <w:szCs w:val="24"/>
              </w:rPr>
              <w:t xml:space="preserve">eligible costs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576.102(a)(1)(x)?</w:t>
            </w:r>
            <w:r>
              <w:rPr>
                <w:rFonts w:ascii="Times New Roman" w:eastAsia="Times New Roman" w:hAnsi="Times New Roman"/>
                <w:sz w:val="24"/>
                <w:szCs w:val="24"/>
              </w:rPr>
              <w:t xml:space="preserve">  </w:t>
            </w:r>
          </w:p>
          <w:p w14:paraId="0E767280" w14:textId="77777777" w:rsidR="00A464CF" w:rsidRPr="0095213A" w:rsidRDefault="00A464CF" w:rsidP="006D435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12"/>
                <w:szCs w:val="12"/>
              </w:rPr>
            </w:pPr>
          </w:p>
          <w:p w14:paraId="420D28C2" w14:textId="77777777"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576.102(a)(1)(x)</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64DF4DF" w14:textId="77777777" w:rsidTr="003D1DED">
              <w:trPr>
                <w:trHeight w:val="170"/>
              </w:trPr>
              <w:tc>
                <w:tcPr>
                  <w:tcW w:w="425" w:type="dxa"/>
                </w:tcPr>
                <w:p w14:paraId="0DE160F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A527A7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930F5A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0C0770F8" w14:textId="77777777" w:rsidTr="003D1DED">
              <w:trPr>
                <w:trHeight w:val="225"/>
              </w:trPr>
              <w:tc>
                <w:tcPr>
                  <w:tcW w:w="425" w:type="dxa"/>
                </w:tcPr>
                <w:p w14:paraId="47B7CEA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7EB22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848C4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858B6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B13F992" w14:textId="77777777" w:rsidTr="003D1DED">
        <w:trPr>
          <w:cantSplit/>
        </w:trPr>
        <w:tc>
          <w:tcPr>
            <w:tcW w:w="9010" w:type="dxa"/>
            <w:gridSpan w:val="2"/>
            <w:tcBorders>
              <w:bottom w:val="nil"/>
            </w:tcBorders>
          </w:tcPr>
          <w:p w14:paraId="08297FA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364B707" w14:textId="77777777" w:rsidTr="003D1DED">
        <w:trPr>
          <w:cantSplit/>
        </w:trPr>
        <w:tc>
          <w:tcPr>
            <w:tcW w:w="9010" w:type="dxa"/>
            <w:gridSpan w:val="2"/>
            <w:tcBorders>
              <w:top w:val="nil"/>
            </w:tcBorders>
          </w:tcPr>
          <w:p w14:paraId="085A3B32"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9DA8E3"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EC66F6F" w14:textId="4D95BCB6" w:rsidR="00777017" w:rsidRDefault="00777017">
      <w:pPr>
        <w:spacing w:after="0"/>
        <w:rPr>
          <w:rFonts w:ascii="Times New Roman" w:eastAsia="Times New Roman" w:hAnsi="Times New Roman"/>
          <w:sz w:val="24"/>
          <w:szCs w:val="24"/>
        </w:rPr>
      </w:pPr>
    </w:p>
    <w:p w14:paraId="69CE419C" w14:textId="1239C0BA" w:rsidR="003B62F6" w:rsidRPr="00A464CF" w:rsidRDefault="00A464CF" w:rsidP="00A464CF">
      <w:pPr>
        <w:spacing w:after="0"/>
        <w:rPr>
          <w:rFonts w:ascii="Times New Roman" w:eastAsia="Times New Roman" w:hAnsi="Times New Roman"/>
          <w:sz w:val="24"/>
          <w:szCs w:val="24"/>
        </w:rPr>
      </w:pPr>
      <w:r>
        <w:rPr>
          <w:rFonts w:ascii="Times New Roman" w:eastAsia="Times New Roman" w:hAnsi="Times New Roman"/>
          <w:sz w:val="24"/>
          <w:szCs w:val="24"/>
        </w:rP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192E" w14:paraId="15DAF031" w14:textId="77777777" w:rsidTr="0095213A">
        <w:trPr>
          <w:trHeight w:val="593"/>
        </w:trPr>
        <w:tc>
          <w:tcPr>
            <w:tcW w:w="7367" w:type="dxa"/>
            <w:tcBorders>
              <w:bottom w:val="single" w:sz="4" w:space="0" w:color="auto"/>
            </w:tcBorders>
          </w:tcPr>
          <w:p w14:paraId="4DCA496F" w14:textId="5706144C" w:rsidR="0080192E" w:rsidRPr="005A4C98" w:rsidRDefault="0080192E" w:rsidP="009F2C73">
            <w:pPr>
              <w:widowControl w:val="0"/>
              <w:spacing w:after="0"/>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Search and Placement)</w:t>
            </w:r>
            <w:r w:rsidRPr="005A4C98">
              <w:rPr>
                <w:rFonts w:ascii="Times New Roman" w:eastAsia="Times New Roman" w:hAnsi="Times New Roman"/>
                <w:sz w:val="24"/>
                <w:szCs w:val="24"/>
              </w:rPr>
              <w:t>:  Were housing search and placement costs paid for with ESG</w:t>
            </w:r>
            <w:r w:rsidR="00147FB4">
              <w:rPr>
                <w:rFonts w:ascii="Times New Roman" w:eastAsia="Times New Roman" w:hAnsi="Times New Roman"/>
                <w:sz w:val="24"/>
                <w:szCs w:val="24"/>
              </w:rPr>
              <w:t>-CV</w:t>
            </w:r>
            <w:r w:rsidRPr="005A4C98">
              <w:rPr>
                <w:rFonts w:ascii="Times New Roman" w:eastAsia="Times New Roman" w:hAnsi="Times New Roman"/>
                <w:sz w:val="24"/>
                <w:szCs w:val="24"/>
              </w:rPr>
              <w:t xml:space="preserve"> funds:</w:t>
            </w:r>
          </w:p>
          <w:p w14:paraId="646FFE17" w14:textId="77777777" w:rsidR="0080192E" w:rsidRDefault="0080192E" w:rsidP="00322537">
            <w:pPr>
              <w:pStyle w:val="ListParagraph"/>
              <w:widowControl w:val="0"/>
              <w:numPr>
                <w:ilvl w:val="2"/>
                <w:numId w:val="13"/>
              </w:numPr>
              <w:spacing w:after="0"/>
              <w:ind w:left="365"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37739F3C" w14:textId="77777777" w:rsidR="0080192E" w:rsidRPr="00CA2B65" w:rsidRDefault="0080192E" w:rsidP="00322537">
            <w:pPr>
              <w:pStyle w:val="ListParagraph"/>
              <w:widowControl w:val="0"/>
              <w:numPr>
                <w:ilvl w:val="0"/>
                <w:numId w:val="13"/>
              </w:numPr>
              <w:spacing w:after="0"/>
              <w:ind w:left="36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24 CFR 576.105(b)(1)(i)-(viii)? </w:t>
            </w:r>
          </w:p>
          <w:p w14:paraId="11224B5D" w14:textId="77777777" w:rsidR="0080192E" w:rsidRDefault="0080192E" w:rsidP="009F2C73">
            <w:pPr>
              <w:pStyle w:val="Level1"/>
              <w:widowControl w:val="0"/>
              <w:tabs>
                <w:tab w:val="clear" w:pos="360"/>
                <w:tab w:val="clear" w:pos="4320"/>
                <w:tab w:val="clear" w:pos="8640"/>
              </w:tabs>
            </w:pPr>
            <w:r w:rsidRPr="005A4C98">
              <w:t>[</w:t>
            </w:r>
            <w:r>
              <w:t xml:space="preserve">24 CFR </w:t>
            </w:r>
            <w:r w:rsidRPr="005A4C98">
              <w:t>576.105(b)(1)]</w:t>
            </w:r>
          </w:p>
          <w:p w14:paraId="69B08355" w14:textId="48B2DF03" w:rsidR="00045D38" w:rsidRDefault="00045D38" w:rsidP="009F2C73">
            <w:pPr>
              <w:pStyle w:val="Level1"/>
              <w:widowControl w:val="0"/>
              <w:tabs>
                <w:tab w:val="clear" w:pos="360"/>
                <w:tab w:val="clear" w:pos="4320"/>
                <w:tab w:val="clear" w:pos="864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192E" w14:paraId="58347F03" w14:textId="77777777" w:rsidTr="009F2C73">
              <w:trPr>
                <w:trHeight w:val="170"/>
              </w:trPr>
              <w:tc>
                <w:tcPr>
                  <w:tcW w:w="425" w:type="dxa"/>
                </w:tcPr>
                <w:p w14:paraId="33AB391C"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ABAA9DC"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61329B8"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80192E" w14:paraId="4F6B218D" w14:textId="77777777" w:rsidTr="009F2C73">
              <w:trPr>
                <w:trHeight w:val="225"/>
              </w:trPr>
              <w:tc>
                <w:tcPr>
                  <w:tcW w:w="425" w:type="dxa"/>
                </w:tcPr>
                <w:p w14:paraId="70F98A00"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302221"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9A16D8"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F30A31"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192E" w14:paraId="470C64FB" w14:textId="77777777" w:rsidTr="005C63F5">
        <w:trPr>
          <w:cantSplit/>
        </w:trPr>
        <w:tc>
          <w:tcPr>
            <w:tcW w:w="8990" w:type="dxa"/>
            <w:gridSpan w:val="2"/>
            <w:tcBorders>
              <w:bottom w:val="nil"/>
            </w:tcBorders>
          </w:tcPr>
          <w:p w14:paraId="0B3D3AFB"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80192E" w14:paraId="7887818F" w14:textId="77777777" w:rsidTr="005C63F5">
        <w:trPr>
          <w:cantSplit/>
        </w:trPr>
        <w:tc>
          <w:tcPr>
            <w:tcW w:w="8990" w:type="dxa"/>
            <w:gridSpan w:val="2"/>
            <w:tcBorders>
              <w:top w:val="nil"/>
            </w:tcBorders>
          </w:tcPr>
          <w:p w14:paraId="418ADB0F"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3CEE1B" w14:textId="77777777" w:rsidR="0080192E" w:rsidRDefault="0080192E"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1823F9E" w14:textId="6F481392" w:rsidR="0080192E" w:rsidRDefault="0080192E" w:rsidP="0080192E">
      <w:pPr>
        <w:widowControl w:val="0"/>
        <w:tabs>
          <w:tab w:val="center" w:pos="4320"/>
        </w:tabs>
        <w:spacing w:after="0"/>
        <w:rPr>
          <w:rFonts w:ascii="Times New Roman" w:eastAsia="Times New Roman" w:hAnsi="Times New Roman"/>
          <w:sz w:val="24"/>
          <w:szCs w:val="24"/>
        </w:rPr>
      </w:pPr>
    </w:p>
    <w:p w14:paraId="3B23AFD1" w14:textId="5BB106EA" w:rsidR="00322537" w:rsidRPr="00A464CF" w:rsidRDefault="00A464CF" w:rsidP="00A464CF">
      <w:pPr>
        <w:spacing w:after="0"/>
        <w:rPr>
          <w:rFonts w:ascii="Times New Roman" w:eastAsia="Times New Roman" w:hAnsi="Times New Roman"/>
          <w:sz w:val="24"/>
          <w:szCs w:val="24"/>
        </w:rPr>
      </w:pPr>
      <w:r>
        <w:rPr>
          <w:rFonts w:ascii="Times New Roman" w:eastAsia="Times New Roman" w:hAnsi="Times New Roman"/>
          <w:sz w:val="24"/>
          <w:szCs w:val="24"/>
        </w:rP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44BDA" w14:paraId="51AF1FF1" w14:textId="77777777" w:rsidTr="00B62C60">
        <w:trPr>
          <w:trHeight w:val="530"/>
        </w:trPr>
        <w:tc>
          <w:tcPr>
            <w:tcW w:w="7367" w:type="dxa"/>
            <w:tcBorders>
              <w:bottom w:val="single" w:sz="4" w:space="0" w:color="auto"/>
            </w:tcBorders>
          </w:tcPr>
          <w:p w14:paraId="431925FC" w14:textId="3E9B8358" w:rsidR="004B25AA" w:rsidRPr="005A4C98" w:rsidRDefault="00D44BDA" w:rsidP="004B25AA">
            <w:pPr>
              <w:widowControl w:val="0"/>
              <w:spacing w:after="0"/>
              <w:rPr>
                <w:rFonts w:ascii="Times New Roman" w:eastAsia="Times New Roman" w:hAnsi="Times New Roman"/>
                <w:sz w:val="24"/>
                <w:szCs w:val="24"/>
              </w:rPr>
            </w:pPr>
            <w:r>
              <w:rPr>
                <w:rFonts w:ascii="Times New Roman" w:eastAsia="Times New Roman" w:hAnsi="Times New Roman"/>
                <w:sz w:val="24"/>
                <w:szCs w:val="24"/>
                <w:u w:val="single"/>
              </w:rPr>
              <w:t>Housing Search and Counseling Services</w:t>
            </w:r>
            <w:r w:rsidRPr="005A705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4B25AA" w:rsidRPr="005A4C98">
              <w:rPr>
                <w:rFonts w:ascii="Times New Roman" w:eastAsia="Times New Roman" w:hAnsi="Times New Roman"/>
                <w:sz w:val="24"/>
                <w:szCs w:val="24"/>
              </w:rPr>
              <w:t xml:space="preserve">Were housing search and </w:t>
            </w:r>
            <w:r w:rsidR="004B25AA">
              <w:rPr>
                <w:rFonts w:ascii="Times New Roman" w:eastAsia="Times New Roman" w:hAnsi="Times New Roman"/>
                <w:sz w:val="24"/>
                <w:szCs w:val="24"/>
              </w:rPr>
              <w:t>counseling</w:t>
            </w:r>
            <w:r w:rsidR="004B25AA" w:rsidRPr="005A4C98">
              <w:rPr>
                <w:rFonts w:ascii="Times New Roman" w:eastAsia="Times New Roman" w:hAnsi="Times New Roman"/>
                <w:sz w:val="24"/>
                <w:szCs w:val="24"/>
              </w:rPr>
              <w:t xml:space="preserve"> costs paid for with ESG</w:t>
            </w:r>
            <w:r w:rsidR="00147FB4">
              <w:rPr>
                <w:rFonts w:ascii="Times New Roman" w:eastAsia="Times New Roman" w:hAnsi="Times New Roman"/>
                <w:sz w:val="24"/>
                <w:szCs w:val="24"/>
              </w:rPr>
              <w:t>-CV</w:t>
            </w:r>
            <w:r w:rsidR="004B25AA" w:rsidRPr="005A4C98">
              <w:rPr>
                <w:rFonts w:ascii="Times New Roman" w:eastAsia="Times New Roman" w:hAnsi="Times New Roman"/>
                <w:sz w:val="24"/>
                <w:szCs w:val="24"/>
              </w:rPr>
              <w:t xml:space="preserve"> funds:</w:t>
            </w:r>
          </w:p>
          <w:p w14:paraId="0341EDDC" w14:textId="77777777" w:rsidR="00513E82" w:rsidRDefault="004B25AA" w:rsidP="00A464CF">
            <w:pPr>
              <w:pStyle w:val="ListParagraph"/>
              <w:widowControl w:val="0"/>
              <w:numPr>
                <w:ilvl w:val="2"/>
                <w:numId w:val="13"/>
              </w:numPr>
              <w:spacing w:after="0"/>
              <w:ind w:left="440"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3B2B9B39" w14:textId="0C070502" w:rsidR="004B25AA" w:rsidRDefault="004B25AA" w:rsidP="00A464CF">
            <w:pPr>
              <w:pStyle w:val="ListParagraph"/>
              <w:widowControl w:val="0"/>
              <w:numPr>
                <w:ilvl w:val="2"/>
                <w:numId w:val="13"/>
              </w:numPr>
              <w:spacing w:after="0"/>
              <w:ind w:left="440" w:hanging="360"/>
              <w:rPr>
                <w:rFonts w:ascii="Times New Roman" w:eastAsia="Times New Roman" w:hAnsi="Times New Roman"/>
                <w:sz w:val="24"/>
                <w:szCs w:val="24"/>
              </w:rPr>
            </w:pPr>
            <w:r w:rsidRPr="00513E82">
              <w:rPr>
                <w:rFonts w:ascii="Times New Roman" w:eastAsia="Times New Roman" w:hAnsi="Times New Roman"/>
                <w:sz w:val="24"/>
                <w:szCs w:val="24"/>
              </w:rPr>
              <w:t>one of those listed in 24 CFR 578.53(e)(8)(i)-(ii)?</w:t>
            </w:r>
          </w:p>
          <w:p w14:paraId="0457D2A1" w14:textId="77777777" w:rsidR="00A464CF" w:rsidRPr="00513E82" w:rsidRDefault="00A464CF" w:rsidP="00A464CF">
            <w:pPr>
              <w:pStyle w:val="ListParagraph"/>
              <w:widowControl w:val="0"/>
              <w:spacing w:after="0"/>
              <w:ind w:left="440"/>
              <w:rPr>
                <w:rFonts w:ascii="Times New Roman" w:eastAsia="Times New Roman" w:hAnsi="Times New Roman"/>
                <w:sz w:val="24"/>
                <w:szCs w:val="24"/>
              </w:rPr>
            </w:pPr>
          </w:p>
          <w:p w14:paraId="23C3436B" w14:textId="1CD5435C"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7321F">
              <w:t>[</w:t>
            </w:r>
            <w:r w:rsidR="0077341C" w:rsidRPr="00D7321F">
              <w:t xml:space="preserve">Section </w:t>
            </w:r>
            <w:proofErr w:type="gramStart"/>
            <w:r w:rsidR="0077341C" w:rsidRPr="00D7321F">
              <w:t>I.E.</w:t>
            </w:r>
            <w:proofErr w:type="gramEnd"/>
            <w:r w:rsidR="0077341C" w:rsidRPr="00D7321F">
              <w:t>3.a(i)(</w:t>
            </w:r>
            <w:r w:rsidR="004F37F6" w:rsidRPr="00D7321F">
              <w:t>e</w:t>
            </w:r>
            <w:r w:rsidR="0077341C" w:rsidRPr="00D7321F">
              <w:t>) of Notice CPD-21-08</w:t>
            </w:r>
            <w:r w:rsidR="004F37F6" w:rsidRPr="00D7321F">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44BDA" w14:paraId="619DE3AD" w14:textId="77777777" w:rsidTr="009F2C73">
              <w:trPr>
                <w:trHeight w:val="170"/>
              </w:trPr>
              <w:tc>
                <w:tcPr>
                  <w:tcW w:w="425" w:type="dxa"/>
                </w:tcPr>
                <w:p w14:paraId="14FE2ABA"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5B9E6A7"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7D280A3"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D44BDA" w14:paraId="6D482DC0" w14:textId="77777777" w:rsidTr="009F2C73">
              <w:trPr>
                <w:trHeight w:val="225"/>
              </w:trPr>
              <w:tc>
                <w:tcPr>
                  <w:tcW w:w="425" w:type="dxa"/>
                </w:tcPr>
                <w:p w14:paraId="0134446F"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320EF8"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75263A"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0FFED0"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44BDA" w14:paraId="5072E329" w14:textId="77777777" w:rsidTr="00513E82">
        <w:trPr>
          <w:cantSplit/>
        </w:trPr>
        <w:tc>
          <w:tcPr>
            <w:tcW w:w="8990" w:type="dxa"/>
            <w:gridSpan w:val="2"/>
            <w:tcBorders>
              <w:bottom w:val="nil"/>
            </w:tcBorders>
          </w:tcPr>
          <w:p w14:paraId="46694B19"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44BDA" w14:paraId="1756D1A1" w14:textId="77777777" w:rsidTr="00513E82">
        <w:trPr>
          <w:cantSplit/>
        </w:trPr>
        <w:tc>
          <w:tcPr>
            <w:tcW w:w="8990" w:type="dxa"/>
            <w:gridSpan w:val="2"/>
            <w:tcBorders>
              <w:top w:val="nil"/>
            </w:tcBorders>
          </w:tcPr>
          <w:p w14:paraId="62817701"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BF5CC6"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74579EB" w14:textId="77777777" w:rsidR="00182BD3" w:rsidRDefault="00182BD3" w:rsidP="005B43EA">
      <w:pPr>
        <w:widowControl w:val="0"/>
        <w:tabs>
          <w:tab w:val="center" w:pos="4320"/>
        </w:tabs>
        <w:spacing w:after="0"/>
        <w:rPr>
          <w:rFonts w:ascii="Times New Roman" w:eastAsia="Times New Roman" w:hAnsi="Times New Roman"/>
          <w:sz w:val="24"/>
          <w:szCs w:val="24"/>
        </w:rPr>
      </w:pPr>
    </w:p>
    <w:p w14:paraId="31E7CF01" w14:textId="4BEC1048" w:rsidR="008C5F39" w:rsidRPr="00A464CF" w:rsidRDefault="00A464CF" w:rsidP="00A464CF">
      <w:pPr>
        <w:spacing w:after="0"/>
        <w:rPr>
          <w:rFonts w:ascii="Times New Roman" w:eastAsia="Times New Roman" w:hAnsi="Times New Roman"/>
          <w:sz w:val="24"/>
          <w:szCs w:val="24"/>
        </w:rPr>
      </w:pPr>
      <w:r>
        <w:rPr>
          <w:rFonts w:ascii="Times New Roman" w:eastAsia="Times New Roman" w:hAnsi="Times New Roman"/>
          <w:sz w:val="24"/>
          <w:szCs w:val="24"/>
        </w:rP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44BDA" w14:paraId="5918B64B" w14:textId="77777777" w:rsidTr="009F2C73">
        <w:trPr>
          <w:trHeight w:val="638"/>
        </w:trPr>
        <w:tc>
          <w:tcPr>
            <w:tcW w:w="7385" w:type="dxa"/>
            <w:tcBorders>
              <w:bottom w:val="single" w:sz="4" w:space="0" w:color="auto"/>
            </w:tcBorders>
          </w:tcPr>
          <w:p w14:paraId="2F77A347" w14:textId="3A3974E5" w:rsidR="00D44BDA" w:rsidRDefault="00D44BDA" w:rsidP="00D44B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u w:val="single"/>
              </w:rPr>
              <w:t>Other Shelter Costs</w:t>
            </w:r>
            <w:r w:rsidRPr="005A705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0E1C1E">
              <w:rPr>
                <w:rFonts w:ascii="Times New Roman" w:eastAsia="Times New Roman" w:hAnsi="Times New Roman"/>
                <w:sz w:val="24"/>
                <w:szCs w:val="24"/>
              </w:rPr>
              <w:t>If ESG</w:t>
            </w:r>
            <w:r w:rsidR="00147FB4">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for </w:t>
            </w:r>
            <w:r>
              <w:rPr>
                <w:rFonts w:ascii="Times New Roman" w:eastAsia="Times New Roman" w:hAnsi="Times New Roman"/>
                <w:sz w:val="24"/>
                <w:szCs w:val="24"/>
              </w:rPr>
              <w:t>other shelter costs that were not specifically identified in Notice CPD-21-08, did HUD pre-approve those costs in writing?</w:t>
            </w:r>
          </w:p>
          <w:p w14:paraId="49464DC2" w14:textId="77777777" w:rsidR="00A464CF" w:rsidRDefault="00A464CF" w:rsidP="00D44B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1BBFA7D2" w14:textId="7045E244"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77341C">
              <w:t>Section I</w:t>
            </w:r>
            <w:r w:rsidR="003454D9">
              <w:t>II</w:t>
            </w:r>
            <w:r w:rsidR="0077341C">
              <w:t>.E.3.a(i)(f) of Notice CPD-21-08</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44BDA" w14:paraId="115418EF" w14:textId="77777777" w:rsidTr="009F2C73">
              <w:trPr>
                <w:trHeight w:val="170"/>
              </w:trPr>
              <w:tc>
                <w:tcPr>
                  <w:tcW w:w="425" w:type="dxa"/>
                </w:tcPr>
                <w:p w14:paraId="2295F2A4"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6D8A3EC3"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B96C017"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D44BDA" w14:paraId="5035B673" w14:textId="77777777" w:rsidTr="009F2C73">
              <w:trPr>
                <w:trHeight w:val="225"/>
              </w:trPr>
              <w:tc>
                <w:tcPr>
                  <w:tcW w:w="425" w:type="dxa"/>
                </w:tcPr>
                <w:p w14:paraId="624D55EC"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E63B6A"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8234F0"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A53CC2"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44BDA" w14:paraId="0252E66D" w14:textId="77777777" w:rsidTr="009F2C73">
        <w:trPr>
          <w:cantSplit/>
        </w:trPr>
        <w:tc>
          <w:tcPr>
            <w:tcW w:w="9010" w:type="dxa"/>
            <w:gridSpan w:val="2"/>
            <w:tcBorders>
              <w:bottom w:val="nil"/>
            </w:tcBorders>
          </w:tcPr>
          <w:p w14:paraId="24163097"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44BDA" w14:paraId="35DF1C86" w14:textId="77777777" w:rsidTr="009F2C73">
        <w:trPr>
          <w:cantSplit/>
        </w:trPr>
        <w:tc>
          <w:tcPr>
            <w:tcW w:w="9010" w:type="dxa"/>
            <w:gridSpan w:val="2"/>
            <w:tcBorders>
              <w:top w:val="nil"/>
            </w:tcBorders>
          </w:tcPr>
          <w:p w14:paraId="415EA7B5"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54A8DD" w14:textId="77777777" w:rsidR="00D44BDA" w:rsidRDefault="00D44BDA"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CFB12AA" w14:textId="434D9A33" w:rsidR="00777017" w:rsidRDefault="00777017" w:rsidP="00147FB4">
      <w:pPr>
        <w:widowControl w:val="0"/>
        <w:tabs>
          <w:tab w:val="center" w:pos="4320"/>
        </w:tabs>
        <w:spacing w:after="0"/>
        <w:rPr>
          <w:rFonts w:ascii="Times New Roman" w:eastAsia="Times New Roman" w:hAnsi="Times New Roman"/>
          <w:sz w:val="24"/>
          <w:szCs w:val="24"/>
        </w:rPr>
      </w:pPr>
    </w:p>
    <w:p w14:paraId="671A10A1" w14:textId="7C4383DB" w:rsidR="00DF2948" w:rsidRDefault="00DF2948" w:rsidP="00147FB4">
      <w:pPr>
        <w:widowControl w:val="0"/>
        <w:tabs>
          <w:tab w:val="center" w:pos="4320"/>
        </w:tabs>
        <w:spacing w:after="0"/>
        <w:rPr>
          <w:rFonts w:ascii="Times New Roman" w:eastAsia="Times New Roman" w:hAnsi="Times New Roman"/>
          <w:sz w:val="24"/>
          <w:szCs w:val="24"/>
        </w:rPr>
      </w:pPr>
      <w:r>
        <w:rPr>
          <w:rFonts w:ascii="Times New Roman" w:eastAsia="Times New Roman" w:hAnsi="Times New Roman"/>
          <w:sz w:val="24"/>
          <w:szCs w:val="24"/>
        </w:rPr>
        <w:t>18.</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51EC" w14:paraId="45010CED" w14:textId="77777777" w:rsidTr="00B62C60">
        <w:trPr>
          <w:trHeight w:val="773"/>
        </w:trPr>
        <w:tc>
          <w:tcPr>
            <w:tcW w:w="7367" w:type="dxa"/>
            <w:tcBorders>
              <w:bottom w:val="single" w:sz="4" w:space="0" w:color="auto"/>
            </w:tcBorders>
          </w:tcPr>
          <w:p w14:paraId="58EF155E" w14:textId="5A30E102" w:rsidR="002451EC" w:rsidRDefault="002451EC"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sidRPr="009833C6">
              <w:rPr>
                <w:rFonts w:ascii="Times New Roman" w:eastAsia="Times New Roman" w:hAnsi="Times New Roman"/>
                <w:sz w:val="24"/>
                <w:szCs w:val="24"/>
                <w:u w:val="single"/>
              </w:rPr>
              <w:t>Hotel/Motel Costs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Pr>
                <w:rFonts w:ascii="Times New Roman" w:hAnsi="Times New Roman"/>
                <w:sz w:val="24"/>
                <w:szCs w:val="24"/>
              </w:rPr>
              <w:t xml:space="preserve">If ESG-CV funds were used for the costs of providing hotel/motel costs, </w:t>
            </w:r>
            <w:r w:rsidR="00EE1414">
              <w:rPr>
                <w:rFonts w:ascii="Times New Roman" w:hAnsi="Times New Roman"/>
                <w:sz w:val="24"/>
                <w:szCs w:val="24"/>
              </w:rPr>
              <w:t xml:space="preserve">were those costs limited to </w:t>
            </w:r>
            <w:r w:rsidR="00EE1414" w:rsidRPr="00EE1414">
              <w:rPr>
                <w:rFonts w:ascii="Times New Roman" w:eastAsia="Times New Roman" w:hAnsi="Times New Roman"/>
                <w:sz w:val="24"/>
                <w:szCs w:val="24"/>
              </w:rPr>
              <w:t xml:space="preserve">individuals and families </w:t>
            </w:r>
            <w:r w:rsidR="00EE1414">
              <w:rPr>
                <w:rFonts w:ascii="Times New Roman" w:eastAsia="Times New Roman" w:hAnsi="Times New Roman"/>
                <w:sz w:val="24"/>
                <w:szCs w:val="24"/>
              </w:rPr>
              <w:t xml:space="preserve">in </w:t>
            </w:r>
            <w:r w:rsidR="00EE1414">
              <w:rPr>
                <w:rFonts w:ascii="Times New Roman" w:hAnsi="Times New Roman"/>
                <w:sz w:val="24"/>
                <w:szCs w:val="24"/>
              </w:rPr>
              <w:t>the following eligibility categories:</w:t>
            </w:r>
          </w:p>
          <w:p w14:paraId="79D0020D" w14:textId="3AEDD489" w:rsidR="00EE1414" w:rsidRDefault="00EE1414" w:rsidP="00B62C60">
            <w:pPr>
              <w:pStyle w:val="ListParagraph"/>
              <w:keepNext/>
              <w:keepLines/>
              <w:numPr>
                <w:ilvl w:val="0"/>
                <w:numId w:val="10"/>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EE1414">
              <w:rPr>
                <w:rFonts w:ascii="Times New Roman" w:eastAsia="Times New Roman" w:hAnsi="Times New Roman"/>
                <w:sz w:val="24"/>
                <w:szCs w:val="24"/>
              </w:rPr>
              <w:t xml:space="preserve">experiencing </w:t>
            </w:r>
            <w:proofErr w:type="gramStart"/>
            <w:r w:rsidRPr="00EE1414">
              <w:rPr>
                <w:rFonts w:ascii="Times New Roman" w:eastAsia="Times New Roman" w:hAnsi="Times New Roman"/>
                <w:sz w:val="24"/>
                <w:szCs w:val="24"/>
              </w:rPr>
              <w:t>homelessness</w:t>
            </w:r>
            <w:r w:rsidR="004A76C5">
              <w:rPr>
                <w:rFonts w:ascii="Times New Roman" w:eastAsia="Times New Roman" w:hAnsi="Times New Roman"/>
                <w:sz w:val="24"/>
                <w:szCs w:val="24"/>
              </w:rPr>
              <w:t>;</w:t>
            </w:r>
            <w:proofErr w:type="gramEnd"/>
            <w:r w:rsidRPr="00EE1414">
              <w:rPr>
                <w:rFonts w:ascii="Times New Roman" w:eastAsia="Times New Roman" w:hAnsi="Times New Roman"/>
                <w:sz w:val="24"/>
                <w:szCs w:val="24"/>
              </w:rPr>
              <w:t xml:space="preserve"> </w:t>
            </w:r>
          </w:p>
          <w:p w14:paraId="7761F3A9" w14:textId="0557B313" w:rsidR="004A76C5" w:rsidRDefault="00EE1414" w:rsidP="00B62C60">
            <w:pPr>
              <w:pStyle w:val="ListParagraph"/>
              <w:keepNext/>
              <w:keepLines/>
              <w:numPr>
                <w:ilvl w:val="0"/>
                <w:numId w:val="10"/>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EE1414">
              <w:rPr>
                <w:rFonts w:ascii="Times New Roman" w:eastAsia="Times New Roman" w:hAnsi="Times New Roman"/>
                <w:sz w:val="24"/>
                <w:szCs w:val="24"/>
              </w:rPr>
              <w:t xml:space="preserve">receiving rapid rehousing assistance under the CoC or ESG </w:t>
            </w:r>
            <w:proofErr w:type="gramStart"/>
            <w:r w:rsidRPr="00EE1414">
              <w:rPr>
                <w:rFonts w:ascii="Times New Roman" w:eastAsia="Times New Roman" w:hAnsi="Times New Roman"/>
                <w:sz w:val="24"/>
                <w:szCs w:val="24"/>
              </w:rPr>
              <w:t>Programs</w:t>
            </w:r>
            <w:r w:rsidR="004A76C5">
              <w:rPr>
                <w:rFonts w:ascii="Times New Roman" w:eastAsia="Times New Roman" w:hAnsi="Times New Roman"/>
                <w:sz w:val="24"/>
                <w:szCs w:val="24"/>
              </w:rPr>
              <w:t>;</w:t>
            </w:r>
            <w:proofErr w:type="gramEnd"/>
            <w:r w:rsidRPr="00EE1414">
              <w:rPr>
                <w:rFonts w:ascii="Times New Roman" w:eastAsia="Times New Roman" w:hAnsi="Times New Roman"/>
                <w:sz w:val="24"/>
                <w:szCs w:val="24"/>
              </w:rPr>
              <w:t xml:space="preserve"> </w:t>
            </w:r>
          </w:p>
          <w:p w14:paraId="00B0DCEB" w14:textId="0F2AAC41" w:rsidR="004A76C5" w:rsidRDefault="00EE1414" w:rsidP="00B62C60">
            <w:pPr>
              <w:pStyle w:val="ListParagraph"/>
              <w:keepNext/>
              <w:keepLines/>
              <w:numPr>
                <w:ilvl w:val="0"/>
                <w:numId w:val="10"/>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EE1414">
              <w:rPr>
                <w:rFonts w:ascii="Times New Roman" w:eastAsia="Times New Roman" w:hAnsi="Times New Roman"/>
                <w:sz w:val="24"/>
                <w:szCs w:val="24"/>
              </w:rPr>
              <w:t>receiving homelessness prevention assistance under the ESG Program</w:t>
            </w:r>
            <w:r w:rsidR="004A76C5">
              <w:rPr>
                <w:rFonts w:ascii="Times New Roman" w:eastAsia="Times New Roman" w:hAnsi="Times New Roman"/>
                <w:sz w:val="24"/>
                <w:szCs w:val="24"/>
              </w:rPr>
              <w:t>; or</w:t>
            </w:r>
          </w:p>
          <w:p w14:paraId="1BCF1162" w14:textId="4E7EC683" w:rsidR="00EE1414" w:rsidRDefault="00EE1414" w:rsidP="00B62C60">
            <w:pPr>
              <w:pStyle w:val="ListParagraph"/>
              <w:keepNext/>
              <w:keepLines/>
              <w:numPr>
                <w:ilvl w:val="0"/>
                <w:numId w:val="10"/>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EE1414">
              <w:rPr>
                <w:rFonts w:ascii="Times New Roman" w:eastAsia="Times New Roman" w:hAnsi="Times New Roman"/>
                <w:sz w:val="24"/>
                <w:szCs w:val="24"/>
              </w:rPr>
              <w:t>residing in permanent supportive housing</w:t>
            </w:r>
          </w:p>
          <w:p w14:paraId="70926F6C" w14:textId="402092BD" w:rsidR="00BF1E5C" w:rsidRDefault="00BF1E5C"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764FE85E" w14:textId="77777777" w:rsidR="00BF1E5C" w:rsidRDefault="00BF1E5C"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rPr>
              <w:t>NOTE:</w:t>
            </w:r>
          </w:p>
          <w:p w14:paraId="729259DA" w14:textId="77777777" w:rsidR="00BF1E5C" w:rsidRPr="00B743B9" w:rsidRDefault="00BF1E5C" w:rsidP="00B62C60">
            <w:pPr>
              <w:autoSpaceDE w:val="0"/>
              <w:autoSpaceDN w:val="0"/>
              <w:adjustRightInd w:val="0"/>
              <w:spacing w:after="0"/>
              <w:rPr>
                <w:rFonts w:ascii="Times New Roman" w:hAnsi="Times New Roman"/>
              </w:rPr>
            </w:pPr>
            <w:r w:rsidRPr="00B743B9">
              <w:rPr>
                <w:rFonts w:ascii="Times New Roman" w:hAnsi="Times New Roman"/>
              </w:rPr>
              <w:t xml:space="preserve">The CARES Act incorporates the FY2020 Appropriation Act’s conditions on ESG funding which provide that: </w:t>
            </w:r>
          </w:p>
          <w:p w14:paraId="6378D4FE" w14:textId="77777777" w:rsidR="00BF1E5C" w:rsidRDefault="00BF1E5C" w:rsidP="00B62C60">
            <w:pPr>
              <w:pStyle w:val="Level1"/>
              <w:numPr>
                <w:ilvl w:val="0"/>
                <w:numId w:val="26"/>
              </w:numPr>
              <w:tabs>
                <w:tab w:val="left" w:pos="1440"/>
                <w:tab w:val="left" w:pos="2160"/>
                <w:tab w:val="left" w:pos="2880"/>
                <w:tab w:val="left" w:pos="3600"/>
                <w:tab w:val="left" w:pos="5040"/>
                <w:tab w:val="left" w:pos="5760"/>
                <w:tab w:val="left" w:pos="6480"/>
              </w:tabs>
              <w:ind w:left="440"/>
              <w:rPr>
                <w:sz w:val="22"/>
                <w:szCs w:val="22"/>
              </w:rPr>
            </w:pPr>
            <w:r w:rsidRPr="00F16014">
              <w:rPr>
                <w:sz w:val="22"/>
                <w:szCs w:val="22"/>
              </w:rPr>
              <w:t xml:space="preserve">Youth aged 24 and under seeking assistance shall not be required to provide third party documentation to establish their [homeless status] to receive services; and </w:t>
            </w:r>
          </w:p>
          <w:p w14:paraId="3CAA3FCA" w14:textId="42B687B6" w:rsidR="00BF1E5C" w:rsidRPr="00A464CF" w:rsidRDefault="00BF1E5C" w:rsidP="00B62C60">
            <w:pPr>
              <w:pStyle w:val="Level1"/>
              <w:numPr>
                <w:ilvl w:val="0"/>
                <w:numId w:val="26"/>
              </w:numPr>
              <w:tabs>
                <w:tab w:val="left" w:pos="1440"/>
                <w:tab w:val="left" w:pos="2160"/>
                <w:tab w:val="left" w:pos="2880"/>
                <w:tab w:val="left" w:pos="3600"/>
                <w:tab w:val="left" w:pos="5040"/>
                <w:tab w:val="left" w:pos="5760"/>
                <w:tab w:val="left" w:pos="6480"/>
              </w:tabs>
              <w:ind w:left="440"/>
              <w:rPr>
                <w:sz w:val="22"/>
                <w:szCs w:val="22"/>
              </w:rPr>
            </w:pPr>
            <w:r w:rsidRPr="00B743B9">
              <w:t>Unaccompanied youth aged 24 and under or families headed by youth aged 24 and under who are living in unsafe situations may be served by youth-serving providers</w:t>
            </w:r>
          </w:p>
          <w:p w14:paraId="6F811C45" w14:textId="77777777" w:rsidR="00A464CF" w:rsidRPr="00BF1E5C" w:rsidRDefault="00A464CF" w:rsidP="00B62C60">
            <w:pPr>
              <w:pStyle w:val="Level1"/>
              <w:tabs>
                <w:tab w:val="clear" w:pos="360"/>
                <w:tab w:val="left" w:pos="1440"/>
                <w:tab w:val="left" w:pos="2160"/>
                <w:tab w:val="left" w:pos="2880"/>
                <w:tab w:val="left" w:pos="3600"/>
                <w:tab w:val="left" w:pos="5040"/>
                <w:tab w:val="left" w:pos="5760"/>
                <w:tab w:val="left" w:pos="6480"/>
              </w:tabs>
              <w:ind w:left="440"/>
              <w:rPr>
                <w:sz w:val="22"/>
                <w:szCs w:val="22"/>
              </w:rPr>
            </w:pPr>
          </w:p>
          <w:p w14:paraId="67139302" w14:textId="512E041F"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t>[</w:t>
            </w:r>
            <w:r w:rsidR="00EE1414">
              <w:t>Section III.E.4.e. of Notice CPD-21-08</w:t>
            </w:r>
            <w:r w:rsidR="00BF1E5C">
              <w:t>; ESG-CV Grant Agreement</w:t>
            </w:r>
            <w:r w:rsidR="00EE1414">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51EC" w14:paraId="2FBA2F4A" w14:textId="77777777" w:rsidTr="009F2C73">
              <w:trPr>
                <w:trHeight w:val="170"/>
              </w:trPr>
              <w:tc>
                <w:tcPr>
                  <w:tcW w:w="425" w:type="dxa"/>
                </w:tcPr>
                <w:p w14:paraId="74FBA816"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56C5790"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58682E04"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2451EC" w14:paraId="67107F72" w14:textId="77777777" w:rsidTr="009F2C73">
              <w:trPr>
                <w:trHeight w:val="225"/>
              </w:trPr>
              <w:tc>
                <w:tcPr>
                  <w:tcW w:w="425" w:type="dxa"/>
                </w:tcPr>
                <w:p w14:paraId="14B4E993"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716F03"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BCB249"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F62BF3"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451EC" w14:paraId="1213B44B" w14:textId="77777777" w:rsidTr="00B62C60">
        <w:tc>
          <w:tcPr>
            <w:tcW w:w="8990" w:type="dxa"/>
            <w:gridSpan w:val="2"/>
            <w:tcBorders>
              <w:bottom w:val="nil"/>
            </w:tcBorders>
          </w:tcPr>
          <w:p w14:paraId="5459BF7B"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451EC" w14:paraId="0A108C4C" w14:textId="77777777" w:rsidTr="00B62C60">
        <w:tc>
          <w:tcPr>
            <w:tcW w:w="8990" w:type="dxa"/>
            <w:gridSpan w:val="2"/>
            <w:tcBorders>
              <w:top w:val="nil"/>
            </w:tcBorders>
          </w:tcPr>
          <w:p w14:paraId="26D815D2" w14:textId="77777777" w:rsidR="002451EC" w:rsidRDefault="002451EC"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F85639" w14:textId="47266406" w:rsidR="00A464CF" w:rsidRPr="00333F1B" w:rsidRDefault="00A464CF"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46D5732E" w14:textId="05B098A9" w:rsidR="00322537" w:rsidRDefault="00322537" w:rsidP="00775E69">
      <w:pPr>
        <w:widowControl w:val="0"/>
        <w:tabs>
          <w:tab w:val="center" w:pos="4320"/>
        </w:tabs>
        <w:spacing w:after="0"/>
        <w:rPr>
          <w:rFonts w:ascii="Times New Roman" w:eastAsia="Times New Roman" w:hAnsi="Times New Roman"/>
          <w:sz w:val="24"/>
          <w:szCs w:val="24"/>
          <w:u w:val="single"/>
        </w:rPr>
      </w:pPr>
    </w:p>
    <w:p w14:paraId="62DD42EA" w14:textId="680310BD" w:rsidR="00322537" w:rsidRPr="001F1960" w:rsidRDefault="001F1960" w:rsidP="001F1960">
      <w:pPr>
        <w:spacing w:after="0"/>
        <w:rPr>
          <w:rFonts w:ascii="Times New Roman" w:eastAsia="Times New Roman" w:hAnsi="Times New Roman"/>
          <w:sz w:val="24"/>
          <w:szCs w:val="24"/>
        </w:rPr>
      </w:pPr>
      <w:r>
        <w:rPr>
          <w:rFonts w:ascii="Times New Roman" w:eastAsia="Times New Roman" w:hAnsi="Times New Roman"/>
          <w:sz w:val="24"/>
          <w:szCs w:val="24"/>
        </w:rPr>
        <w:t>19.</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A76C5" w14:paraId="4D126FA3" w14:textId="77777777" w:rsidTr="00B62C60">
        <w:trPr>
          <w:trHeight w:val="773"/>
        </w:trPr>
        <w:tc>
          <w:tcPr>
            <w:tcW w:w="7367" w:type="dxa"/>
            <w:tcBorders>
              <w:bottom w:val="single" w:sz="4" w:space="0" w:color="auto"/>
            </w:tcBorders>
          </w:tcPr>
          <w:p w14:paraId="79BB48A8" w14:textId="1B55DF57" w:rsidR="004A76C5" w:rsidRDefault="004A76C5"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F02F70">
              <w:rPr>
                <w:rFonts w:ascii="Times New Roman" w:eastAsia="Times New Roman" w:hAnsi="Times New Roman"/>
                <w:sz w:val="24"/>
                <w:szCs w:val="24"/>
                <w:u w:val="single"/>
              </w:rPr>
              <w:t>Hotel/Motel Costs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Pr>
                <w:rFonts w:ascii="Times New Roman" w:hAnsi="Times New Roman"/>
                <w:sz w:val="24"/>
                <w:szCs w:val="24"/>
              </w:rPr>
              <w:t>If ESG-CV funds were used for the costs of providing hotel/motel costs, were those costs limited to:</w:t>
            </w:r>
            <w:r>
              <w:rPr>
                <w:rFonts w:ascii="Times New Roman" w:hAnsi="Times New Roman"/>
                <w:sz w:val="24"/>
                <w:szCs w:val="24"/>
              </w:rPr>
              <w:br/>
            </w:r>
            <w:r w:rsidRPr="004A76C5">
              <w:rPr>
                <w:rFonts w:ascii="Times New Roman" w:eastAsia="Times New Roman" w:hAnsi="Times New Roman"/>
                <w:sz w:val="24"/>
                <w:szCs w:val="24"/>
              </w:rPr>
              <w:t>hotel or motel voucher</w:t>
            </w:r>
            <w:r>
              <w:rPr>
                <w:rFonts w:ascii="Times New Roman" w:eastAsia="Times New Roman" w:hAnsi="Times New Roman"/>
                <w:sz w:val="24"/>
                <w:szCs w:val="24"/>
              </w:rPr>
              <w:t xml:space="preserve"> for eligible program participants (note: </w:t>
            </w:r>
            <w:r w:rsidRPr="004A76C5">
              <w:rPr>
                <w:rFonts w:ascii="Times New Roman" w:eastAsia="Times New Roman" w:hAnsi="Times New Roman"/>
                <w:sz w:val="24"/>
                <w:szCs w:val="24"/>
              </w:rPr>
              <w:t>hotel or motel room</w:t>
            </w:r>
            <w:r>
              <w:rPr>
                <w:rFonts w:ascii="Times New Roman" w:eastAsia="Times New Roman" w:hAnsi="Times New Roman"/>
                <w:sz w:val="24"/>
                <w:szCs w:val="24"/>
              </w:rPr>
              <w:t xml:space="preserve">s can also be paid for directly instead of through a voucher) </w:t>
            </w:r>
          </w:p>
          <w:p w14:paraId="5C622ED4" w14:textId="77777777" w:rsidR="004A76C5" w:rsidRDefault="004A76C5" w:rsidP="00B62C60">
            <w:pPr>
              <w:pStyle w:val="ListParagraph"/>
              <w:keepNext/>
              <w:keepLines/>
              <w:numPr>
                <w:ilvl w:val="0"/>
                <w:numId w:val="11"/>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4A76C5">
              <w:rPr>
                <w:rFonts w:ascii="Times New Roman" w:eastAsia="Times New Roman" w:hAnsi="Times New Roman"/>
                <w:sz w:val="24"/>
                <w:szCs w:val="24"/>
              </w:rPr>
              <w:t xml:space="preserve">cleaning of hotel and motel rooms used by </w:t>
            </w:r>
            <w:r>
              <w:rPr>
                <w:rFonts w:ascii="Times New Roman" w:eastAsia="Times New Roman" w:hAnsi="Times New Roman"/>
                <w:sz w:val="24"/>
                <w:szCs w:val="24"/>
              </w:rPr>
              <w:t xml:space="preserve">eligible </w:t>
            </w:r>
            <w:r w:rsidRPr="004A76C5">
              <w:rPr>
                <w:rFonts w:ascii="Times New Roman" w:eastAsia="Times New Roman" w:hAnsi="Times New Roman"/>
                <w:sz w:val="24"/>
                <w:szCs w:val="24"/>
              </w:rPr>
              <w:t xml:space="preserve">program participants </w:t>
            </w:r>
          </w:p>
          <w:p w14:paraId="582BC3BC" w14:textId="77777777" w:rsidR="004A76C5" w:rsidRDefault="004A76C5" w:rsidP="00B62C60">
            <w:pPr>
              <w:pStyle w:val="ListParagraph"/>
              <w:keepNext/>
              <w:keepLines/>
              <w:numPr>
                <w:ilvl w:val="0"/>
                <w:numId w:val="11"/>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24"/>
                <w:szCs w:val="24"/>
              </w:rPr>
            </w:pPr>
            <w:r w:rsidRPr="004A76C5">
              <w:rPr>
                <w:rFonts w:ascii="Times New Roman" w:eastAsia="Times New Roman" w:hAnsi="Times New Roman"/>
                <w:sz w:val="24"/>
                <w:szCs w:val="24"/>
              </w:rPr>
              <w:t>repair</w:t>
            </w:r>
            <w:r>
              <w:rPr>
                <w:rFonts w:ascii="Times New Roman" w:eastAsia="Times New Roman" w:hAnsi="Times New Roman"/>
                <w:sz w:val="24"/>
                <w:szCs w:val="24"/>
              </w:rPr>
              <w:t>ing</w:t>
            </w:r>
            <w:r w:rsidRPr="004A76C5">
              <w:rPr>
                <w:rFonts w:ascii="Times New Roman" w:eastAsia="Times New Roman" w:hAnsi="Times New Roman"/>
                <w:sz w:val="24"/>
                <w:szCs w:val="24"/>
              </w:rPr>
              <w:t xml:space="preserve"> damage caused by program participants above normal wear and tear of the room. </w:t>
            </w:r>
          </w:p>
          <w:p w14:paraId="4F64FA11" w14:textId="533CAFA1" w:rsidR="004A76C5" w:rsidRPr="00333F1B" w:rsidRDefault="004A76C5" w:rsidP="00B62C60">
            <w:pPr>
              <w:pStyle w:val="ListParagraph"/>
              <w:keepNext/>
              <w:keepLines/>
              <w:numPr>
                <w:ilvl w:val="0"/>
                <w:numId w:val="11"/>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eastAsia="Times New Roman" w:hAnsi="Times New Roman"/>
                <w:sz w:val="12"/>
                <w:szCs w:val="12"/>
              </w:rPr>
            </w:pPr>
            <w:r w:rsidRPr="004A76C5">
              <w:rPr>
                <w:rFonts w:ascii="Times New Roman" w:eastAsia="Times New Roman" w:hAnsi="Times New Roman"/>
                <w:sz w:val="24"/>
                <w:szCs w:val="24"/>
              </w:rPr>
              <w:t>essential services as established at 24 CFR 576.102(a)(1) to</w:t>
            </w:r>
            <w:r>
              <w:rPr>
                <w:rFonts w:ascii="Times New Roman" w:eastAsia="Times New Roman" w:hAnsi="Times New Roman"/>
                <w:sz w:val="24"/>
                <w:szCs w:val="24"/>
              </w:rPr>
              <w:t xml:space="preserve"> eligible</w:t>
            </w:r>
            <w:r w:rsidRPr="004A76C5">
              <w:rPr>
                <w:rFonts w:ascii="Times New Roman" w:eastAsia="Times New Roman" w:hAnsi="Times New Roman"/>
                <w:sz w:val="24"/>
                <w:szCs w:val="24"/>
              </w:rPr>
              <w:t xml:space="preserve"> program participants residing in these hotels.</w:t>
            </w:r>
            <w:r>
              <w:rPr>
                <w:rFonts w:ascii="Times New Roman" w:eastAsia="Times New Roman" w:hAnsi="Times New Roman"/>
                <w:sz w:val="24"/>
                <w:szCs w:val="24"/>
              </w:rPr>
              <w:br/>
            </w:r>
          </w:p>
          <w:p w14:paraId="6FDA3371" w14:textId="7E79773F"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III.E.4.e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76C5" w14:paraId="7A78BE58" w14:textId="77777777" w:rsidTr="009F2C73">
              <w:trPr>
                <w:trHeight w:val="170"/>
              </w:trPr>
              <w:tc>
                <w:tcPr>
                  <w:tcW w:w="425" w:type="dxa"/>
                </w:tcPr>
                <w:p w14:paraId="20F46B04"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BBA40C2"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353372F"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A76C5" w14:paraId="646E3135" w14:textId="77777777" w:rsidTr="009F2C73">
              <w:trPr>
                <w:trHeight w:val="225"/>
              </w:trPr>
              <w:tc>
                <w:tcPr>
                  <w:tcW w:w="425" w:type="dxa"/>
                </w:tcPr>
                <w:p w14:paraId="052B1F9F"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68CEBB"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CFD012"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62A2F4"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A76C5" w14:paraId="72F14157" w14:textId="77777777" w:rsidTr="00B62C60">
        <w:tc>
          <w:tcPr>
            <w:tcW w:w="8990" w:type="dxa"/>
            <w:gridSpan w:val="2"/>
            <w:tcBorders>
              <w:bottom w:val="nil"/>
            </w:tcBorders>
          </w:tcPr>
          <w:p w14:paraId="5751A9F0"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A76C5" w14:paraId="27DC98F0" w14:textId="77777777" w:rsidTr="00B62C60">
        <w:tc>
          <w:tcPr>
            <w:tcW w:w="8990" w:type="dxa"/>
            <w:gridSpan w:val="2"/>
            <w:tcBorders>
              <w:top w:val="nil"/>
            </w:tcBorders>
          </w:tcPr>
          <w:p w14:paraId="737584ED" w14:textId="77777777" w:rsidR="004A76C5" w:rsidRDefault="004A76C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6488B0" w14:textId="58A600B2" w:rsidR="001F1960" w:rsidRPr="00333F1B" w:rsidRDefault="001F1960"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1DB71018" w14:textId="05B0922D" w:rsidR="002451EC" w:rsidRDefault="002451EC" w:rsidP="00775E69">
      <w:pPr>
        <w:widowControl w:val="0"/>
        <w:tabs>
          <w:tab w:val="center" w:pos="4320"/>
        </w:tabs>
        <w:spacing w:after="0"/>
        <w:rPr>
          <w:rFonts w:ascii="Times New Roman" w:eastAsia="Times New Roman" w:hAnsi="Times New Roman"/>
          <w:sz w:val="24"/>
          <w:szCs w:val="24"/>
          <w:u w:val="single"/>
        </w:rPr>
      </w:pPr>
    </w:p>
    <w:p w14:paraId="4BD58228" w14:textId="2122CEA6" w:rsidR="002451EC" w:rsidRPr="001F1960" w:rsidRDefault="001F1960" w:rsidP="001F1960">
      <w:pPr>
        <w:spacing w:after="0"/>
        <w:rPr>
          <w:rFonts w:ascii="Times New Roman" w:eastAsia="Times New Roman" w:hAnsi="Times New Roman"/>
          <w:sz w:val="24"/>
          <w:szCs w:val="24"/>
        </w:rPr>
      </w:pPr>
      <w:r>
        <w:rPr>
          <w:rFonts w:ascii="Times New Roman" w:eastAsia="Times New Roman" w:hAnsi="Times New Roman"/>
          <w:sz w:val="24"/>
          <w:szCs w:val="24"/>
        </w:rP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027C29CA" w14:textId="77777777" w:rsidTr="009F2C73">
        <w:trPr>
          <w:trHeight w:val="773"/>
        </w:trPr>
        <w:tc>
          <w:tcPr>
            <w:tcW w:w="7385" w:type="dxa"/>
            <w:tcBorders>
              <w:bottom w:val="single" w:sz="4" w:space="0" w:color="auto"/>
            </w:tcBorders>
          </w:tcPr>
          <w:p w14:paraId="0F0E1F7E" w14:textId="77777777" w:rsidR="00425895" w:rsidRDefault="00425895"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hAnsi="Times New Roman"/>
                <w:sz w:val="24"/>
                <w:szCs w:val="24"/>
                <w:u w:val="single"/>
              </w:rPr>
              <w:t>Cell Phones</w:t>
            </w:r>
            <w:r w:rsidRPr="00C739EF">
              <w:rPr>
                <w:rFonts w:ascii="Times New Roman" w:hAnsi="Times New Roman"/>
                <w:sz w:val="24"/>
                <w:szCs w:val="24"/>
              </w:rPr>
              <w:t xml:space="preserve">:  </w:t>
            </w:r>
            <w:r>
              <w:rPr>
                <w:rFonts w:ascii="Times New Roman" w:hAnsi="Times New Roman"/>
                <w:sz w:val="24"/>
                <w:szCs w:val="24"/>
              </w:rPr>
              <w:t>If ESG-CV funds were used for the costs of providing cell phones, was t</w:t>
            </w:r>
            <w:r w:rsidRPr="00AB0A14">
              <w:rPr>
                <w:rFonts w:ascii="Times New Roman" w:hAnsi="Times New Roman"/>
                <w:sz w:val="24"/>
                <w:szCs w:val="24"/>
              </w:rPr>
              <w:t>he cell phone</w:t>
            </w:r>
            <w:r>
              <w:rPr>
                <w:rFonts w:ascii="Times New Roman" w:hAnsi="Times New Roman"/>
                <w:sz w:val="24"/>
                <w:szCs w:val="24"/>
              </w:rPr>
              <w:t>:</w:t>
            </w:r>
            <w:r w:rsidRPr="00AB0A14">
              <w:rPr>
                <w:rFonts w:ascii="Times New Roman" w:hAnsi="Times New Roman"/>
                <w:sz w:val="24"/>
                <w:szCs w:val="24"/>
              </w:rPr>
              <w:t xml:space="preserve"> </w:t>
            </w:r>
          </w:p>
          <w:p w14:paraId="03B2B76E" w14:textId="77777777" w:rsidR="00425895" w:rsidRDefault="00425895" w:rsidP="001F1960">
            <w:pPr>
              <w:pStyle w:val="ListParagraph"/>
              <w:keepNext/>
              <w:keepLines/>
              <w:numPr>
                <w:ilvl w:val="0"/>
                <w:numId w:val="8"/>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O</w:t>
            </w:r>
            <w:r w:rsidRPr="00AB0A14">
              <w:rPr>
                <w:rFonts w:ascii="Times New Roman" w:hAnsi="Times New Roman"/>
                <w:sz w:val="24"/>
                <w:szCs w:val="24"/>
              </w:rPr>
              <w:t>wned by the recipient/subrecipient and loaned to individuals and families experiencing homelessness?</w:t>
            </w:r>
          </w:p>
          <w:p w14:paraId="7A339E25" w14:textId="77777777" w:rsidR="00425895" w:rsidRDefault="00425895" w:rsidP="001F1960">
            <w:pPr>
              <w:pStyle w:val="ListParagraph"/>
              <w:keepNext/>
              <w:keepLines/>
              <w:numPr>
                <w:ilvl w:val="0"/>
                <w:numId w:val="8"/>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Needed to enable program participants to participate in activities necessary to obtain or maintain housing?</w:t>
            </w:r>
          </w:p>
          <w:p w14:paraId="2946F192" w14:textId="215CE39E" w:rsidR="00425895" w:rsidRDefault="00425895" w:rsidP="001F1960">
            <w:pPr>
              <w:pStyle w:val="ListParagraph"/>
              <w:keepNext/>
              <w:keepLines/>
              <w:numPr>
                <w:ilvl w:val="0"/>
                <w:numId w:val="8"/>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Returned to the recipient/subrecipient when no longer necessary (i.e., once</w:t>
            </w:r>
            <w:r w:rsidRPr="00AB0A14">
              <w:rPr>
                <w:rFonts w:ascii="Times New Roman" w:hAnsi="Times New Roman"/>
                <w:sz w:val="24"/>
                <w:szCs w:val="24"/>
              </w:rPr>
              <w:t xml:space="preserve"> </w:t>
            </w:r>
            <w:proofErr w:type="gramStart"/>
            <w:r w:rsidRPr="00AB0A14">
              <w:rPr>
                <w:rFonts w:ascii="Times New Roman" w:hAnsi="Times New Roman"/>
                <w:sz w:val="24"/>
                <w:szCs w:val="24"/>
              </w:rPr>
              <w:t>stay-at-home</w:t>
            </w:r>
            <w:proofErr w:type="gramEnd"/>
            <w:r w:rsidRPr="00AB0A14">
              <w:rPr>
                <w:rFonts w:ascii="Times New Roman" w:hAnsi="Times New Roman"/>
                <w:sz w:val="24"/>
                <w:szCs w:val="24"/>
              </w:rPr>
              <w:t xml:space="preserve"> or social distancing orders are </w:t>
            </w:r>
            <w:r>
              <w:rPr>
                <w:rFonts w:ascii="Times New Roman" w:hAnsi="Times New Roman"/>
                <w:sz w:val="24"/>
                <w:szCs w:val="24"/>
              </w:rPr>
              <w:t xml:space="preserve">no longer </w:t>
            </w:r>
            <w:r w:rsidRPr="00AB0A14">
              <w:rPr>
                <w:rFonts w:ascii="Times New Roman" w:hAnsi="Times New Roman"/>
                <w:sz w:val="24"/>
                <w:szCs w:val="24"/>
              </w:rPr>
              <w:t xml:space="preserve">in effect in the community in which the program participant resides, or </w:t>
            </w:r>
            <w:r>
              <w:rPr>
                <w:rFonts w:ascii="Times New Roman" w:hAnsi="Times New Roman"/>
                <w:sz w:val="24"/>
                <w:szCs w:val="24"/>
              </w:rPr>
              <w:t xml:space="preserve">when </w:t>
            </w:r>
            <w:r w:rsidRPr="00AB0A14">
              <w:rPr>
                <w:rFonts w:ascii="Times New Roman" w:hAnsi="Times New Roman"/>
                <w:sz w:val="24"/>
                <w:szCs w:val="24"/>
              </w:rPr>
              <w:t>the</w:t>
            </w:r>
            <w:r>
              <w:rPr>
                <w:rFonts w:ascii="Times New Roman" w:hAnsi="Times New Roman"/>
                <w:sz w:val="24"/>
                <w:szCs w:val="24"/>
              </w:rPr>
              <w:t xml:space="preserve"> phone is no longer</w:t>
            </w:r>
            <w:r w:rsidRPr="00AB0A14">
              <w:rPr>
                <w:rFonts w:ascii="Times New Roman" w:hAnsi="Times New Roman"/>
                <w:sz w:val="24"/>
                <w:szCs w:val="24"/>
              </w:rPr>
              <w:t xml:space="preserve"> need</w:t>
            </w:r>
            <w:r>
              <w:rPr>
                <w:rFonts w:ascii="Times New Roman" w:hAnsi="Times New Roman"/>
                <w:sz w:val="24"/>
                <w:szCs w:val="24"/>
              </w:rPr>
              <w:t>ed</w:t>
            </w:r>
            <w:r w:rsidRPr="00AB0A14">
              <w:rPr>
                <w:rFonts w:ascii="Times New Roman" w:hAnsi="Times New Roman"/>
                <w:sz w:val="24"/>
                <w:szCs w:val="24"/>
              </w:rPr>
              <w:t xml:space="preserve"> to participate in activities necessary to obtain and maintain housing </w:t>
            </w:r>
            <w:r>
              <w:rPr>
                <w:rFonts w:ascii="Times New Roman" w:hAnsi="Times New Roman"/>
                <w:sz w:val="24"/>
                <w:szCs w:val="24"/>
              </w:rPr>
              <w:t>because those activities are no longer</w:t>
            </w:r>
            <w:r w:rsidRPr="00AB0A14">
              <w:rPr>
                <w:rFonts w:ascii="Times New Roman" w:hAnsi="Times New Roman"/>
                <w:sz w:val="24"/>
                <w:szCs w:val="24"/>
              </w:rPr>
              <w:t xml:space="preserve"> </w:t>
            </w:r>
            <w:r>
              <w:rPr>
                <w:rFonts w:ascii="Times New Roman" w:hAnsi="Times New Roman"/>
                <w:sz w:val="24"/>
                <w:szCs w:val="24"/>
              </w:rPr>
              <w:t xml:space="preserve">conducted </w:t>
            </w:r>
            <w:r w:rsidRPr="00AB0A14">
              <w:rPr>
                <w:rFonts w:ascii="Times New Roman" w:hAnsi="Times New Roman"/>
                <w:sz w:val="24"/>
                <w:szCs w:val="24"/>
              </w:rPr>
              <w:t>virtual</w:t>
            </w:r>
            <w:r>
              <w:rPr>
                <w:rFonts w:ascii="Times New Roman" w:hAnsi="Times New Roman"/>
                <w:sz w:val="24"/>
                <w:szCs w:val="24"/>
              </w:rPr>
              <w:t>ly).</w:t>
            </w:r>
          </w:p>
          <w:p w14:paraId="0394F540" w14:textId="77777777" w:rsidR="001F1960" w:rsidRPr="00333F1B" w:rsidRDefault="001F1960" w:rsidP="001F1960">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12"/>
                <w:szCs w:val="12"/>
              </w:rPr>
            </w:pPr>
          </w:p>
          <w:p w14:paraId="33C96E47" w14:textId="2B374276"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Section III.E.3.g</w:t>
            </w:r>
            <w:r w:rsidR="001F1960">
              <w:t xml:space="preserve"> </w:t>
            </w:r>
            <w:r w:rsidR="009D2F00">
              <w:t xml:space="preserve">of </w:t>
            </w:r>
            <w:r>
              <w:t>Notice CPD-21</w:t>
            </w:r>
            <w:r w:rsidR="00EE1414">
              <w:t>-08</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74877704" w14:textId="77777777" w:rsidTr="009F2C73">
              <w:trPr>
                <w:trHeight w:val="170"/>
              </w:trPr>
              <w:tc>
                <w:tcPr>
                  <w:tcW w:w="425" w:type="dxa"/>
                </w:tcPr>
                <w:p w14:paraId="51985F67"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D90C271"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5804298"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25895" w14:paraId="1DDEB05A" w14:textId="77777777" w:rsidTr="009F2C73">
              <w:trPr>
                <w:trHeight w:val="225"/>
              </w:trPr>
              <w:tc>
                <w:tcPr>
                  <w:tcW w:w="425" w:type="dxa"/>
                </w:tcPr>
                <w:p w14:paraId="0BEDBE55"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AB6951"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4293B"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20201A"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0FE80342" w14:textId="77777777" w:rsidTr="009F2C73">
        <w:trPr>
          <w:cantSplit/>
        </w:trPr>
        <w:tc>
          <w:tcPr>
            <w:tcW w:w="9010" w:type="dxa"/>
            <w:gridSpan w:val="2"/>
            <w:tcBorders>
              <w:bottom w:val="nil"/>
            </w:tcBorders>
          </w:tcPr>
          <w:p w14:paraId="705BE188"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3410358D" w14:textId="77777777" w:rsidTr="009F2C73">
        <w:trPr>
          <w:cantSplit/>
        </w:trPr>
        <w:tc>
          <w:tcPr>
            <w:tcW w:w="9010" w:type="dxa"/>
            <w:gridSpan w:val="2"/>
            <w:tcBorders>
              <w:top w:val="nil"/>
            </w:tcBorders>
          </w:tcPr>
          <w:p w14:paraId="52D1B9B1"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CD966A"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5A26B21" w14:textId="77777777" w:rsidR="00425895" w:rsidRDefault="00425895" w:rsidP="00775E69">
      <w:pPr>
        <w:widowControl w:val="0"/>
        <w:tabs>
          <w:tab w:val="center" w:pos="4320"/>
        </w:tabs>
        <w:spacing w:after="0"/>
        <w:rPr>
          <w:rFonts w:ascii="Times New Roman" w:eastAsia="Times New Roman" w:hAnsi="Times New Roman"/>
          <w:sz w:val="24"/>
          <w:szCs w:val="24"/>
          <w:u w:val="single"/>
        </w:rPr>
      </w:pPr>
    </w:p>
    <w:p w14:paraId="75115E17" w14:textId="77777777" w:rsidR="00333F1B" w:rsidRDefault="00333F1B">
      <w:pPr>
        <w:rPr>
          <w:rFonts w:ascii="Times New Roman" w:eastAsia="Times New Roman" w:hAnsi="Times New Roman"/>
          <w:sz w:val="24"/>
          <w:szCs w:val="24"/>
        </w:rPr>
      </w:pPr>
      <w:r>
        <w:rPr>
          <w:rFonts w:ascii="Times New Roman" w:eastAsia="Times New Roman" w:hAnsi="Times New Roman"/>
          <w:sz w:val="24"/>
          <w:szCs w:val="24"/>
        </w:rPr>
        <w:br w:type="page"/>
      </w:r>
    </w:p>
    <w:p w14:paraId="0D1B954A" w14:textId="60C80915" w:rsidR="00322537" w:rsidRPr="001F1960" w:rsidRDefault="001F1960" w:rsidP="001F1960">
      <w:pPr>
        <w:spacing w:after="0"/>
        <w:rPr>
          <w:rFonts w:ascii="Times New Roman" w:eastAsia="Times New Roman" w:hAnsi="Times New Roman"/>
          <w:sz w:val="24"/>
          <w:szCs w:val="24"/>
        </w:rPr>
      </w:pPr>
      <w:r>
        <w:rPr>
          <w:rFonts w:ascii="Times New Roman" w:eastAsia="Times New Roman" w:hAnsi="Times New Roman"/>
          <w:sz w:val="24"/>
          <w:szCs w:val="24"/>
        </w:rPr>
        <w:lastRenderedPageBreak/>
        <w:t>21.</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32FB0E7B" w14:textId="77777777" w:rsidTr="00B62C60">
        <w:trPr>
          <w:trHeight w:val="773"/>
        </w:trPr>
        <w:tc>
          <w:tcPr>
            <w:tcW w:w="7367" w:type="dxa"/>
            <w:tcBorders>
              <w:bottom w:val="single" w:sz="4" w:space="0" w:color="auto"/>
            </w:tcBorders>
          </w:tcPr>
          <w:p w14:paraId="02959D9D" w14:textId="2D1E3D57" w:rsidR="00425895" w:rsidRDefault="00425895" w:rsidP="00B62C60">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hAnsi="Times New Roman"/>
                <w:sz w:val="24"/>
                <w:szCs w:val="24"/>
                <w:u w:val="single"/>
              </w:rPr>
              <w:t>Vaccine Incentives</w:t>
            </w:r>
            <w:r w:rsidRPr="00C739EF">
              <w:rPr>
                <w:rFonts w:ascii="Times New Roman" w:hAnsi="Times New Roman"/>
                <w:sz w:val="24"/>
                <w:szCs w:val="24"/>
              </w:rPr>
              <w:t>:</w:t>
            </w:r>
            <w:r>
              <w:rPr>
                <w:rFonts w:ascii="Times New Roman" w:hAnsi="Times New Roman"/>
                <w:sz w:val="24"/>
                <w:szCs w:val="24"/>
              </w:rPr>
              <w:t xml:space="preserve"> </w:t>
            </w:r>
            <w:r w:rsidR="00BF3CC1">
              <w:rPr>
                <w:rFonts w:ascii="Times New Roman" w:hAnsi="Times New Roman"/>
                <w:sz w:val="24"/>
                <w:szCs w:val="24"/>
              </w:rPr>
              <w:t xml:space="preserve">If </w:t>
            </w:r>
            <w:r>
              <w:rPr>
                <w:rFonts w:ascii="Times New Roman" w:hAnsi="Times New Roman"/>
                <w:sz w:val="24"/>
                <w:szCs w:val="24"/>
              </w:rPr>
              <w:t xml:space="preserve">ESG-CV funds </w:t>
            </w:r>
            <w:r w:rsidR="00BF3CC1">
              <w:rPr>
                <w:rFonts w:ascii="Times New Roman" w:hAnsi="Times New Roman"/>
                <w:sz w:val="24"/>
                <w:szCs w:val="24"/>
              </w:rPr>
              <w:t xml:space="preserve">were </w:t>
            </w:r>
            <w:r>
              <w:rPr>
                <w:rFonts w:ascii="Times New Roman" w:hAnsi="Times New Roman"/>
                <w:sz w:val="24"/>
                <w:szCs w:val="24"/>
              </w:rPr>
              <w:t>used to make direct, cash payments as an incentive for receiving the coronavirus vaccine</w:t>
            </w:r>
            <w:r w:rsidR="00D14291">
              <w:rPr>
                <w:rFonts w:ascii="Times New Roman" w:hAnsi="Times New Roman"/>
                <w:sz w:val="24"/>
                <w:szCs w:val="24"/>
              </w:rPr>
              <w:t xml:space="preserve">, were the payments </w:t>
            </w:r>
            <w:r w:rsidR="006F7124">
              <w:rPr>
                <w:rFonts w:ascii="Times New Roman" w:hAnsi="Times New Roman"/>
                <w:sz w:val="24"/>
                <w:szCs w:val="24"/>
              </w:rPr>
              <w:t>provided</w:t>
            </w:r>
            <w:r>
              <w:rPr>
                <w:rFonts w:ascii="Times New Roman" w:hAnsi="Times New Roman"/>
                <w:sz w:val="24"/>
                <w:szCs w:val="24"/>
              </w:rPr>
              <w:t xml:space="preserve">: </w:t>
            </w:r>
          </w:p>
          <w:p w14:paraId="7632D6AD" w14:textId="7C23FD02" w:rsidR="00425895" w:rsidRDefault="006F7124" w:rsidP="00B62C60">
            <w:pPr>
              <w:pStyle w:val="ListParagraph"/>
              <w:keepNext/>
              <w:keepLines/>
              <w:numPr>
                <w:ilvl w:val="0"/>
                <w:numId w:val="9"/>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 xml:space="preserve">only </w:t>
            </w:r>
            <w:r w:rsidR="00425895">
              <w:rPr>
                <w:rFonts w:ascii="Times New Roman" w:hAnsi="Times New Roman"/>
                <w:sz w:val="24"/>
                <w:szCs w:val="24"/>
              </w:rPr>
              <w:t>in amount</w:t>
            </w:r>
            <w:r>
              <w:rPr>
                <w:rFonts w:ascii="Times New Roman" w:hAnsi="Times New Roman"/>
                <w:sz w:val="24"/>
                <w:szCs w:val="24"/>
              </w:rPr>
              <w:t>s</w:t>
            </w:r>
            <w:r w:rsidR="00425895">
              <w:rPr>
                <w:rFonts w:ascii="Times New Roman" w:hAnsi="Times New Roman"/>
                <w:sz w:val="24"/>
                <w:szCs w:val="24"/>
              </w:rPr>
              <w:t xml:space="preserve"> not exceed</w:t>
            </w:r>
            <w:r w:rsidR="00E36BE6">
              <w:rPr>
                <w:rFonts w:ascii="Times New Roman" w:hAnsi="Times New Roman"/>
                <w:sz w:val="24"/>
                <w:szCs w:val="24"/>
              </w:rPr>
              <w:t>ing</w:t>
            </w:r>
            <w:r w:rsidR="00425895">
              <w:rPr>
                <w:rFonts w:ascii="Times New Roman" w:hAnsi="Times New Roman"/>
                <w:sz w:val="24"/>
                <w:szCs w:val="24"/>
              </w:rPr>
              <w:t xml:space="preserve"> $50 per </w:t>
            </w:r>
            <w:proofErr w:type="gramStart"/>
            <w:r w:rsidR="00425895">
              <w:rPr>
                <w:rFonts w:ascii="Times New Roman" w:hAnsi="Times New Roman"/>
                <w:sz w:val="24"/>
                <w:szCs w:val="24"/>
              </w:rPr>
              <w:t>dose;</w:t>
            </w:r>
            <w:proofErr w:type="gramEnd"/>
          </w:p>
          <w:p w14:paraId="1762A73B" w14:textId="546BEF7E" w:rsidR="00425895" w:rsidRDefault="00E36BE6" w:rsidP="00B62C60">
            <w:pPr>
              <w:pStyle w:val="ListParagraph"/>
              <w:keepNext/>
              <w:keepLines/>
              <w:numPr>
                <w:ilvl w:val="0"/>
                <w:numId w:val="9"/>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 xml:space="preserve">only </w:t>
            </w:r>
            <w:r w:rsidR="00425895">
              <w:rPr>
                <w:rFonts w:ascii="Times New Roman" w:hAnsi="Times New Roman"/>
                <w:sz w:val="24"/>
                <w:szCs w:val="24"/>
              </w:rPr>
              <w:t>to people experiencing homelessness; and</w:t>
            </w:r>
          </w:p>
          <w:p w14:paraId="3EB649FE" w14:textId="220058ED" w:rsidR="00425895" w:rsidRDefault="00425895" w:rsidP="00B62C60">
            <w:pPr>
              <w:pStyle w:val="ListParagraph"/>
              <w:keepNext/>
              <w:keepLines/>
              <w:numPr>
                <w:ilvl w:val="0"/>
                <w:numId w:val="9"/>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Pr>
                <w:rFonts w:ascii="Times New Roman" w:hAnsi="Times New Roman"/>
                <w:sz w:val="24"/>
                <w:szCs w:val="24"/>
              </w:rPr>
              <w:t>only to the extent that other vaccine incentives were inaccessible or unavailable to people experiencing homelessness within the community?</w:t>
            </w:r>
          </w:p>
          <w:p w14:paraId="026048E7" w14:textId="77777777" w:rsidR="001F1960" w:rsidRPr="00F16576" w:rsidRDefault="001F1960" w:rsidP="00B62C60">
            <w:pPr>
              <w:pStyle w:val="ListParagraph"/>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p>
          <w:p w14:paraId="503FC083" w14:textId="42D9805D"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III.E.3.m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627E1598" w14:textId="77777777" w:rsidTr="009F2C73">
              <w:trPr>
                <w:trHeight w:val="170"/>
              </w:trPr>
              <w:tc>
                <w:tcPr>
                  <w:tcW w:w="425" w:type="dxa"/>
                </w:tcPr>
                <w:p w14:paraId="38C94791"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CCB67AF"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2556E87"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25895" w14:paraId="70B46CF8" w14:textId="77777777" w:rsidTr="009F2C73">
              <w:trPr>
                <w:trHeight w:val="225"/>
              </w:trPr>
              <w:tc>
                <w:tcPr>
                  <w:tcW w:w="425" w:type="dxa"/>
                </w:tcPr>
                <w:p w14:paraId="1A0F5F48"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C718AF"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0ACF03"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C55FDA"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693B1389" w14:textId="77777777" w:rsidTr="00B62C60">
        <w:tc>
          <w:tcPr>
            <w:tcW w:w="8990" w:type="dxa"/>
            <w:gridSpan w:val="2"/>
            <w:tcBorders>
              <w:bottom w:val="nil"/>
            </w:tcBorders>
          </w:tcPr>
          <w:p w14:paraId="646747D1"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7B217B4A" w14:textId="77777777" w:rsidTr="00B62C60">
        <w:tc>
          <w:tcPr>
            <w:tcW w:w="8990" w:type="dxa"/>
            <w:gridSpan w:val="2"/>
            <w:tcBorders>
              <w:top w:val="nil"/>
            </w:tcBorders>
          </w:tcPr>
          <w:p w14:paraId="1A695D37"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9D6C7" w14:textId="77777777" w:rsidR="00425895" w:rsidRDefault="00425895" w:rsidP="00B62C6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98D9293" w14:textId="5E0B7C91" w:rsidR="00425895" w:rsidRDefault="00425895" w:rsidP="00775E69">
      <w:pPr>
        <w:widowControl w:val="0"/>
        <w:tabs>
          <w:tab w:val="center" w:pos="4320"/>
        </w:tabs>
        <w:spacing w:after="0"/>
        <w:rPr>
          <w:rFonts w:ascii="Times New Roman" w:eastAsia="Times New Roman" w:hAnsi="Times New Roman"/>
          <w:sz w:val="24"/>
          <w:szCs w:val="24"/>
          <w:u w:val="single"/>
        </w:rPr>
      </w:pPr>
    </w:p>
    <w:p w14:paraId="79B6B3D8" w14:textId="1BAEB691" w:rsidR="00425895" w:rsidRPr="001F1960" w:rsidRDefault="001F1960" w:rsidP="001F1960">
      <w:pPr>
        <w:spacing w:after="0"/>
        <w:rPr>
          <w:rFonts w:ascii="Times New Roman" w:eastAsia="Times New Roman" w:hAnsi="Times New Roman"/>
          <w:sz w:val="24"/>
          <w:szCs w:val="24"/>
        </w:rPr>
      </w:pPr>
      <w:r>
        <w:rPr>
          <w:rFonts w:ascii="Times New Roman" w:eastAsia="Times New Roman" w:hAnsi="Times New Roman"/>
          <w:sz w:val="24"/>
          <w:szCs w:val="24"/>
        </w:rPr>
        <w:t>22.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038D0E75" w14:textId="77777777" w:rsidTr="009F2C73">
        <w:trPr>
          <w:trHeight w:val="773"/>
        </w:trPr>
        <w:tc>
          <w:tcPr>
            <w:tcW w:w="7367" w:type="dxa"/>
            <w:tcBorders>
              <w:bottom w:val="single" w:sz="4" w:space="0" w:color="auto"/>
            </w:tcBorders>
          </w:tcPr>
          <w:p w14:paraId="25E60707" w14:textId="189E8CC1" w:rsidR="00425895" w:rsidRDefault="00425895"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hAnsi="Times New Roman"/>
                <w:sz w:val="24"/>
                <w:szCs w:val="24"/>
                <w:u w:val="single"/>
              </w:rPr>
              <w:t>Volunteer Incentives</w:t>
            </w:r>
            <w:r w:rsidRPr="00C739EF">
              <w:rPr>
                <w:rFonts w:ascii="Times New Roman" w:hAnsi="Times New Roman"/>
                <w:sz w:val="24"/>
                <w:szCs w:val="24"/>
              </w:rPr>
              <w:t xml:space="preserve">:  </w:t>
            </w:r>
            <w:r>
              <w:rPr>
                <w:rFonts w:ascii="Times New Roman" w:hAnsi="Times New Roman"/>
                <w:sz w:val="24"/>
                <w:szCs w:val="24"/>
              </w:rPr>
              <w:t>Were ESG-CV funds used for volunteer incentives limited to reasonable incentives to volunteers who have been and are currently helping to provide necessary street outreach, essential services during the coronavirus outbreak?</w:t>
            </w:r>
          </w:p>
          <w:p w14:paraId="158A84CF" w14:textId="77777777" w:rsidR="001F1960" w:rsidRDefault="001F1960"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p>
          <w:p w14:paraId="480AC836" w14:textId="7E15B19E"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III.E.3.f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2037CEA6" w14:textId="77777777" w:rsidTr="009F2C73">
              <w:trPr>
                <w:trHeight w:val="170"/>
              </w:trPr>
              <w:tc>
                <w:tcPr>
                  <w:tcW w:w="425" w:type="dxa"/>
                </w:tcPr>
                <w:p w14:paraId="60AF9DCD"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C45A7AD"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73E6866"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25895" w14:paraId="71C00C8A" w14:textId="77777777" w:rsidTr="009F2C73">
              <w:trPr>
                <w:trHeight w:val="225"/>
              </w:trPr>
              <w:tc>
                <w:tcPr>
                  <w:tcW w:w="425" w:type="dxa"/>
                </w:tcPr>
                <w:p w14:paraId="17FF759F"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01AE5"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249DA2"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AE0F47"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517E966C" w14:textId="77777777" w:rsidTr="009F2C73">
        <w:trPr>
          <w:cantSplit/>
        </w:trPr>
        <w:tc>
          <w:tcPr>
            <w:tcW w:w="8990" w:type="dxa"/>
            <w:gridSpan w:val="2"/>
            <w:tcBorders>
              <w:bottom w:val="nil"/>
            </w:tcBorders>
          </w:tcPr>
          <w:p w14:paraId="55705520"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6D468F1D" w14:textId="77777777" w:rsidTr="009F2C73">
        <w:trPr>
          <w:cantSplit/>
        </w:trPr>
        <w:tc>
          <w:tcPr>
            <w:tcW w:w="8990" w:type="dxa"/>
            <w:gridSpan w:val="2"/>
            <w:tcBorders>
              <w:top w:val="nil"/>
            </w:tcBorders>
          </w:tcPr>
          <w:p w14:paraId="005D995C" w14:textId="77777777" w:rsidR="00425895"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D11605" w14:textId="77777777" w:rsidR="00425895" w:rsidRPr="007C0D4E" w:rsidRDefault="00425895" w:rsidP="009F2C73">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342CC04E" w14:textId="7CE91389" w:rsidR="00777017" w:rsidRDefault="00777017" w:rsidP="00775E69">
      <w:pPr>
        <w:widowControl w:val="0"/>
        <w:tabs>
          <w:tab w:val="center" w:pos="4320"/>
        </w:tabs>
        <w:spacing w:after="0"/>
        <w:rPr>
          <w:rFonts w:ascii="Times New Roman" w:eastAsia="Times New Roman" w:hAnsi="Times New Roman"/>
          <w:sz w:val="24"/>
          <w:szCs w:val="24"/>
          <w:u w:val="single"/>
        </w:rPr>
      </w:pPr>
    </w:p>
    <w:p w14:paraId="149F7066" w14:textId="0A6EB61A" w:rsidR="003E66AD" w:rsidRPr="003E66AD" w:rsidRDefault="003E66AD" w:rsidP="00775E69">
      <w:pPr>
        <w:widowControl w:val="0"/>
        <w:tabs>
          <w:tab w:val="center" w:pos="4320"/>
        </w:tabs>
        <w:spacing w:after="0"/>
        <w:rPr>
          <w:rFonts w:ascii="Times New Roman" w:eastAsia="Times New Roman" w:hAnsi="Times New Roman"/>
          <w:sz w:val="24"/>
          <w:szCs w:val="24"/>
        </w:rPr>
      </w:pPr>
      <w:r w:rsidRPr="003E66AD">
        <w:rPr>
          <w:rFonts w:ascii="Times New Roman" w:eastAsia="Times New Roman" w:hAnsi="Times New Roman"/>
          <w:sz w:val="24"/>
          <w:szCs w:val="24"/>
        </w:rPr>
        <w:t>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6C77FE9B" w14:textId="77777777" w:rsidTr="009F2C73">
        <w:trPr>
          <w:trHeight w:val="773"/>
        </w:trPr>
        <w:tc>
          <w:tcPr>
            <w:tcW w:w="7367" w:type="dxa"/>
            <w:tcBorders>
              <w:bottom w:val="single" w:sz="4" w:space="0" w:color="auto"/>
            </w:tcBorders>
          </w:tcPr>
          <w:p w14:paraId="2345D807" w14:textId="544CB366" w:rsidR="00425895" w:rsidRDefault="00777017"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eastAsia="Times New Roman" w:hAnsi="Times New Roman"/>
                <w:sz w:val="24"/>
                <w:szCs w:val="24"/>
                <w:u w:val="single"/>
              </w:rPr>
              <w:br w:type="page"/>
            </w:r>
            <w:r w:rsidR="00425895">
              <w:rPr>
                <w:rFonts w:ascii="Times New Roman" w:hAnsi="Times New Roman"/>
                <w:sz w:val="24"/>
                <w:szCs w:val="24"/>
                <w:u w:val="single"/>
              </w:rPr>
              <w:t>Hazard Pay</w:t>
            </w:r>
            <w:r w:rsidR="00425895" w:rsidRPr="00C739EF">
              <w:rPr>
                <w:rFonts w:ascii="Times New Roman" w:hAnsi="Times New Roman"/>
                <w:sz w:val="24"/>
                <w:szCs w:val="24"/>
              </w:rPr>
              <w:t xml:space="preserve">:  </w:t>
            </w:r>
            <w:r w:rsidR="00425895">
              <w:rPr>
                <w:rFonts w:ascii="Times New Roman" w:hAnsi="Times New Roman"/>
                <w:sz w:val="24"/>
                <w:szCs w:val="24"/>
              </w:rPr>
              <w:t>Were ESG-CV funds used for hazard pay provided only to recipient- or subrecipient-staff working directly to prevent, prepare for, and respond to coronavirus among persons who are homeless or at risk of homelessness?</w:t>
            </w:r>
          </w:p>
          <w:p w14:paraId="1D8B337D" w14:textId="77777777" w:rsidR="003E66AD" w:rsidRDefault="003E66AD"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p>
          <w:p w14:paraId="66956A0F" w14:textId="0C870F08"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Section III.E.3.c</w:t>
            </w:r>
            <w:r w:rsidR="003E66AD">
              <w:t xml:space="preserve"> </w:t>
            </w:r>
            <w:r w:rsidR="009D2F00">
              <w:t xml:space="preserve">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6CE3FFE5" w14:textId="77777777" w:rsidTr="009F2C73">
              <w:trPr>
                <w:trHeight w:val="170"/>
              </w:trPr>
              <w:tc>
                <w:tcPr>
                  <w:tcW w:w="425" w:type="dxa"/>
                </w:tcPr>
                <w:p w14:paraId="0D12BD3C"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2F25CF9"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6E57C72"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25895" w14:paraId="7C1FD5A4" w14:textId="77777777" w:rsidTr="009F2C73">
              <w:trPr>
                <w:trHeight w:val="225"/>
              </w:trPr>
              <w:tc>
                <w:tcPr>
                  <w:tcW w:w="425" w:type="dxa"/>
                </w:tcPr>
                <w:p w14:paraId="01DCF645"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E07522"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FA5873"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53F8AD"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15D96A6F" w14:textId="77777777" w:rsidTr="009F2C73">
        <w:trPr>
          <w:cantSplit/>
        </w:trPr>
        <w:tc>
          <w:tcPr>
            <w:tcW w:w="8990" w:type="dxa"/>
            <w:gridSpan w:val="2"/>
            <w:tcBorders>
              <w:bottom w:val="nil"/>
            </w:tcBorders>
          </w:tcPr>
          <w:p w14:paraId="526F6097"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5F96DBA8" w14:textId="77777777" w:rsidTr="009F2C73">
        <w:trPr>
          <w:cantSplit/>
        </w:trPr>
        <w:tc>
          <w:tcPr>
            <w:tcW w:w="8990" w:type="dxa"/>
            <w:gridSpan w:val="2"/>
            <w:tcBorders>
              <w:top w:val="nil"/>
            </w:tcBorders>
          </w:tcPr>
          <w:p w14:paraId="50D4D52D" w14:textId="77777777" w:rsidR="00425895"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0309AD" w14:textId="77777777" w:rsidR="00425895" w:rsidRPr="007C0D4E" w:rsidRDefault="00425895"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0FF41E94" w14:textId="5DB52724" w:rsidR="00425895" w:rsidRDefault="00425895" w:rsidP="00775E69">
      <w:pPr>
        <w:widowControl w:val="0"/>
        <w:tabs>
          <w:tab w:val="center" w:pos="4320"/>
        </w:tabs>
        <w:spacing w:after="0"/>
        <w:rPr>
          <w:rFonts w:ascii="Times New Roman" w:eastAsia="Times New Roman" w:hAnsi="Times New Roman"/>
          <w:sz w:val="24"/>
          <w:szCs w:val="24"/>
          <w:u w:val="single"/>
        </w:rPr>
      </w:pPr>
    </w:p>
    <w:p w14:paraId="793D61B3" w14:textId="7FD9EA4A" w:rsidR="00322537" w:rsidRPr="003E66AD" w:rsidRDefault="003E66AD" w:rsidP="003E66AD">
      <w:pPr>
        <w:spacing w:after="0"/>
        <w:rPr>
          <w:rFonts w:ascii="Times New Roman" w:eastAsia="Times New Roman" w:hAnsi="Times New Roman"/>
          <w:sz w:val="24"/>
          <w:szCs w:val="24"/>
        </w:rPr>
      </w:pPr>
      <w:r>
        <w:rPr>
          <w:rFonts w:ascii="Times New Roman" w:eastAsia="Times New Roman" w:hAnsi="Times New Roman"/>
          <w:sz w:val="24"/>
          <w:szCs w:val="24"/>
        </w:rPr>
        <w:t>24.</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25895" w14:paraId="203A4E0A" w14:textId="77777777" w:rsidTr="007C0D4E">
        <w:trPr>
          <w:trHeight w:val="262"/>
        </w:trPr>
        <w:tc>
          <w:tcPr>
            <w:tcW w:w="7385" w:type="dxa"/>
            <w:tcBorders>
              <w:bottom w:val="single" w:sz="4" w:space="0" w:color="auto"/>
            </w:tcBorders>
          </w:tcPr>
          <w:p w14:paraId="767514B6" w14:textId="65FE285E" w:rsidR="00425895" w:rsidRDefault="00425895" w:rsidP="00CF30B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hAnsi="Times New Roman"/>
                <w:sz w:val="24"/>
                <w:szCs w:val="24"/>
                <w:u w:val="single"/>
              </w:rPr>
              <w:t>Personal Protective Equipment (PPE)</w:t>
            </w:r>
            <w:r w:rsidRPr="0030575F">
              <w:rPr>
                <w:rFonts w:ascii="Times New Roman" w:hAnsi="Times New Roman"/>
                <w:sz w:val="24"/>
                <w:szCs w:val="24"/>
              </w:rPr>
              <w:t xml:space="preserve">: </w:t>
            </w:r>
            <w:r>
              <w:rPr>
                <w:rFonts w:ascii="Times New Roman" w:hAnsi="Times New Roman"/>
                <w:sz w:val="24"/>
                <w:szCs w:val="24"/>
              </w:rPr>
              <w:t xml:space="preserve">Were ESG-CV funds used to buy PPE (such as masks, </w:t>
            </w:r>
            <w:r w:rsidRPr="0030575F">
              <w:rPr>
                <w:rFonts w:ascii="Times New Roman" w:hAnsi="Times New Roman"/>
                <w:sz w:val="24"/>
                <w:szCs w:val="24"/>
              </w:rPr>
              <w:t xml:space="preserve">disposable gloves, and hand sanitizer) for program participants </w:t>
            </w:r>
            <w:r w:rsidR="00E204E0">
              <w:rPr>
                <w:rFonts w:ascii="Times New Roman" w:hAnsi="Times New Roman"/>
                <w:sz w:val="24"/>
                <w:szCs w:val="24"/>
              </w:rPr>
              <w:t xml:space="preserve">only </w:t>
            </w:r>
            <w:r w:rsidRPr="0030575F">
              <w:rPr>
                <w:rFonts w:ascii="Times New Roman" w:hAnsi="Times New Roman"/>
                <w:sz w:val="24"/>
                <w:szCs w:val="24"/>
              </w:rPr>
              <w:t>to the extent th</w:t>
            </w:r>
            <w:r w:rsidR="00E204E0">
              <w:rPr>
                <w:rFonts w:ascii="Times New Roman" w:hAnsi="Times New Roman"/>
                <w:sz w:val="24"/>
                <w:szCs w:val="24"/>
              </w:rPr>
              <w:t>at</w:t>
            </w:r>
            <w:r w:rsidRPr="0030575F">
              <w:rPr>
                <w:rFonts w:ascii="Times New Roman" w:hAnsi="Times New Roman"/>
                <w:sz w:val="24"/>
                <w:szCs w:val="24"/>
              </w:rPr>
              <w:t xml:space="preserve"> program participant</w:t>
            </w:r>
            <w:r w:rsidR="00E204E0">
              <w:rPr>
                <w:rFonts w:ascii="Times New Roman" w:hAnsi="Times New Roman"/>
                <w:sz w:val="24"/>
                <w:szCs w:val="24"/>
              </w:rPr>
              <w:t>s</w:t>
            </w:r>
            <w:r w:rsidRPr="0030575F">
              <w:rPr>
                <w:rFonts w:ascii="Times New Roman" w:hAnsi="Times New Roman"/>
                <w:sz w:val="24"/>
                <w:szCs w:val="24"/>
              </w:rPr>
              <w:t xml:space="preserve"> need</w:t>
            </w:r>
            <w:r w:rsidR="00E204E0">
              <w:rPr>
                <w:rFonts w:ascii="Times New Roman" w:hAnsi="Times New Roman"/>
                <w:sz w:val="24"/>
                <w:szCs w:val="24"/>
              </w:rPr>
              <w:t>ed</w:t>
            </w:r>
            <w:r w:rsidRPr="0030575F">
              <w:rPr>
                <w:rFonts w:ascii="Times New Roman" w:hAnsi="Times New Roman"/>
                <w:sz w:val="24"/>
                <w:szCs w:val="24"/>
              </w:rPr>
              <w:t xml:space="preserve"> the PPE to avoid exposure to and prevent the spread of coronavirus (e.g., to go out in public or enter common areas of housing)</w:t>
            </w:r>
            <w:r>
              <w:rPr>
                <w:rFonts w:ascii="Times New Roman" w:hAnsi="Times New Roman"/>
                <w:sz w:val="24"/>
                <w:szCs w:val="24"/>
              </w:rPr>
              <w:t>?</w:t>
            </w:r>
          </w:p>
          <w:p w14:paraId="625F985B" w14:textId="77777777" w:rsidR="003E66AD" w:rsidRPr="007C0D4E" w:rsidRDefault="003E66AD" w:rsidP="00CF30B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12"/>
                <w:szCs w:val="12"/>
              </w:rPr>
            </w:pPr>
          </w:p>
          <w:p w14:paraId="2092C96A"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III.E.3.h. of </w:t>
            </w:r>
            <w:r>
              <w:t>Notice CPD-21-08]</w:t>
            </w:r>
          </w:p>
          <w:p w14:paraId="50A13F9B" w14:textId="6BB1D705" w:rsidR="00045D38" w:rsidRDefault="00045D38"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48F0E3C9" w14:textId="77777777" w:rsidTr="009F2C73">
              <w:trPr>
                <w:trHeight w:val="170"/>
              </w:trPr>
              <w:tc>
                <w:tcPr>
                  <w:tcW w:w="425" w:type="dxa"/>
                </w:tcPr>
                <w:p w14:paraId="5511F2E0"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C9F65DA"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A1313F0"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25895" w14:paraId="557CFD1C" w14:textId="77777777" w:rsidTr="009F2C73">
              <w:trPr>
                <w:trHeight w:val="225"/>
              </w:trPr>
              <w:tc>
                <w:tcPr>
                  <w:tcW w:w="425" w:type="dxa"/>
                </w:tcPr>
                <w:p w14:paraId="5C5F6AC3"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8FA563"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C8AC0B"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06F037"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1B1F4FAF" w14:textId="77777777" w:rsidTr="00CF30B9">
        <w:tc>
          <w:tcPr>
            <w:tcW w:w="9010" w:type="dxa"/>
            <w:gridSpan w:val="2"/>
            <w:tcBorders>
              <w:bottom w:val="nil"/>
            </w:tcBorders>
          </w:tcPr>
          <w:p w14:paraId="77D0AA39"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425895" w14:paraId="1BF25BA8" w14:textId="77777777" w:rsidTr="00CF30B9">
        <w:tc>
          <w:tcPr>
            <w:tcW w:w="9010" w:type="dxa"/>
            <w:gridSpan w:val="2"/>
            <w:tcBorders>
              <w:top w:val="nil"/>
            </w:tcBorders>
          </w:tcPr>
          <w:p w14:paraId="1B40B389"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442C6" w14:textId="77777777" w:rsidR="00425895" w:rsidRDefault="00425895"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59D65F0" w14:textId="77777777" w:rsidR="00425895" w:rsidRDefault="00425895" w:rsidP="00775E69">
      <w:pPr>
        <w:widowControl w:val="0"/>
        <w:tabs>
          <w:tab w:val="center" w:pos="4320"/>
        </w:tabs>
        <w:spacing w:after="0"/>
        <w:rPr>
          <w:rFonts w:ascii="Times New Roman" w:eastAsia="Times New Roman" w:hAnsi="Times New Roman"/>
          <w:sz w:val="24"/>
          <w:szCs w:val="24"/>
          <w:u w:val="single"/>
        </w:rPr>
      </w:pPr>
    </w:p>
    <w:p w14:paraId="1BF53C4A" w14:textId="77777777" w:rsidR="003E66AD" w:rsidRDefault="003E66AD" w:rsidP="00775E69">
      <w:pPr>
        <w:widowControl w:val="0"/>
        <w:tabs>
          <w:tab w:val="center" w:pos="4320"/>
        </w:tabs>
        <w:spacing w:after="0"/>
        <w:rPr>
          <w:rFonts w:ascii="Times New Roman" w:eastAsia="Times New Roman" w:hAnsi="Times New Roman"/>
          <w:sz w:val="24"/>
          <w:szCs w:val="24"/>
          <w:u w:val="single"/>
        </w:rPr>
      </w:pPr>
    </w:p>
    <w:p w14:paraId="6707B356" w14:textId="0864BEB8" w:rsidR="005A705A" w:rsidRDefault="005A705A" w:rsidP="00775E69">
      <w:pPr>
        <w:widowControl w:val="0"/>
        <w:tabs>
          <w:tab w:val="center" w:pos="4320"/>
        </w:tabs>
        <w:spacing w:after="0"/>
        <w:rPr>
          <w:rFonts w:ascii="Times New Roman" w:eastAsia="Times New Roman" w:hAnsi="Times New Roman"/>
          <w:sz w:val="24"/>
          <w:szCs w:val="24"/>
          <w:u w:val="single"/>
        </w:rPr>
      </w:pPr>
      <w:r>
        <w:rPr>
          <w:rFonts w:ascii="Times New Roman" w:eastAsia="Times New Roman" w:hAnsi="Times New Roman"/>
          <w:sz w:val="24"/>
          <w:szCs w:val="24"/>
          <w:u w:val="single"/>
        </w:rPr>
        <w:t xml:space="preserve">B.  </w:t>
      </w:r>
      <w:r w:rsidR="00A944B1" w:rsidRPr="00FF2CBD">
        <w:rPr>
          <w:rFonts w:ascii="Times New Roman" w:eastAsia="Times New Roman" w:hAnsi="Times New Roman"/>
          <w:sz w:val="24"/>
          <w:szCs w:val="24"/>
          <w:u w:val="single"/>
        </w:rPr>
        <w:t xml:space="preserve">OTHER REQUIREMENTS FOR </w:t>
      </w:r>
      <w:r w:rsidR="00C07EE2">
        <w:rPr>
          <w:rFonts w:ascii="Times New Roman" w:eastAsia="Times New Roman" w:hAnsi="Times New Roman"/>
          <w:sz w:val="24"/>
          <w:szCs w:val="24"/>
          <w:u w:val="single"/>
        </w:rPr>
        <w:t xml:space="preserve">TEMPORARY </w:t>
      </w:r>
      <w:r w:rsidR="00A944B1" w:rsidRPr="00FF2CBD">
        <w:rPr>
          <w:rFonts w:ascii="Times New Roman" w:eastAsia="Times New Roman" w:hAnsi="Times New Roman"/>
          <w:sz w:val="24"/>
          <w:szCs w:val="24"/>
          <w:u w:val="single"/>
        </w:rPr>
        <w:t>EMERGENCY SHELTERS</w:t>
      </w:r>
    </w:p>
    <w:p w14:paraId="2D77D132" w14:textId="26292AEF" w:rsidR="006F1C29" w:rsidRPr="003E66AD" w:rsidRDefault="003E66AD" w:rsidP="003E66AD">
      <w:pPr>
        <w:spacing w:after="0"/>
        <w:rPr>
          <w:rFonts w:ascii="Times New Roman" w:eastAsia="Times New Roman" w:hAnsi="Times New Roman"/>
          <w:sz w:val="24"/>
          <w:szCs w:val="24"/>
        </w:rPr>
      </w:pPr>
      <w:r>
        <w:rPr>
          <w:rFonts w:ascii="Times New Roman" w:eastAsia="Times New Roman" w:hAnsi="Times New Roman"/>
          <w:sz w:val="24"/>
          <w:szCs w:val="24"/>
        </w:rPr>
        <w:t>25.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D85403" w14:paraId="0A9AED29" w14:textId="77777777" w:rsidTr="009F2C73">
        <w:trPr>
          <w:trHeight w:val="773"/>
        </w:trPr>
        <w:tc>
          <w:tcPr>
            <w:tcW w:w="7385" w:type="dxa"/>
            <w:tcBorders>
              <w:bottom w:val="single" w:sz="4" w:space="0" w:color="auto"/>
            </w:tcBorders>
          </w:tcPr>
          <w:p w14:paraId="44CB8031" w14:textId="1460EC5E" w:rsidR="00D85403" w:rsidRDefault="00D85403" w:rsidP="009F2C73">
            <w:pPr>
              <w:widowControl w:val="0"/>
              <w:spacing w:after="0"/>
              <w:rPr>
                <w:rFonts w:ascii="Times New Roman" w:eastAsia="Times New Roman" w:hAnsi="Times New Roman"/>
                <w:sz w:val="24"/>
                <w:szCs w:val="24"/>
              </w:rPr>
            </w:pPr>
            <w:r w:rsidRPr="00D7321F">
              <w:rPr>
                <w:rFonts w:ascii="Times New Roman" w:eastAsia="Times New Roman" w:hAnsi="Times New Roman"/>
                <w:sz w:val="24"/>
                <w:szCs w:val="24"/>
                <w:u w:val="single"/>
              </w:rPr>
              <w:t>Prohibition on Prerequisite Activities</w:t>
            </w:r>
            <w:r w:rsidRPr="00D7321F">
              <w:rPr>
                <w:rFonts w:ascii="Times New Roman" w:eastAsia="Times New Roman" w:hAnsi="Times New Roman"/>
                <w:sz w:val="24"/>
                <w:szCs w:val="24"/>
              </w:rPr>
              <w:t>:</w:t>
            </w:r>
            <w:r>
              <w:rPr>
                <w:rFonts w:ascii="Times New Roman" w:eastAsia="Times New Roman" w:hAnsi="Times New Roman"/>
                <w:sz w:val="24"/>
                <w:szCs w:val="24"/>
              </w:rPr>
              <w:t xml:space="preserve"> Did the recipient and subrecipients ensure that individuals and families experiencing homelessness were not required to</w:t>
            </w:r>
            <w:r w:rsidR="00745970">
              <w:rPr>
                <w:rFonts w:ascii="Times New Roman" w:eastAsia="Times New Roman" w:hAnsi="Times New Roman"/>
                <w:sz w:val="24"/>
                <w:szCs w:val="24"/>
              </w:rPr>
              <w:t xml:space="preserve"> sign leases or occupancy agreements,</w:t>
            </w:r>
            <w:r>
              <w:rPr>
                <w:rFonts w:ascii="Times New Roman" w:eastAsia="Times New Roman" w:hAnsi="Times New Roman"/>
                <w:sz w:val="24"/>
                <w:szCs w:val="24"/>
              </w:rPr>
              <w:t xml:space="preserve"> receive </w:t>
            </w:r>
            <w:proofErr w:type="gramStart"/>
            <w:r>
              <w:rPr>
                <w:rFonts w:ascii="Times New Roman" w:eastAsia="Times New Roman" w:hAnsi="Times New Roman"/>
                <w:sz w:val="24"/>
                <w:szCs w:val="24"/>
              </w:rPr>
              <w:t>treatment</w:t>
            </w:r>
            <w:proofErr w:type="gramEnd"/>
            <w:r>
              <w:rPr>
                <w:rFonts w:ascii="Times New Roman" w:eastAsia="Times New Roman" w:hAnsi="Times New Roman"/>
                <w:sz w:val="24"/>
                <w:szCs w:val="24"/>
              </w:rPr>
              <w:t xml:space="preserve"> or perform any prerequisite activities as a condition for </w:t>
            </w:r>
            <w:r w:rsidR="00745970">
              <w:rPr>
                <w:rFonts w:ascii="Times New Roman" w:eastAsia="Times New Roman" w:hAnsi="Times New Roman"/>
                <w:sz w:val="24"/>
                <w:szCs w:val="24"/>
              </w:rPr>
              <w:t>staying in temporary emergency shelter or receiving services</w:t>
            </w:r>
            <w:r>
              <w:rPr>
                <w:rFonts w:ascii="Times New Roman" w:eastAsia="Times New Roman" w:hAnsi="Times New Roman"/>
                <w:sz w:val="24"/>
                <w:szCs w:val="24"/>
              </w:rPr>
              <w:t>?</w:t>
            </w:r>
          </w:p>
          <w:p w14:paraId="655887F2" w14:textId="77777777" w:rsidR="003E66AD" w:rsidRDefault="003E66AD" w:rsidP="009F2C73">
            <w:pPr>
              <w:widowControl w:val="0"/>
              <w:spacing w:after="0"/>
              <w:rPr>
                <w:rFonts w:ascii="Times New Roman" w:eastAsia="Times New Roman" w:hAnsi="Times New Roman"/>
                <w:sz w:val="24"/>
                <w:szCs w:val="24"/>
              </w:rPr>
            </w:pPr>
          </w:p>
          <w:p w14:paraId="2FCCABFD" w14:textId="1EB03545" w:rsidR="00D85403" w:rsidRDefault="00D85403" w:rsidP="009F2C73">
            <w:pPr>
              <w:pStyle w:val="Level1"/>
              <w:widowControl w:val="0"/>
              <w:tabs>
                <w:tab w:val="clear" w:pos="360"/>
                <w:tab w:val="clear" w:pos="4320"/>
                <w:tab w:val="clear" w:pos="8640"/>
              </w:tabs>
            </w:pPr>
            <w:r w:rsidRPr="005A4C98">
              <w:t>[</w:t>
            </w:r>
            <w:r w:rsidR="009D2F00">
              <w:t>Section III.</w:t>
            </w:r>
            <w:r w:rsidR="00745970">
              <w:t>E.3.a(ii)(f)</w:t>
            </w:r>
            <w:r w:rsidR="009D2F00">
              <w:t xml:space="preserve">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3F76DC" w14:paraId="6D5BD773" w14:textId="77777777" w:rsidTr="009F2C73">
              <w:trPr>
                <w:trHeight w:val="170"/>
              </w:trPr>
              <w:tc>
                <w:tcPr>
                  <w:tcW w:w="425" w:type="dxa"/>
                </w:tcPr>
                <w:p w14:paraId="59EECA65" w14:textId="77777777" w:rsidR="003F76DC" w:rsidRDefault="003F76DC"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38D77B74" w14:textId="77777777" w:rsidR="003F76DC" w:rsidRDefault="003F76DC"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r>
            <w:tr w:rsidR="003F76DC" w14:paraId="242B32CE" w14:textId="77777777" w:rsidTr="009F2C73">
              <w:trPr>
                <w:trHeight w:val="225"/>
              </w:trPr>
              <w:tc>
                <w:tcPr>
                  <w:tcW w:w="425" w:type="dxa"/>
                </w:tcPr>
                <w:p w14:paraId="77654285" w14:textId="77777777" w:rsidR="003F76DC" w:rsidRDefault="003F76DC"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B5F051" w14:textId="77777777" w:rsidR="003F76DC" w:rsidRDefault="003F76DC"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14:paraId="2848C42E" w14:textId="77777777" w:rsidR="00D85403" w:rsidRDefault="00D85403"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5403" w14:paraId="42F44E74" w14:textId="77777777" w:rsidTr="009F2C73">
        <w:trPr>
          <w:cantSplit/>
        </w:trPr>
        <w:tc>
          <w:tcPr>
            <w:tcW w:w="9010" w:type="dxa"/>
            <w:gridSpan w:val="2"/>
            <w:tcBorders>
              <w:bottom w:val="nil"/>
            </w:tcBorders>
          </w:tcPr>
          <w:p w14:paraId="7488E634" w14:textId="77777777" w:rsidR="00D85403" w:rsidRDefault="00D85403"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85403" w14:paraId="4F37CAE1" w14:textId="77777777" w:rsidTr="009F2C73">
        <w:trPr>
          <w:cantSplit/>
        </w:trPr>
        <w:tc>
          <w:tcPr>
            <w:tcW w:w="9010" w:type="dxa"/>
            <w:gridSpan w:val="2"/>
            <w:tcBorders>
              <w:top w:val="nil"/>
            </w:tcBorders>
          </w:tcPr>
          <w:p w14:paraId="317291D5" w14:textId="77777777" w:rsidR="00D85403" w:rsidRDefault="00D85403"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E8D18" w14:textId="77777777" w:rsidR="00D85403" w:rsidRDefault="00D85403"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8F25F29" w14:textId="08366A33" w:rsidR="00777017" w:rsidRDefault="00777017" w:rsidP="00200BE8">
      <w:pPr>
        <w:widowControl w:val="0"/>
        <w:tabs>
          <w:tab w:val="center" w:pos="4320"/>
        </w:tabs>
        <w:spacing w:after="0"/>
        <w:rPr>
          <w:rFonts w:ascii="Times New Roman" w:eastAsia="Times New Roman" w:hAnsi="Times New Roman"/>
          <w:sz w:val="24"/>
          <w:szCs w:val="24"/>
        </w:rPr>
      </w:pPr>
    </w:p>
    <w:p w14:paraId="1D0AC3DA" w14:textId="4F65D948" w:rsidR="0071368F" w:rsidRDefault="009B73A0" w:rsidP="00B62C60">
      <w:pPr>
        <w:spacing w:after="0"/>
        <w:rPr>
          <w:rFonts w:ascii="Times New Roman" w:eastAsia="Times New Roman" w:hAnsi="Times New Roman"/>
          <w:sz w:val="24"/>
          <w:szCs w:val="24"/>
        </w:rPr>
      </w:pPr>
      <w:r>
        <w:rPr>
          <w:rFonts w:ascii="Times New Roman" w:eastAsia="Times New Roman" w:hAnsi="Times New Roman"/>
          <w:sz w:val="24"/>
          <w:szCs w:val="24"/>
        </w:rPr>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73A0" w14:paraId="2E2C7F16" w14:textId="77777777" w:rsidTr="009F2C73">
        <w:trPr>
          <w:trHeight w:val="773"/>
        </w:trPr>
        <w:tc>
          <w:tcPr>
            <w:tcW w:w="7385" w:type="dxa"/>
            <w:tcBorders>
              <w:bottom w:val="single" w:sz="4" w:space="0" w:color="auto"/>
            </w:tcBorders>
          </w:tcPr>
          <w:p w14:paraId="756444FD" w14:textId="77777777" w:rsidR="009B73A0" w:rsidRDefault="009B73A0"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sidRPr="000E1C1E">
              <w:rPr>
                <w:rFonts w:ascii="Times New Roman" w:eastAsia="Times New Roman" w:hAnsi="Times New Roman"/>
                <w:sz w:val="24"/>
                <w:szCs w:val="24"/>
                <w:u w:val="single"/>
              </w:rPr>
              <w:t>Terminating Assistance</w:t>
            </w:r>
            <w:r w:rsidRPr="005A705A">
              <w:rPr>
                <w:rFonts w:ascii="Times New Roman" w:eastAsia="Times New Roman" w:hAnsi="Times New Roman"/>
                <w:sz w:val="24"/>
                <w:szCs w:val="24"/>
              </w:rPr>
              <w:t>:</w:t>
            </w:r>
            <w:r w:rsidRPr="000E1C1E">
              <w:rPr>
                <w:rFonts w:ascii="Times New Roman" w:hAnsi="Times New Roman"/>
                <w:sz w:val="24"/>
                <w:szCs w:val="24"/>
              </w:rPr>
              <w:t xml:space="preserve">  </w:t>
            </w:r>
            <w:r>
              <w:rPr>
                <w:rFonts w:ascii="Times New Roman" w:hAnsi="Times New Roman"/>
                <w:sz w:val="24"/>
                <w:szCs w:val="24"/>
              </w:rPr>
              <w:t xml:space="preserve">If the recipient or its </w:t>
            </w:r>
            <w:r w:rsidRPr="000E1C1E">
              <w:rPr>
                <w:rFonts w:ascii="Times New Roman" w:hAnsi="Times New Roman"/>
                <w:sz w:val="24"/>
                <w:szCs w:val="24"/>
              </w:rPr>
              <w:t>subrecipient</w:t>
            </w:r>
            <w:r>
              <w:rPr>
                <w:rFonts w:ascii="Times New Roman" w:hAnsi="Times New Roman"/>
                <w:sz w:val="24"/>
                <w:szCs w:val="24"/>
              </w:rPr>
              <w:t>s</w:t>
            </w:r>
            <w:r w:rsidRPr="000E1C1E">
              <w:rPr>
                <w:rFonts w:ascii="Times New Roman" w:hAnsi="Times New Roman"/>
                <w:sz w:val="24"/>
                <w:szCs w:val="24"/>
              </w:rPr>
              <w:t xml:space="preserve"> terminated any parti</w:t>
            </w:r>
            <w:r>
              <w:rPr>
                <w:rFonts w:ascii="Times New Roman" w:hAnsi="Times New Roman"/>
                <w:sz w:val="24"/>
                <w:szCs w:val="24"/>
              </w:rPr>
              <w:t>cipants from the program, did they:</w:t>
            </w:r>
          </w:p>
          <w:p w14:paraId="22B78610" w14:textId="77777777" w:rsidR="009B73A0" w:rsidRPr="00AE788A" w:rsidRDefault="009B73A0" w:rsidP="003E66AD">
            <w:pPr>
              <w:keepNext/>
              <w:keepLines/>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sidRPr="000E1C1E">
              <w:rPr>
                <w:rFonts w:ascii="Times New Roman" w:hAnsi="Times New Roman"/>
                <w:sz w:val="24"/>
                <w:szCs w:val="24"/>
              </w:rPr>
              <w:t xml:space="preserve">do so in accordance </w:t>
            </w:r>
            <w:r w:rsidRPr="00AE788A">
              <w:rPr>
                <w:rFonts w:ascii="Times New Roman" w:hAnsi="Times New Roman"/>
                <w:sz w:val="24"/>
                <w:szCs w:val="24"/>
              </w:rPr>
              <w:t>with a formal process established by the recipient or subrecipient that recognizes the rights of individuals affected</w:t>
            </w:r>
            <w:r>
              <w:rPr>
                <w:rFonts w:ascii="Times New Roman" w:hAnsi="Times New Roman"/>
                <w:sz w:val="24"/>
                <w:szCs w:val="24"/>
              </w:rPr>
              <w:t>; and</w:t>
            </w:r>
            <w:r w:rsidRPr="00AE788A">
              <w:rPr>
                <w:rFonts w:ascii="Times New Roman" w:hAnsi="Times New Roman"/>
                <w:sz w:val="24"/>
                <w:szCs w:val="24"/>
              </w:rPr>
              <w:t xml:space="preserve">  </w:t>
            </w:r>
          </w:p>
          <w:p w14:paraId="759ED9DE" w14:textId="4CD6DAD6" w:rsidR="009B73A0" w:rsidRDefault="009B73A0" w:rsidP="003E66AD">
            <w:pPr>
              <w:keepNext/>
              <w:keepLines/>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r w:rsidRPr="00886D2A">
              <w:rPr>
                <w:rFonts w:ascii="Times New Roman" w:hAnsi="Times New Roman"/>
                <w:sz w:val="24"/>
                <w:szCs w:val="24"/>
              </w:rPr>
              <w:t xml:space="preserve">examine all extenuating circumstances in determining when violations warrant termination so that a program participant’s assistance is terminated only in the most severe cases?  </w:t>
            </w:r>
          </w:p>
          <w:p w14:paraId="6996241A" w14:textId="77777777" w:rsidR="003E66AD" w:rsidRPr="00886D2A" w:rsidRDefault="003E66AD" w:rsidP="003E66AD">
            <w:pPr>
              <w:keepNext/>
              <w:keepLines/>
              <w:tabs>
                <w:tab w:val="left" w:pos="1440"/>
                <w:tab w:val="left" w:pos="2160"/>
                <w:tab w:val="left" w:pos="2880"/>
                <w:tab w:val="left" w:pos="3600"/>
                <w:tab w:val="center" w:pos="4320"/>
                <w:tab w:val="left" w:pos="5040"/>
                <w:tab w:val="left" w:pos="5760"/>
                <w:tab w:val="left" w:pos="6480"/>
                <w:tab w:val="right" w:pos="8640"/>
              </w:tabs>
              <w:spacing w:after="0"/>
              <w:ind w:left="440"/>
              <w:rPr>
                <w:rFonts w:ascii="Times New Roman" w:hAnsi="Times New Roman"/>
                <w:sz w:val="24"/>
                <w:szCs w:val="24"/>
              </w:rPr>
            </w:pPr>
          </w:p>
          <w:p w14:paraId="6A19137B"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576.402(a)]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73A0" w14:paraId="43AA3DB7" w14:textId="77777777" w:rsidTr="009F2C73">
              <w:trPr>
                <w:trHeight w:val="170"/>
              </w:trPr>
              <w:tc>
                <w:tcPr>
                  <w:tcW w:w="425" w:type="dxa"/>
                </w:tcPr>
                <w:p w14:paraId="5F0D3D02"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9EA6213"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FC13F67"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B73A0" w14:paraId="37BAC34C" w14:textId="77777777" w:rsidTr="009F2C73">
              <w:trPr>
                <w:trHeight w:val="225"/>
              </w:trPr>
              <w:tc>
                <w:tcPr>
                  <w:tcW w:w="425" w:type="dxa"/>
                </w:tcPr>
                <w:p w14:paraId="750E7383"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726738"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EEA849"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E31F17"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73A0" w14:paraId="2FB3F6A4" w14:textId="77777777" w:rsidTr="009F2C73">
        <w:trPr>
          <w:cantSplit/>
        </w:trPr>
        <w:tc>
          <w:tcPr>
            <w:tcW w:w="9010" w:type="dxa"/>
            <w:gridSpan w:val="2"/>
            <w:tcBorders>
              <w:bottom w:val="nil"/>
            </w:tcBorders>
          </w:tcPr>
          <w:p w14:paraId="7C143EA3"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73A0" w14:paraId="5E8333ED" w14:textId="77777777" w:rsidTr="009F2C73">
        <w:trPr>
          <w:cantSplit/>
        </w:trPr>
        <w:tc>
          <w:tcPr>
            <w:tcW w:w="9010" w:type="dxa"/>
            <w:gridSpan w:val="2"/>
            <w:tcBorders>
              <w:top w:val="nil"/>
            </w:tcBorders>
          </w:tcPr>
          <w:p w14:paraId="09143CA7"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09BC22" w14:textId="3FF3DA8D" w:rsidR="003E66AD" w:rsidRDefault="003E66A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D948EF0" w14:textId="77777777" w:rsidR="003E66AD" w:rsidRDefault="003E66AD" w:rsidP="009B73A0">
      <w:pPr>
        <w:widowControl w:val="0"/>
        <w:tabs>
          <w:tab w:val="center" w:pos="4320"/>
        </w:tabs>
        <w:spacing w:after="0"/>
        <w:rPr>
          <w:rFonts w:ascii="Times New Roman" w:eastAsia="Times New Roman" w:hAnsi="Times New Roman"/>
          <w:sz w:val="24"/>
          <w:szCs w:val="24"/>
        </w:rPr>
      </w:pPr>
    </w:p>
    <w:p w14:paraId="11870EF7" w14:textId="1A17C95C" w:rsidR="009B73A0" w:rsidRDefault="009B73A0" w:rsidP="009B73A0">
      <w:pPr>
        <w:widowControl w:val="0"/>
        <w:tabs>
          <w:tab w:val="center" w:pos="4320"/>
        </w:tabs>
        <w:spacing w:after="0"/>
        <w:rPr>
          <w:rFonts w:ascii="Times New Roman" w:eastAsia="Times New Roman" w:hAnsi="Times New Roman"/>
          <w:sz w:val="24"/>
          <w:szCs w:val="24"/>
        </w:rPr>
      </w:pPr>
      <w:r>
        <w:rPr>
          <w:rFonts w:ascii="Times New Roman" w:eastAsia="Times New Roman" w:hAnsi="Times New Roman"/>
          <w:sz w:val="24"/>
          <w:szCs w:val="24"/>
        </w:rPr>
        <w:t>27.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73A0" w14:paraId="6E600400" w14:textId="77777777" w:rsidTr="009F2C73">
        <w:trPr>
          <w:trHeight w:val="773"/>
        </w:trPr>
        <w:tc>
          <w:tcPr>
            <w:tcW w:w="7385" w:type="dxa"/>
            <w:tcBorders>
              <w:bottom w:val="single" w:sz="4" w:space="0" w:color="auto"/>
            </w:tcBorders>
          </w:tcPr>
          <w:p w14:paraId="631FFCB8" w14:textId="68677595" w:rsidR="009B73A0" w:rsidRDefault="009B73A0" w:rsidP="009F2C73">
            <w:pPr>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Maintenance of Effort</w:t>
            </w:r>
            <w:r w:rsidRPr="00E855B4">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 </w:t>
            </w:r>
            <w:r>
              <w:rPr>
                <w:rFonts w:ascii="Times New Roman" w:eastAsia="Times New Roman" w:hAnsi="Times New Roman"/>
                <w:sz w:val="24"/>
                <w:szCs w:val="24"/>
              </w:rPr>
              <w:t>If the</w:t>
            </w:r>
            <w:r w:rsidRPr="000E1C1E">
              <w:rPr>
                <w:rFonts w:ascii="Times New Roman" w:eastAsia="Times New Roman" w:hAnsi="Times New Roman"/>
                <w:sz w:val="24"/>
                <w:szCs w:val="24"/>
              </w:rPr>
              <w:t xml:space="preserve"> recipient or </w:t>
            </w:r>
            <w:r>
              <w:rPr>
                <w:rFonts w:ascii="Times New Roman" w:eastAsia="Times New Roman" w:hAnsi="Times New Roman"/>
                <w:sz w:val="24"/>
                <w:szCs w:val="24"/>
              </w:rPr>
              <w:t xml:space="preserve">its </w:t>
            </w:r>
            <w:r w:rsidRPr="000E1C1E">
              <w:rPr>
                <w:rFonts w:ascii="Times New Roman" w:eastAsia="Times New Roman" w:hAnsi="Times New Roman"/>
                <w:sz w:val="24"/>
                <w:szCs w:val="24"/>
              </w:rPr>
              <w:t xml:space="preserve">subrecipient is a unit of </w:t>
            </w:r>
            <w:proofErr w:type="gramStart"/>
            <w:r w:rsidRPr="000E1C1E">
              <w:rPr>
                <w:rFonts w:ascii="Times New Roman" w:eastAsia="Times New Roman" w:hAnsi="Times New Roman"/>
                <w:sz w:val="24"/>
                <w:szCs w:val="24"/>
              </w:rPr>
              <w:t>general purpose</w:t>
            </w:r>
            <w:proofErr w:type="gramEnd"/>
            <w:r w:rsidRPr="000E1C1E">
              <w:rPr>
                <w:rFonts w:ascii="Times New Roman" w:eastAsia="Times New Roman" w:hAnsi="Times New Roman"/>
                <w:sz w:val="24"/>
                <w:szCs w:val="24"/>
              </w:rPr>
              <w:t xml:space="preserve"> local government, and ESG funds</w:t>
            </w:r>
            <w:r>
              <w:rPr>
                <w:rFonts w:ascii="Times New Roman" w:eastAsia="Times New Roman" w:hAnsi="Times New Roman"/>
                <w:sz w:val="24"/>
                <w:szCs w:val="24"/>
              </w:rPr>
              <w:t xml:space="preserve"> were used to replace local government funding for emergency shelter</w:t>
            </w:r>
            <w:r w:rsidRPr="000E1C1E">
              <w:rPr>
                <w:rFonts w:ascii="Times New Roman" w:eastAsia="Times New Roman" w:hAnsi="Times New Roman"/>
                <w:sz w:val="24"/>
                <w:szCs w:val="24"/>
              </w:rPr>
              <w:t xml:space="preserve"> services, did HUD </w:t>
            </w:r>
            <w:r>
              <w:rPr>
                <w:rFonts w:ascii="Times New Roman" w:eastAsia="Times New Roman" w:hAnsi="Times New Roman"/>
                <w:sz w:val="24"/>
                <w:szCs w:val="24"/>
              </w:rPr>
              <w:t xml:space="preserve">determine </w:t>
            </w:r>
            <w:r w:rsidRPr="000E1C1E">
              <w:rPr>
                <w:rFonts w:ascii="Times New Roman" w:eastAsia="Times New Roman" w:hAnsi="Times New Roman"/>
                <w:sz w:val="24"/>
                <w:szCs w:val="24"/>
              </w:rPr>
              <w:t xml:space="preserve">that </w:t>
            </w:r>
            <w:r w:rsidRPr="00D3139C">
              <w:rPr>
                <w:rFonts w:ascii="Times New Roman" w:eastAsia="Times New Roman" w:hAnsi="Times New Roman"/>
                <w:sz w:val="24"/>
                <w:szCs w:val="24"/>
              </w:rPr>
              <w:t xml:space="preserve">the unit of general purpose local government </w:t>
            </w:r>
            <w:r>
              <w:rPr>
                <w:rFonts w:ascii="Times New Roman" w:eastAsia="Times New Roman" w:hAnsi="Times New Roman"/>
                <w:sz w:val="24"/>
                <w:szCs w:val="24"/>
              </w:rPr>
              <w:t>wa</w:t>
            </w:r>
            <w:r w:rsidRPr="00D3139C">
              <w:rPr>
                <w:rFonts w:ascii="Times New Roman" w:eastAsia="Times New Roman" w:hAnsi="Times New Roman"/>
                <w:sz w:val="24"/>
                <w:szCs w:val="24"/>
              </w:rPr>
              <w:t>s in a severe financial deficit</w:t>
            </w:r>
            <w:r>
              <w:rPr>
                <w:rFonts w:ascii="Times New Roman" w:eastAsia="Times New Roman" w:hAnsi="Times New Roman"/>
                <w:sz w:val="24"/>
                <w:szCs w:val="24"/>
              </w:rPr>
              <w:t>?</w:t>
            </w:r>
          </w:p>
          <w:p w14:paraId="6416C7B1" w14:textId="77777777" w:rsidR="003E66AD" w:rsidRDefault="003E66AD" w:rsidP="009F2C73">
            <w:pPr>
              <w:spacing w:after="0"/>
              <w:rPr>
                <w:rFonts w:ascii="Times New Roman" w:eastAsia="Times New Roman" w:hAnsi="Times New Roman"/>
                <w:sz w:val="24"/>
                <w:szCs w:val="24"/>
              </w:rPr>
            </w:pPr>
          </w:p>
          <w:p w14:paraId="1BED007F" w14:textId="77777777" w:rsidR="009B73A0" w:rsidRDefault="009B73A0" w:rsidP="009F2C73">
            <w:pPr>
              <w:spacing w:after="0"/>
              <w:rPr>
                <w:rFonts w:ascii="Times New Roman" w:hAnsi="Times New Roman"/>
                <w:sz w:val="24"/>
                <w:szCs w:val="24"/>
              </w:rPr>
            </w:pPr>
            <w:r w:rsidRPr="00364727">
              <w:rPr>
                <w:rFonts w:ascii="Times New Roman" w:hAnsi="Times New Roman"/>
                <w:sz w:val="24"/>
                <w:szCs w:val="24"/>
              </w:rPr>
              <w:t>[24 CFR 576.500(l)</w:t>
            </w:r>
            <w:r>
              <w:rPr>
                <w:rFonts w:ascii="Times New Roman" w:hAnsi="Times New Roman"/>
                <w:sz w:val="24"/>
                <w:szCs w:val="24"/>
              </w:rPr>
              <w:t>;</w:t>
            </w:r>
            <w:r w:rsidRPr="00364727">
              <w:rPr>
                <w:rFonts w:ascii="Times New Roman" w:hAnsi="Times New Roman"/>
                <w:sz w:val="24"/>
                <w:szCs w:val="24"/>
              </w:rPr>
              <w:t xml:space="preserve"> 24 CFR 576.102(d)]</w:t>
            </w:r>
          </w:p>
          <w:p w14:paraId="5D2F0665" w14:textId="3A459EE1" w:rsidR="00045D38" w:rsidRPr="00364727" w:rsidRDefault="00045D38" w:rsidP="009F2C73">
            <w:pPr>
              <w:spacing w:after="0"/>
              <w:rPr>
                <w:rFonts w:ascii="Times New Roman" w:hAnsi="Times New Roman"/>
                <w:sz w:val="24"/>
                <w:szCs w:val="24"/>
              </w:rPr>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73A0" w14:paraId="2C15B32C" w14:textId="77777777" w:rsidTr="009F2C73">
              <w:trPr>
                <w:trHeight w:val="170"/>
              </w:trPr>
              <w:tc>
                <w:tcPr>
                  <w:tcW w:w="425" w:type="dxa"/>
                </w:tcPr>
                <w:p w14:paraId="70152B94"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735B344"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22B241F"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B73A0" w14:paraId="4148EEDB" w14:textId="77777777" w:rsidTr="009F2C73">
              <w:trPr>
                <w:trHeight w:val="225"/>
              </w:trPr>
              <w:tc>
                <w:tcPr>
                  <w:tcW w:w="425" w:type="dxa"/>
                </w:tcPr>
                <w:p w14:paraId="578766C4"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7E477F"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8981E5"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002389"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73A0" w14:paraId="64334B80" w14:textId="77777777" w:rsidTr="009F2C73">
        <w:trPr>
          <w:cantSplit/>
        </w:trPr>
        <w:tc>
          <w:tcPr>
            <w:tcW w:w="9010" w:type="dxa"/>
            <w:gridSpan w:val="2"/>
            <w:tcBorders>
              <w:bottom w:val="nil"/>
            </w:tcBorders>
          </w:tcPr>
          <w:p w14:paraId="74866DE8"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73A0" w14:paraId="72E2EC93" w14:textId="77777777" w:rsidTr="009F2C73">
        <w:trPr>
          <w:cantSplit/>
        </w:trPr>
        <w:tc>
          <w:tcPr>
            <w:tcW w:w="9010" w:type="dxa"/>
            <w:gridSpan w:val="2"/>
            <w:tcBorders>
              <w:top w:val="nil"/>
            </w:tcBorders>
          </w:tcPr>
          <w:p w14:paraId="1EE44ED6"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262840"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FCB5170" w14:textId="77777777" w:rsidR="003E66AD" w:rsidRDefault="003E66AD" w:rsidP="009B73A0">
      <w:pPr>
        <w:widowControl w:val="0"/>
        <w:tabs>
          <w:tab w:val="center" w:pos="4320"/>
        </w:tabs>
        <w:spacing w:after="0"/>
        <w:rPr>
          <w:rFonts w:ascii="Times New Roman" w:eastAsia="Times New Roman" w:hAnsi="Times New Roman"/>
          <w:sz w:val="24"/>
          <w:szCs w:val="24"/>
        </w:rPr>
      </w:pPr>
    </w:p>
    <w:p w14:paraId="069AAEA1" w14:textId="0186479C" w:rsidR="009B73A0" w:rsidRDefault="009B73A0" w:rsidP="009B73A0">
      <w:pPr>
        <w:widowControl w:val="0"/>
        <w:tabs>
          <w:tab w:val="center" w:pos="4320"/>
        </w:tabs>
        <w:spacing w:after="0"/>
        <w:rPr>
          <w:rFonts w:ascii="Times New Roman" w:eastAsia="Times New Roman" w:hAnsi="Times New Roman"/>
          <w:sz w:val="24"/>
          <w:szCs w:val="24"/>
        </w:rPr>
      </w:pPr>
      <w:r>
        <w:rPr>
          <w:rFonts w:ascii="Times New Roman" w:eastAsia="Times New Roman" w:hAnsi="Times New Roman"/>
          <w:sz w:val="24"/>
          <w:szCs w:val="24"/>
        </w:rPr>
        <w:lastRenderedPageBreak/>
        <w:t>28.</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73A0" w14:paraId="4D801D85" w14:textId="77777777" w:rsidTr="00CF30B9">
        <w:trPr>
          <w:trHeight w:val="773"/>
        </w:trPr>
        <w:tc>
          <w:tcPr>
            <w:tcW w:w="7385" w:type="dxa"/>
            <w:tcBorders>
              <w:bottom w:val="single" w:sz="4" w:space="0" w:color="auto"/>
            </w:tcBorders>
          </w:tcPr>
          <w:p w14:paraId="47E847AD" w14:textId="77777777" w:rsidR="003E66AD"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E1C1E">
              <w:rPr>
                <w:u w:val="single"/>
              </w:rPr>
              <w:t>Involuntary Family Separation (Emergency Shelter</w:t>
            </w:r>
            <w:r>
              <w:t>):  Did</w:t>
            </w:r>
            <w:r w:rsidRPr="000E1C1E">
              <w:t xml:space="preserve"> the recipient</w:t>
            </w:r>
            <w:r>
              <w:t xml:space="preserve"> or its </w:t>
            </w:r>
            <w:r w:rsidRPr="000E1C1E">
              <w:t>subrecipient</w:t>
            </w:r>
            <w:r>
              <w:t>s</w:t>
            </w:r>
            <w:r w:rsidRPr="000E1C1E">
              <w:t xml:space="preserve"> have policies and procedures in place to ensure that providers of emergency shelter that serve households with children under 18 do not deny admission to a family based on the age of any child under 18? </w:t>
            </w:r>
          </w:p>
          <w:p w14:paraId="772A0743" w14:textId="05FFF861"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E1C1E">
              <w:br/>
            </w:r>
            <w:r>
              <w:t>[24 CFR 576.102(b)]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73A0" w14:paraId="23F75CDA" w14:textId="77777777" w:rsidTr="009F2C73">
              <w:trPr>
                <w:trHeight w:val="170"/>
              </w:trPr>
              <w:tc>
                <w:tcPr>
                  <w:tcW w:w="425" w:type="dxa"/>
                </w:tcPr>
                <w:p w14:paraId="22659F0F"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F93D6E5"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55A7DDDD"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B73A0" w14:paraId="40DBA05A" w14:textId="77777777" w:rsidTr="009F2C73">
              <w:trPr>
                <w:trHeight w:val="225"/>
              </w:trPr>
              <w:tc>
                <w:tcPr>
                  <w:tcW w:w="425" w:type="dxa"/>
                </w:tcPr>
                <w:p w14:paraId="63B1CA72"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B05A8C"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8E6C40"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4A37303"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73A0" w14:paraId="65E1DABE" w14:textId="77777777" w:rsidTr="00CF30B9">
        <w:tc>
          <w:tcPr>
            <w:tcW w:w="9010" w:type="dxa"/>
            <w:gridSpan w:val="2"/>
            <w:tcBorders>
              <w:bottom w:val="nil"/>
            </w:tcBorders>
          </w:tcPr>
          <w:p w14:paraId="46F95294"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73A0" w14:paraId="586ECF17" w14:textId="77777777" w:rsidTr="00CF30B9">
        <w:tc>
          <w:tcPr>
            <w:tcW w:w="9010" w:type="dxa"/>
            <w:gridSpan w:val="2"/>
            <w:tcBorders>
              <w:top w:val="nil"/>
            </w:tcBorders>
          </w:tcPr>
          <w:p w14:paraId="2491A934"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C6E42" w14:textId="77777777" w:rsidR="009B73A0" w:rsidRDefault="009B73A0"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6046EEB" w14:textId="77777777" w:rsidR="009B73A0" w:rsidRDefault="009B73A0" w:rsidP="009B73A0">
      <w:pPr>
        <w:widowControl w:val="0"/>
        <w:tabs>
          <w:tab w:val="center" w:pos="4320"/>
        </w:tabs>
        <w:spacing w:after="0"/>
        <w:rPr>
          <w:rFonts w:ascii="Times New Roman" w:eastAsia="Times New Roman" w:hAnsi="Times New Roman"/>
          <w:sz w:val="24"/>
          <w:szCs w:val="24"/>
        </w:rPr>
      </w:pPr>
    </w:p>
    <w:p w14:paraId="6A6BE130" w14:textId="3331F6C7" w:rsidR="009B73A0" w:rsidRDefault="009B73A0" w:rsidP="009B73A0">
      <w:pPr>
        <w:widowControl w:val="0"/>
        <w:tabs>
          <w:tab w:val="center" w:pos="4320"/>
        </w:tabs>
        <w:spacing w:after="0"/>
        <w:rPr>
          <w:rFonts w:ascii="Times New Roman" w:eastAsia="Times New Roman" w:hAnsi="Times New Roman"/>
          <w:sz w:val="24"/>
          <w:szCs w:val="24"/>
        </w:rPr>
      </w:pPr>
      <w:r>
        <w:rPr>
          <w:rFonts w:ascii="Times New Roman" w:eastAsia="Times New Roman" w:hAnsi="Times New Roman"/>
          <w:sz w:val="24"/>
          <w:szCs w:val="24"/>
        </w:rPr>
        <w:t>29.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73A0" w14:paraId="2B5A06B4" w14:textId="77777777" w:rsidTr="009F2C73">
        <w:trPr>
          <w:trHeight w:val="773"/>
        </w:trPr>
        <w:tc>
          <w:tcPr>
            <w:tcW w:w="7385" w:type="dxa"/>
            <w:tcBorders>
              <w:bottom w:val="single" w:sz="4" w:space="0" w:color="auto"/>
            </w:tcBorders>
          </w:tcPr>
          <w:p w14:paraId="47AAE353" w14:textId="63894CB3" w:rsidR="009B73A0" w:rsidRDefault="009B73A0" w:rsidP="009F2C73">
            <w:pPr>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Uniform Relocation Assistance (URA)</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If ESG funds </w:t>
            </w:r>
            <w:r w:rsidRPr="00A1035F">
              <w:rPr>
                <w:rFonts w:ascii="Times New Roman" w:eastAsia="Times New Roman" w:hAnsi="Times New Roman"/>
                <w:sz w:val="24"/>
                <w:szCs w:val="24"/>
              </w:rPr>
              <w:t xml:space="preserve">were used to </w:t>
            </w:r>
            <w:r w:rsidRPr="00A1035F">
              <w:rPr>
                <w:rFonts w:ascii="Times New Roman" w:hAnsi="Times New Roman"/>
                <w:sz w:val="24"/>
                <w:szCs w:val="24"/>
              </w:rPr>
              <w:t xml:space="preserve">provide relocation assistance for displaced persons, did those persons meet the definition of “displaced person” under 24 CFR 576.408(c)(2) and did the assistance consist only of costs authorized under 24 CFR 576.102(a)(4) and </w:t>
            </w:r>
            <w:r w:rsidRPr="00FD1327">
              <w:rPr>
                <w:rFonts w:ascii="Times New Roman" w:hAnsi="Times New Roman"/>
                <w:sz w:val="24"/>
                <w:szCs w:val="24"/>
              </w:rPr>
              <w:t>24 CFR</w:t>
            </w:r>
            <w:r>
              <w:rPr>
                <w:rFonts w:ascii="Times New Roman" w:hAnsi="Times New Roman"/>
                <w:sz w:val="24"/>
                <w:szCs w:val="24"/>
              </w:rPr>
              <w:t xml:space="preserve"> </w:t>
            </w:r>
            <w:r w:rsidRPr="00A1035F">
              <w:rPr>
                <w:rFonts w:ascii="Times New Roman" w:hAnsi="Times New Roman"/>
                <w:sz w:val="24"/>
                <w:szCs w:val="24"/>
              </w:rPr>
              <w:t>576.408(c)(1)</w:t>
            </w:r>
            <w:r w:rsidRPr="000E1C1E">
              <w:rPr>
                <w:rFonts w:ascii="Times New Roman" w:eastAsia="Times New Roman" w:hAnsi="Times New Roman"/>
                <w:sz w:val="24"/>
                <w:szCs w:val="24"/>
              </w:rPr>
              <w:t xml:space="preserve">? </w:t>
            </w:r>
          </w:p>
          <w:p w14:paraId="2550633E" w14:textId="77777777" w:rsidR="003E66AD" w:rsidRPr="000E1C1E" w:rsidRDefault="003E66AD" w:rsidP="009F2C73">
            <w:pPr>
              <w:spacing w:after="0"/>
              <w:rPr>
                <w:rFonts w:ascii="Times New Roman" w:eastAsia="Times New Roman" w:hAnsi="Times New Roman"/>
                <w:sz w:val="24"/>
                <w:szCs w:val="24"/>
              </w:rPr>
            </w:pPr>
          </w:p>
          <w:p w14:paraId="01DFCEC8" w14:textId="77777777" w:rsidR="009B73A0" w:rsidRPr="00AE788A"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.102(a)(4);</w:t>
            </w:r>
            <w:r w:rsidRPr="00CE1D39">
              <w:t xml:space="preserve"> 24 CFR 576.408(c)]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73A0" w14:paraId="64742640" w14:textId="77777777" w:rsidTr="009F2C73">
              <w:trPr>
                <w:trHeight w:val="170"/>
              </w:trPr>
              <w:tc>
                <w:tcPr>
                  <w:tcW w:w="425" w:type="dxa"/>
                </w:tcPr>
                <w:p w14:paraId="020C8A27"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361CB630"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06862CDF"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9B73A0" w14:paraId="308A4EAF" w14:textId="77777777" w:rsidTr="009F2C73">
              <w:trPr>
                <w:trHeight w:val="225"/>
              </w:trPr>
              <w:tc>
                <w:tcPr>
                  <w:tcW w:w="425" w:type="dxa"/>
                </w:tcPr>
                <w:p w14:paraId="56EC4AC7"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FD92DA"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F797E0"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4F94F0A"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73A0" w14:paraId="5AD6D34C" w14:textId="77777777" w:rsidTr="009F2C73">
        <w:trPr>
          <w:cantSplit/>
        </w:trPr>
        <w:tc>
          <w:tcPr>
            <w:tcW w:w="9010" w:type="dxa"/>
            <w:gridSpan w:val="2"/>
            <w:tcBorders>
              <w:bottom w:val="nil"/>
            </w:tcBorders>
          </w:tcPr>
          <w:p w14:paraId="37BFF996"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73A0" w14:paraId="651C6512" w14:textId="77777777" w:rsidTr="009F2C73">
        <w:trPr>
          <w:cantSplit/>
        </w:trPr>
        <w:tc>
          <w:tcPr>
            <w:tcW w:w="9010" w:type="dxa"/>
            <w:gridSpan w:val="2"/>
            <w:tcBorders>
              <w:top w:val="nil"/>
            </w:tcBorders>
          </w:tcPr>
          <w:p w14:paraId="3C1D42B1" w14:textId="77777777" w:rsidR="009B73A0" w:rsidRDefault="009B73A0"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74E259" w14:textId="17FC10CD" w:rsidR="003E66AD" w:rsidRDefault="003E66AD"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17326B7" w14:textId="2E436D07" w:rsidR="00777017" w:rsidRDefault="00777017" w:rsidP="00200BE8">
      <w:pPr>
        <w:widowControl w:val="0"/>
        <w:tabs>
          <w:tab w:val="center" w:pos="4320"/>
        </w:tabs>
        <w:spacing w:after="0"/>
        <w:rPr>
          <w:rFonts w:ascii="Times New Roman" w:eastAsia="Times New Roman" w:hAnsi="Times New Roman"/>
          <w:sz w:val="24"/>
          <w:szCs w:val="24"/>
        </w:rPr>
      </w:pPr>
    </w:p>
    <w:p w14:paraId="6BBA7171" w14:textId="54AA02CC" w:rsidR="003E66AD" w:rsidRDefault="003E66AD" w:rsidP="00200BE8">
      <w:pPr>
        <w:widowControl w:val="0"/>
        <w:tabs>
          <w:tab w:val="center" w:pos="4320"/>
        </w:tabs>
        <w:spacing w:after="0"/>
        <w:rPr>
          <w:rFonts w:ascii="Times New Roman" w:eastAsia="Times New Roman" w:hAnsi="Times New Roman"/>
          <w:sz w:val="24"/>
          <w:szCs w:val="24"/>
        </w:rPr>
      </w:pPr>
      <w:r w:rsidRPr="00B5182B">
        <w:rPr>
          <w:rFonts w:ascii="Times New Roman" w:eastAsia="Times New Roman" w:hAnsi="Times New Roman"/>
          <w:sz w:val="24"/>
          <w:szCs w:val="24"/>
        </w:rPr>
        <w:t>30.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4AF322DE" w14:textId="77777777" w:rsidTr="00850BB2">
        <w:trPr>
          <w:trHeight w:val="773"/>
        </w:trPr>
        <w:tc>
          <w:tcPr>
            <w:tcW w:w="7367" w:type="dxa"/>
            <w:tcBorders>
              <w:bottom w:val="single" w:sz="4" w:space="0" w:color="auto"/>
            </w:tcBorders>
          </w:tcPr>
          <w:p w14:paraId="468966E8" w14:textId="4D6C566A" w:rsidR="008F6C38" w:rsidRDefault="00777017" w:rsidP="008F6C38">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Pr>
                <w:rFonts w:ascii="Times New Roman" w:eastAsia="Times New Roman" w:hAnsi="Times New Roman"/>
                <w:sz w:val="24"/>
                <w:szCs w:val="24"/>
              </w:rPr>
              <w:br w:type="page"/>
            </w:r>
            <w:r w:rsidR="008F6C38" w:rsidRPr="000E1C1E">
              <w:rPr>
                <w:rFonts w:ascii="Times New Roman" w:eastAsia="Times New Roman" w:hAnsi="Times New Roman"/>
                <w:sz w:val="24"/>
                <w:szCs w:val="24"/>
                <w:u w:val="single"/>
              </w:rPr>
              <w:t>Minimum ESG Habitability Standards</w:t>
            </w:r>
            <w:r w:rsidR="008F6C38" w:rsidRPr="00E855B4">
              <w:rPr>
                <w:rFonts w:ascii="Times New Roman" w:eastAsia="Times New Roman" w:hAnsi="Times New Roman"/>
                <w:sz w:val="24"/>
                <w:szCs w:val="24"/>
              </w:rPr>
              <w:t>:</w:t>
            </w:r>
            <w:r w:rsidR="008F6C38" w:rsidRPr="000E1C1E">
              <w:rPr>
                <w:rFonts w:ascii="Times New Roman" w:eastAsia="Times New Roman" w:hAnsi="Times New Roman"/>
                <w:sz w:val="24"/>
                <w:szCs w:val="24"/>
              </w:rPr>
              <w:t xml:space="preserve">  If</w:t>
            </w:r>
            <w:r w:rsidR="00F02F70">
              <w:rPr>
                <w:rFonts w:ascii="Times New Roman" w:eastAsia="Times New Roman" w:hAnsi="Times New Roman"/>
                <w:sz w:val="24"/>
                <w:szCs w:val="24"/>
              </w:rPr>
              <w:t xml:space="preserve"> the recipient or subrecipient did not meet habitability standards </w:t>
            </w:r>
            <w:r w:rsidR="00F02F70" w:rsidRPr="00F02F70">
              <w:rPr>
                <w:rFonts w:ascii="Times New Roman" w:eastAsia="Times New Roman" w:hAnsi="Times New Roman"/>
                <w:sz w:val="24"/>
                <w:szCs w:val="24"/>
              </w:rPr>
              <w:t>under section 417(c) of the McKinney-Vento Act, shelter standards at 24 CFR 576.403(b)</w:t>
            </w:r>
            <w:r w:rsidR="008F6C38" w:rsidRPr="000E1C1E">
              <w:rPr>
                <w:rFonts w:ascii="Times New Roman" w:eastAsia="Times New Roman" w:hAnsi="Times New Roman"/>
                <w:sz w:val="24"/>
                <w:szCs w:val="24"/>
              </w:rPr>
              <w:t xml:space="preserve">, do the </w:t>
            </w:r>
            <w:r w:rsidR="006C5334">
              <w:rPr>
                <w:rFonts w:ascii="Times New Roman" w:eastAsia="Times New Roman" w:hAnsi="Times New Roman"/>
                <w:sz w:val="24"/>
                <w:szCs w:val="24"/>
              </w:rPr>
              <w:t xml:space="preserve">records of the </w:t>
            </w:r>
            <w:r w:rsidR="008F6C38" w:rsidRPr="000E1C1E">
              <w:rPr>
                <w:rFonts w:ascii="Times New Roman" w:eastAsia="Times New Roman" w:hAnsi="Times New Roman"/>
                <w:sz w:val="24"/>
                <w:szCs w:val="24"/>
              </w:rPr>
              <w:t>recipient</w:t>
            </w:r>
            <w:r w:rsidR="006C5334">
              <w:rPr>
                <w:rFonts w:ascii="Times New Roman" w:eastAsia="Times New Roman" w:hAnsi="Times New Roman"/>
                <w:sz w:val="24"/>
                <w:szCs w:val="24"/>
              </w:rPr>
              <w:t xml:space="preserve"> </w:t>
            </w:r>
            <w:r w:rsidR="00C55BC7">
              <w:rPr>
                <w:rFonts w:ascii="Times New Roman" w:eastAsia="Times New Roman" w:hAnsi="Times New Roman"/>
                <w:sz w:val="24"/>
                <w:szCs w:val="24"/>
              </w:rPr>
              <w:t>and</w:t>
            </w:r>
            <w:r w:rsidR="006C5334">
              <w:rPr>
                <w:rFonts w:ascii="Times New Roman" w:eastAsia="Times New Roman" w:hAnsi="Times New Roman"/>
                <w:sz w:val="24"/>
                <w:szCs w:val="24"/>
              </w:rPr>
              <w:t xml:space="preserve"> its </w:t>
            </w:r>
            <w:r w:rsidR="008F6C38" w:rsidRPr="000E1C1E">
              <w:rPr>
                <w:rFonts w:ascii="Times New Roman" w:eastAsia="Times New Roman" w:hAnsi="Times New Roman"/>
                <w:sz w:val="24"/>
                <w:szCs w:val="24"/>
              </w:rPr>
              <w:t>subrecipients re</w:t>
            </w:r>
            <w:r w:rsidR="006C5334">
              <w:rPr>
                <w:rFonts w:ascii="Times New Roman" w:eastAsia="Times New Roman" w:hAnsi="Times New Roman"/>
                <w:sz w:val="24"/>
                <w:szCs w:val="24"/>
              </w:rPr>
              <w:t>flect</w:t>
            </w:r>
            <w:r w:rsidR="00F02F70">
              <w:rPr>
                <w:rFonts w:ascii="Times New Roman" w:eastAsia="Times New Roman" w:hAnsi="Times New Roman"/>
                <w:sz w:val="24"/>
                <w:szCs w:val="24"/>
              </w:rPr>
              <w:t xml:space="preserve"> that the temporary emergency </w:t>
            </w:r>
            <w:r w:rsidR="00F02F70" w:rsidRPr="00F02F70">
              <w:rPr>
                <w:rFonts w:ascii="Times New Roman" w:eastAsia="Times New Roman" w:hAnsi="Times New Roman"/>
                <w:sz w:val="24"/>
                <w:szCs w:val="24"/>
              </w:rPr>
              <w:t>shelter</w:t>
            </w:r>
            <w:r w:rsidR="00F02F70">
              <w:rPr>
                <w:rFonts w:ascii="Times New Roman" w:eastAsia="Times New Roman" w:hAnsi="Times New Roman"/>
                <w:sz w:val="24"/>
                <w:szCs w:val="24"/>
              </w:rPr>
              <w:t>(</w:t>
            </w:r>
            <w:r w:rsidR="00F02F70" w:rsidRPr="00F02F70">
              <w:rPr>
                <w:rFonts w:ascii="Times New Roman" w:eastAsia="Times New Roman" w:hAnsi="Times New Roman"/>
                <w:sz w:val="24"/>
                <w:szCs w:val="24"/>
              </w:rPr>
              <w:t>s</w:t>
            </w:r>
            <w:r w:rsidR="00F02F70">
              <w:rPr>
                <w:rFonts w:ascii="Times New Roman" w:eastAsia="Times New Roman" w:hAnsi="Times New Roman"/>
                <w:sz w:val="24"/>
                <w:szCs w:val="24"/>
              </w:rPr>
              <w:t>)</w:t>
            </w:r>
            <w:r w:rsidR="00F02F70" w:rsidRPr="00F02F70">
              <w:rPr>
                <w:rFonts w:ascii="Times New Roman" w:eastAsia="Times New Roman" w:hAnsi="Times New Roman"/>
                <w:sz w:val="24"/>
                <w:szCs w:val="24"/>
              </w:rPr>
              <w:t xml:space="preserve"> have been determined by state or local health officials to be necessary to prevent, prepare for, and respond to coronavirus</w:t>
            </w:r>
            <w:r w:rsidR="008F6C38" w:rsidRPr="000E1C1E">
              <w:rPr>
                <w:rFonts w:ascii="Times New Roman" w:hAnsi="Times New Roman"/>
                <w:sz w:val="24"/>
                <w:szCs w:val="24"/>
              </w:rPr>
              <w:t>?</w:t>
            </w:r>
          </w:p>
          <w:p w14:paraId="503C1133" w14:textId="77777777" w:rsidR="00B5182B" w:rsidRDefault="00B5182B" w:rsidP="008F6C38">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p>
          <w:p w14:paraId="203DAFF2" w14:textId="3911CB63" w:rsidR="00402A32" w:rsidRDefault="008F6C38" w:rsidP="00E855B4">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576.403(b)</w:t>
            </w:r>
            <w:r w:rsidR="00E855B4">
              <w:t>;</w:t>
            </w:r>
            <w:r>
              <w:t xml:space="preserve"> </w:t>
            </w:r>
            <w:r w:rsidR="00EE7FE6">
              <w:t>Section III.E.3.a(ii)(a)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05934D4" w14:textId="77777777" w:rsidTr="003D1DED">
              <w:trPr>
                <w:trHeight w:val="170"/>
              </w:trPr>
              <w:tc>
                <w:tcPr>
                  <w:tcW w:w="425" w:type="dxa"/>
                </w:tcPr>
                <w:p w14:paraId="79938C5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C7BACA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F9ACA8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3056F39C" w14:textId="77777777" w:rsidTr="003D1DED">
              <w:trPr>
                <w:trHeight w:val="225"/>
              </w:trPr>
              <w:tc>
                <w:tcPr>
                  <w:tcW w:w="425" w:type="dxa"/>
                </w:tcPr>
                <w:p w14:paraId="494C65E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EF4F2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BC500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CC841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0AE6BE7D" w14:textId="77777777" w:rsidTr="00850BB2">
        <w:trPr>
          <w:cantSplit/>
        </w:trPr>
        <w:tc>
          <w:tcPr>
            <w:tcW w:w="8990" w:type="dxa"/>
            <w:gridSpan w:val="2"/>
            <w:tcBorders>
              <w:bottom w:val="nil"/>
            </w:tcBorders>
          </w:tcPr>
          <w:p w14:paraId="6C8D7C4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1BF4975" w14:textId="77777777" w:rsidTr="00850BB2">
        <w:trPr>
          <w:cantSplit/>
        </w:trPr>
        <w:tc>
          <w:tcPr>
            <w:tcW w:w="8990" w:type="dxa"/>
            <w:gridSpan w:val="2"/>
            <w:tcBorders>
              <w:top w:val="nil"/>
            </w:tcBorders>
          </w:tcPr>
          <w:p w14:paraId="5126888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0184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271F128" w14:textId="77777777" w:rsidR="005D660D" w:rsidRDefault="005D660D" w:rsidP="00E40A2F">
      <w:pPr>
        <w:widowControl w:val="0"/>
        <w:tabs>
          <w:tab w:val="center" w:pos="4320"/>
        </w:tabs>
        <w:spacing w:after="0"/>
        <w:rPr>
          <w:rFonts w:ascii="Times New Roman" w:eastAsia="Times New Roman" w:hAnsi="Times New Roman"/>
          <w:sz w:val="24"/>
          <w:szCs w:val="24"/>
        </w:rPr>
      </w:pPr>
    </w:p>
    <w:p w14:paraId="783D7BD8" w14:textId="7847FB32" w:rsidR="005D660D" w:rsidRPr="009B73A0" w:rsidRDefault="009B73A0" w:rsidP="009B73A0">
      <w:pPr>
        <w:spacing w:after="0"/>
        <w:rPr>
          <w:rFonts w:ascii="Times New Roman" w:eastAsia="Times New Roman" w:hAnsi="Times New Roman"/>
          <w:sz w:val="24"/>
          <w:szCs w:val="24"/>
        </w:rPr>
      </w:pPr>
      <w:r>
        <w:rPr>
          <w:rFonts w:ascii="Times New Roman" w:eastAsia="Times New Roman" w:hAnsi="Times New Roman"/>
          <w:sz w:val="24"/>
          <w:szCs w:val="24"/>
        </w:rPr>
        <w:t>31.</w:t>
      </w:r>
      <w:r w:rsidR="005D660D" w:rsidRPr="009B73A0">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7FE6" w14:paraId="199FF87E" w14:textId="77777777" w:rsidTr="00BF3F81">
        <w:trPr>
          <w:trHeight w:val="773"/>
        </w:trPr>
        <w:tc>
          <w:tcPr>
            <w:tcW w:w="7367" w:type="dxa"/>
            <w:tcBorders>
              <w:bottom w:val="single" w:sz="4" w:space="0" w:color="auto"/>
            </w:tcBorders>
          </w:tcPr>
          <w:p w14:paraId="502A643E" w14:textId="60C6B81A" w:rsidR="00EE7FE6" w:rsidRDefault="00EE7FE6"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Pr>
                <w:rFonts w:ascii="Times New Roman" w:eastAsia="Times New Roman" w:hAnsi="Times New Roman"/>
                <w:sz w:val="24"/>
                <w:szCs w:val="24"/>
                <w:u w:val="single"/>
              </w:rPr>
              <w:t>State or</w:t>
            </w:r>
            <w:r w:rsidRPr="000E1C1E">
              <w:rPr>
                <w:rFonts w:ascii="Times New Roman" w:eastAsia="Times New Roman" w:hAnsi="Times New Roman"/>
                <w:sz w:val="24"/>
                <w:szCs w:val="24"/>
                <w:u w:val="single"/>
              </w:rPr>
              <w:t xml:space="preserve"> Local Safety and Sanitation Standards</w:t>
            </w:r>
            <w:r w:rsidRPr="00E855B4">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 If ESG</w:t>
            </w:r>
            <w:r>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w:t>
            </w:r>
            <w:r>
              <w:rPr>
                <w:rFonts w:ascii="Times New Roman" w:eastAsia="Times New Roman" w:hAnsi="Times New Roman"/>
                <w:sz w:val="24"/>
                <w:szCs w:val="24"/>
              </w:rPr>
              <w:t xml:space="preserve">for renovation (including major rehabilitation or conversion of </w:t>
            </w:r>
            <w:r w:rsidRPr="000E1C1E">
              <w:rPr>
                <w:rFonts w:ascii="Times New Roman" w:eastAsia="Times New Roman" w:hAnsi="Times New Roman"/>
                <w:sz w:val="24"/>
                <w:szCs w:val="24"/>
              </w:rPr>
              <w:t>a building to be used as a</w:t>
            </w:r>
            <w:r>
              <w:rPr>
                <w:rFonts w:ascii="Times New Roman" w:eastAsia="Times New Roman" w:hAnsi="Times New Roman"/>
                <w:sz w:val="24"/>
                <w:szCs w:val="24"/>
              </w:rPr>
              <w:t xml:space="preserve"> temporary</w:t>
            </w:r>
            <w:r w:rsidRPr="000E1C1E">
              <w:rPr>
                <w:rFonts w:ascii="Times New Roman" w:eastAsia="Times New Roman" w:hAnsi="Times New Roman"/>
                <w:sz w:val="24"/>
                <w:szCs w:val="24"/>
              </w:rPr>
              <w:t xml:space="preserve"> emergency shelter</w:t>
            </w:r>
            <w:r>
              <w:rPr>
                <w:rFonts w:ascii="Times New Roman" w:eastAsia="Times New Roman" w:hAnsi="Times New Roman"/>
                <w:sz w:val="24"/>
                <w:szCs w:val="24"/>
              </w:rPr>
              <w:t>)</w:t>
            </w:r>
            <w:r w:rsidRPr="000E1C1E">
              <w:rPr>
                <w:rFonts w:ascii="Times New Roman" w:eastAsia="Times New Roman" w:hAnsi="Times New Roman"/>
                <w:sz w:val="24"/>
                <w:szCs w:val="24"/>
              </w:rPr>
              <w:t xml:space="preserve">, does the shelter meet state or local government safety and sanitation standards (as applicable)? </w:t>
            </w:r>
          </w:p>
          <w:p w14:paraId="4291AB84" w14:textId="77777777" w:rsidR="007850BB" w:rsidRDefault="007850BB"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05548029" w14:textId="531D46A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.403(b); Section III.E.3.a(ii)(a)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7FE6" w14:paraId="1A2F7C00" w14:textId="77777777" w:rsidTr="009F2C73">
              <w:trPr>
                <w:trHeight w:val="170"/>
              </w:trPr>
              <w:tc>
                <w:tcPr>
                  <w:tcW w:w="425" w:type="dxa"/>
                </w:tcPr>
                <w:p w14:paraId="15C54C03"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D01BB86"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5683D281"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EE7FE6" w14:paraId="0ECB49E4" w14:textId="77777777" w:rsidTr="009F2C73">
              <w:trPr>
                <w:trHeight w:val="225"/>
              </w:trPr>
              <w:tc>
                <w:tcPr>
                  <w:tcW w:w="425" w:type="dxa"/>
                </w:tcPr>
                <w:p w14:paraId="2AB4DD60"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9D6963"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E10009"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7DE639B"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bl>
    <w:p w14:paraId="25E3A19C" w14:textId="3017BE3B" w:rsidR="00BF3F81" w:rsidRDefault="00BF3F81"/>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EE7FE6" w14:paraId="69955CEF" w14:textId="77777777" w:rsidTr="00BF3F81">
        <w:trPr>
          <w:cantSplit/>
        </w:trPr>
        <w:tc>
          <w:tcPr>
            <w:tcW w:w="8990" w:type="dxa"/>
            <w:tcBorders>
              <w:bottom w:val="nil"/>
            </w:tcBorders>
          </w:tcPr>
          <w:p w14:paraId="290CC2AE" w14:textId="592CC738"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EE7FE6" w14:paraId="11121880" w14:textId="77777777" w:rsidTr="00BF3F81">
        <w:trPr>
          <w:cantSplit/>
        </w:trPr>
        <w:tc>
          <w:tcPr>
            <w:tcW w:w="8990" w:type="dxa"/>
            <w:tcBorders>
              <w:top w:val="nil"/>
            </w:tcBorders>
          </w:tcPr>
          <w:p w14:paraId="221B20DB" w14:textId="77777777" w:rsidR="00EE7FE6"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131B7A" w14:textId="77777777" w:rsidR="00EE7FE6" w:rsidRPr="00BF3F81" w:rsidRDefault="00EE7FE6" w:rsidP="009F2C73">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6A2A7CAE" w14:textId="7AFE0496" w:rsidR="00EE7FE6" w:rsidRDefault="00EE7FE6" w:rsidP="00E40A2F">
      <w:pPr>
        <w:widowControl w:val="0"/>
        <w:tabs>
          <w:tab w:val="center" w:pos="4320"/>
        </w:tabs>
        <w:spacing w:after="0"/>
        <w:rPr>
          <w:rFonts w:ascii="Times New Roman" w:eastAsia="Times New Roman" w:hAnsi="Times New Roman"/>
          <w:sz w:val="24"/>
          <w:szCs w:val="24"/>
        </w:rPr>
      </w:pPr>
    </w:p>
    <w:p w14:paraId="7E02E57A" w14:textId="16D22DA9" w:rsidR="00EE7FE6" w:rsidRDefault="00EE7FE6" w:rsidP="009B73A0">
      <w:pPr>
        <w:pStyle w:val="ListParagraph"/>
        <w:numPr>
          <w:ilvl w:val="0"/>
          <w:numId w:val="25"/>
        </w:numPr>
        <w:spacing w:after="0"/>
        <w:ind w:left="360"/>
        <w:rPr>
          <w:rFonts w:ascii="Times New Roman" w:eastAsia="Times New Roman" w:hAnsi="Times New Roman"/>
          <w:sz w:val="24"/>
          <w:szCs w:val="24"/>
        </w:rPr>
      </w:pPr>
    </w:p>
    <w:tbl>
      <w:tblPr>
        <w:tblW w:w="0" w:type="auto"/>
        <w:tblInd w:w="360" w:type="dxa"/>
        <w:tblCellMar>
          <w:left w:w="0" w:type="dxa"/>
          <w:right w:w="0" w:type="dxa"/>
        </w:tblCellMar>
        <w:tblLook w:val="04A0" w:firstRow="1" w:lastRow="0" w:firstColumn="1" w:lastColumn="0" w:noHBand="0" w:noVBand="1"/>
      </w:tblPr>
      <w:tblGrid>
        <w:gridCol w:w="7358"/>
        <w:gridCol w:w="1622"/>
      </w:tblGrid>
      <w:tr w:rsidR="005D660D" w14:paraId="1F2D0FC2" w14:textId="77777777" w:rsidTr="005D660D">
        <w:trPr>
          <w:trHeight w:val="773"/>
        </w:trPr>
        <w:tc>
          <w:tcPr>
            <w:tcW w:w="7385" w:type="dxa"/>
            <w:tcBorders>
              <w:top w:val="single" w:sz="8" w:space="0" w:color="auto"/>
              <w:left w:val="single" w:sz="8" w:space="0" w:color="auto"/>
              <w:bottom w:val="single" w:sz="8" w:space="0" w:color="auto"/>
              <w:right w:val="single" w:sz="8" w:space="0" w:color="auto"/>
            </w:tcBorders>
            <w:hideMark/>
          </w:tcPr>
          <w:p w14:paraId="69C51862" w14:textId="2F934549" w:rsidR="005D660D" w:rsidRPr="005D660D" w:rsidRDefault="005D660D" w:rsidP="00BD54DC">
            <w:pPr>
              <w:rPr>
                <w:rFonts w:ascii="Times New Roman" w:hAnsi="Times New Roman"/>
                <w:sz w:val="24"/>
                <w:szCs w:val="24"/>
              </w:rPr>
            </w:pPr>
            <w:r w:rsidRPr="005D660D">
              <w:rPr>
                <w:rFonts w:ascii="Times New Roman" w:hAnsi="Times New Roman"/>
                <w:sz w:val="24"/>
                <w:szCs w:val="24"/>
                <w:u w:val="single"/>
              </w:rPr>
              <w:t>Lead-Based Paint</w:t>
            </w:r>
            <w:r w:rsidRPr="005D660D">
              <w:rPr>
                <w:rFonts w:ascii="Times New Roman" w:hAnsi="Times New Roman"/>
                <w:sz w:val="24"/>
                <w:szCs w:val="24"/>
              </w:rPr>
              <w:t>:  W</w:t>
            </w:r>
            <w:r w:rsidRPr="00BD54DC">
              <w:rPr>
                <w:rFonts w:ascii="Times New Roman" w:eastAsia="Times New Roman" w:hAnsi="Times New Roman"/>
                <w:sz w:val="24"/>
                <w:szCs w:val="24"/>
              </w:rPr>
              <w:t>here ESG</w:t>
            </w:r>
            <w:r w:rsidR="00EE7FE6" w:rsidRPr="00BD54DC">
              <w:rPr>
                <w:rFonts w:ascii="Times New Roman" w:eastAsia="Times New Roman" w:hAnsi="Times New Roman"/>
                <w:sz w:val="24"/>
                <w:szCs w:val="24"/>
              </w:rPr>
              <w:t>-CV</w:t>
            </w:r>
            <w:r w:rsidRPr="00BD54DC">
              <w:rPr>
                <w:rFonts w:ascii="Times New Roman" w:eastAsia="Times New Roman" w:hAnsi="Times New Roman"/>
                <w:sz w:val="24"/>
                <w:szCs w:val="24"/>
              </w:rPr>
              <w:t xml:space="preserve"> funds were used for </w:t>
            </w:r>
            <w:r w:rsidR="00384B08">
              <w:rPr>
                <w:rFonts w:ascii="Times New Roman" w:eastAsia="Times New Roman" w:hAnsi="Times New Roman"/>
                <w:sz w:val="24"/>
                <w:szCs w:val="24"/>
              </w:rPr>
              <w:t xml:space="preserve">acquisition, leasing, </w:t>
            </w:r>
            <w:r w:rsidRPr="00BD54DC">
              <w:rPr>
                <w:rFonts w:ascii="Times New Roman" w:eastAsia="Times New Roman" w:hAnsi="Times New Roman"/>
                <w:sz w:val="24"/>
                <w:szCs w:val="24"/>
              </w:rPr>
              <w:t xml:space="preserve">rehabilitation, </w:t>
            </w:r>
            <w:r w:rsidR="00384B08">
              <w:rPr>
                <w:rFonts w:ascii="Times New Roman" w:eastAsia="Times New Roman" w:hAnsi="Times New Roman"/>
                <w:sz w:val="24"/>
                <w:szCs w:val="24"/>
              </w:rPr>
              <w:t xml:space="preserve">shelter operations costs, </w:t>
            </w:r>
            <w:r w:rsidRPr="00BD54DC">
              <w:rPr>
                <w:rFonts w:ascii="Times New Roman" w:eastAsia="Times New Roman" w:hAnsi="Times New Roman"/>
                <w:sz w:val="24"/>
                <w:szCs w:val="24"/>
              </w:rPr>
              <w:t>or supportive services, do records reflect that the recipient and its subrecipient(s) complied with all lead-based paint requirements</w:t>
            </w:r>
            <w:r w:rsidR="004F37F2">
              <w:rPr>
                <w:rFonts w:ascii="Times New Roman" w:eastAsia="Times New Roman" w:hAnsi="Times New Roman"/>
                <w:sz w:val="24"/>
                <w:szCs w:val="24"/>
              </w:rPr>
              <w:t>.</w:t>
            </w:r>
          </w:p>
          <w:p w14:paraId="318FE8AC" w14:textId="77777777" w:rsidR="007850BB" w:rsidRDefault="005D660D" w:rsidP="00E90221">
            <w:pPr>
              <w:pStyle w:val="level10"/>
              <w:contextualSpacing/>
            </w:pPr>
            <w:r w:rsidRPr="00E90221">
              <w:t xml:space="preserve">NOTE: </w:t>
            </w:r>
          </w:p>
          <w:p w14:paraId="49455ED0" w14:textId="1614AB8B" w:rsidR="005D660D" w:rsidRPr="00E90221" w:rsidRDefault="005D660D" w:rsidP="00E90221">
            <w:pPr>
              <w:pStyle w:val="level10"/>
              <w:contextualSpacing/>
            </w:pPr>
            <w:r w:rsidRPr="00E90221">
              <w:t>The HUD reviewer MUST complete the applicable Exhibits in Chapter 24 of this Handbook to answer this question: Exhibit 24-1; Exhibit 24-2</w:t>
            </w:r>
            <w:r w:rsidR="00384B08">
              <w:t>.</w:t>
            </w:r>
          </w:p>
          <w:p w14:paraId="39AE7FC2" w14:textId="77777777" w:rsidR="00F2104C" w:rsidRPr="004F37F2" w:rsidRDefault="00F2104C">
            <w:pPr>
              <w:pStyle w:val="level10"/>
              <w:ind w:left="365"/>
              <w:contextualSpacing/>
              <w:rPr>
                <w:sz w:val="22"/>
                <w:szCs w:val="22"/>
              </w:rPr>
            </w:pPr>
          </w:p>
          <w:p w14:paraId="05532B08" w14:textId="35BD3A76" w:rsidR="005D660D" w:rsidRPr="005D660D" w:rsidRDefault="005D660D">
            <w:pPr>
              <w:pStyle w:val="Level1"/>
            </w:pPr>
            <w:r w:rsidRPr="005D660D">
              <w:t>[24 CFR 576.403(a);</w:t>
            </w:r>
            <w:r w:rsidR="00D52330" w:rsidRPr="005D660D">
              <w:t xml:space="preserve"> 24 CFR </w:t>
            </w:r>
            <w:r w:rsidR="00D52330">
              <w:t>Part 35, Subpart J</w:t>
            </w:r>
            <w:r w:rsidR="00D52330" w:rsidRPr="005D660D">
              <w:t xml:space="preserve">; 24 CFR </w:t>
            </w:r>
            <w:r w:rsidR="00D52330">
              <w:t>Part 35, Subpart K</w:t>
            </w:r>
            <w:r w:rsidRPr="005D660D">
              <w:t>]</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4"/>
            </w:tblGrid>
            <w:tr w:rsidR="00F35196" w14:paraId="0427D2C7" w14:textId="77777777" w:rsidTr="001C614B">
              <w:trPr>
                <w:trHeight w:val="170"/>
              </w:trPr>
              <w:tc>
                <w:tcPr>
                  <w:tcW w:w="425" w:type="dxa"/>
                </w:tcPr>
                <w:p w14:paraId="605678AC"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060528C"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3A4BAC90"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F35196" w14:paraId="0079AE6A" w14:textId="77777777" w:rsidTr="001C614B">
              <w:trPr>
                <w:trHeight w:val="225"/>
              </w:trPr>
              <w:tc>
                <w:tcPr>
                  <w:tcW w:w="425" w:type="dxa"/>
                </w:tcPr>
                <w:p w14:paraId="06CDD431"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52229C"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068719" w14:textId="77777777" w:rsidR="00F35196" w:rsidRDefault="00F35196" w:rsidP="00F3519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263E33" w14:textId="77777777" w:rsidR="005D660D" w:rsidRPr="005D660D" w:rsidRDefault="005D660D">
            <w:pPr>
              <w:rPr>
                <w:rFonts w:ascii="Times New Roman" w:eastAsia="Times New Roman" w:hAnsi="Times New Roman"/>
                <w:sz w:val="20"/>
                <w:szCs w:val="20"/>
              </w:rPr>
            </w:pPr>
          </w:p>
        </w:tc>
      </w:tr>
      <w:tr w:rsidR="005D660D" w14:paraId="1E574010" w14:textId="77777777" w:rsidTr="005D660D">
        <w:trPr>
          <w:cantSplit/>
        </w:trPr>
        <w:tc>
          <w:tcPr>
            <w:tcW w:w="9010" w:type="dxa"/>
            <w:gridSpan w:val="2"/>
            <w:tcBorders>
              <w:top w:val="nil"/>
              <w:left w:val="single" w:sz="8" w:space="0" w:color="auto"/>
              <w:bottom w:val="nil"/>
              <w:right w:val="single" w:sz="8" w:space="0" w:color="auto"/>
            </w:tcBorders>
            <w:hideMark/>
          </w:tcPr>
          <w:p w14:paraId="1EC2482A" w14:textId="77777777" w:rsidR="005D660D" w:rsidRPr="005D660D" w:rsidRDefault="005D660D">
            <w:pPr>
              <w:pStyle w:val="Level1"/>
              <w:rPr>
                <w:rFonts w:eastAsiaTheme="minorHAnsi"/>
              </w:rPr>
            </w:pPr>
            <w:r w:rsidRPr="005D660D">
              <w:rPr>
                <w:b/>
                <w:bCs/>
              </w:rPr>
              <w:t>Describe Basis for Conclusion:</w:t>
            </w:r>
          </w:p>
        </w:tc>
      </w:tr>
      <w:tr w:rsidR="005D660D" w14:paraId="2B169187" w14:textId="77777777" w:rsidTr="005D660D">
        <w:trPr>
          <w:cantSplit/>
        </w:trPr>
        <w:tc>
          <w:tcPr>
            <w:tcW w:w="9010" w:type="dxa"/>
            <w:gridSpan w:val="2"/>
            <w:tcBorders>
              <w:top w:val="nil"/>
              <w:left w:val="single" w:sz="8" w:space="0" w:color="auto"/>
              <w:bottom w:val="single" w:sz="8" w:space="0" w:color="auto"/>
              <w:right w:val="single" w:sz="8" w:space="0" w:color="auto"/>
            </w:tcBorders>
            <w:hideMark/>
          </w:tcPr>
          <w:p w14:paraId="14416042" w14:textId="34595031" w:rsidR="001744B6" w:rsidRPr="00BF3F81" w:rsidRDefault="001744B6" w:rsidP="00BF3F81">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D660D">
              <w:t>   </w:t>
            </w:r>
            <w:r w:rsidR="007850BB">
              <w:br/>
            </w:r>
          </w:p>
        </w:tc>
      </w:tr>
    </w:tbl>
    <w:p w14:paraId="1BD9C1CF" w14:textId="3968C178" w:rsidR="00777017" w:rsidRDefault="00777017" w:rsidP="00E40A2F">
      <w:pPr>
        <w:widowControl w:val="0"/>
        <w:tabs>
          <w:tab w:val="center" w:pos="4320"/>
        </w:tabs>
        <w:spacing w:after="0"/>
        <w:rPr>
          <w:rFonts w:ascii="Times New Roman" w:eastAsia="Times New Roman" w:hAnsi="Times New Roman"/>
          <w:sz w:val="24"/>
          <w:szCs w:val="24"/>
        </w:rPr>
      </w:pPr>
    </w:p>
    <w:p w14:paraId="1B49376E" w14:textId="7BA08D42" w:rsidR="00770B4B" w:rsidRPr="007850BB" w:rsidRDefault="007850BB" w:rsidP="007850BB">
      <w:pPr>
        <w:spacing w:after="0"/>
        <w:rPr>
          <w:rFonts w:ascii="Times New Roman" w:eastAsia="Times New Roman" w:hAnsi="Times New Roman"/>
          <w:sz w:val="24"/>
          <w:szCs w:val="24"/>
        </w:rPr>
      </w:pPr>
      <w:r>
        <w:rPr>
          <w:rFonts w:ascii="Times New Roman" w:eastAsia="Times New Roman" w:hAnsi="Times New Roman"/>
          <w:sz w:val="24"/>
          <w:szCs w:val="24"/>
        </w:rPr>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4A4B3966" w14:textId="77777777" w:rsidTr="00852837">
        <w:trPr>
          <w:trHeight w:val="539"/>
        </w:trPr>
        <w:tc>
          <w:tcPr>
            <w:tcW w:w="7385" w:type="dxa"/>
            <w:tcBorders>
              <w:bottom w:val="single" w:sz="4" w:space="0" w:color="auto"/>
            </w:tcBorders>
          </w:tcPr>
          <w:p w14:paraId="62E044CF" w14:textId="3592971F" w:rsidR="008F6C38" w:rsidRPr="000E1C1E" w:rsidRDefault="008F6C38" w:rsidP="008F6C38">
            <w:pPr>
              <w:widowControl w:val="0"/>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Recordkeeping (</w:t>
            </w:r>
            <w:r w:rsidR="00BD54DC">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Shelters)</w:t>
            </w:r>
            <w:r w:rsidRPr="000E1C1E">
              <w:rPr>
                <w:rFonts w:ascii="Times New Roman" w:eastAsia="Times New Roman" w:hAnsi="Times New Roman"/>
                <w:sz w:val="24"/>
                <w:szCs w:val="24"/>
              </w:rPr>
              <w:t>:  Did the recipient</w:t>
            </w:r>
            <w:r w:rsidR="006C5334">
              <w:rPr>
                <w:rFonts w:ascii="Times New Roman" w:eastAsia="Times New Roman" w:hAnsi="Times New Roman"/>
                <w:sz w:val="24"/>
                <w:szCs w:val="24"/>
              </w:rPr>
              <w:t xml:space="preserve"> or its </w:t>
            </w:r>
            <w:r w:rsidRPr="000E1C1E">
              <w:rPr>
                <w:rFonts w:ascii="Times New Roman" w:eastAsia="Times New Roman" w:hAnsi="Times New Roman"/>
                <w:sz w:val="24"/>
                <w:szCs w:val="24"/>
              </w:rPr>
              <w:t>subrecipient</w:t>
            </w:r>
            <w:r w:rsidR="00F92CB2">
              <w:rPr>
                <w:rFonts w:ascii="Times New Roman" w:eastAsia="Times New Roman" w:hAnsi="Times New Roman"/>
                <w:sz w:val="24"/>
                <w:szCs w:val="24"/>
              </w:rPr>
              <w:t>s</w:t>
            </w:r>
            <w:r w:rsidRPr="000E1C1E">
              <w:rPr>
                <w:rFonts w:ascii="Times New Roman" w:eastAsia="Times New Roman" w:hAnsi="Times New Roman"/>
                <w:sz w:val="24"/>
                <w:szCs w:val="24"/>
              </w:rPr>
              <w:t xml:space="preserve"> keep records of the</w:t>
            </w:r>
            <w:r w:rsidR="00FF7992">
              <w:rPr>
                <w:rFonts w:ascii="Times New Roman" w:eastAsia="Times New Roman" w:hAnsi="Times New Roman"/>
                <w:sz w:val="24"/>
                <w:szCs w:val="24"/>
              </w:rPr>
              <w:t xml:space="preserve"> temporary</w:t>
            </w:r>
            <w:r w:rsidRPr="000E1C1E">
              <w:rPr>
                <w:rFonts w:ascii="Times New Roman" w:eastAsia="Times New Roman" w:hAnsi="Times New Roman"/>
                <w:sz w:val="24"/>
                <w:szCs w:val="24"/>
              </w:rPr>
              <w:t xml:space="preserve"> emergency shelters assisted </w:t>
            </w:r>
            <w:r w:rsidR="00EE7FE6">
              <w:rPr>
                <w:rFonts w:ascii="Times New Roman" w:eastAsia="Times New Roman" w:hAnsi="Times New Roman"/>
                <w:sz w:val="24"/>
                <w:szCs w:val="24"/>
              </w:rPr>
              <w:t>with ESG-CV</w:t>
            </w:r>
            <w:r w:rsidRPr="000E1C1E">
              <w:rPr>
                <w:rFonts w:ascii="Times New Roman" w:eastAsia="Times New Roman" w:hAnsi="Times New Roman"/>
                <w:sz w:val="24"/>
                <w:szCs w:val="24"/>
              </w:rPr>
              <w:t>, including:</w:t>
            </w:r>
          </w:p>
          <w:p w14:paraId="50BCAED6" w14:textId="77777777" w:rsidR="008F6C38" w:rsidRPr="000E1C1E" w:rsidRDefault="00D523A3" w:rsidP="007850BB">
            <w:pPr>
              <w:widowControl w:val="0"/>
              <w:numPr>
                <w:ilvl w:val="0"/>
                <w:numId w:val="7"/>
              </w:numPr>
              <w:spacing w:after="0"/>
              <w:ind w:left="450"/>
              <w:rPr>
                <w:rFonts w:ascii="Times New Roman" w:hAnsi="Times New Roman"/>
                <w:sz w:val="24"/>
                <w:szCs w:val="24"/>
              </w:rPr>
            </w:pPr>
            <w:r>
              <w:rPr>
                <w:rFonts w:ascii="Times New Roman" w:hAnsi="Times New Roman"/>
                <w:sz w:val="24"/>
                <w:szCs w:val="24"/>
              </w:rPr>
              <w:t>t</w:t>
            </w:r>
            <w:r w:rsidR="008F6C38" w:rsidRPr="000E1C1E">
              <w:rPr>
                <w:rFonts w:ascii="Times New Roman" w:hAnsi="Times New Roman"/>
                <w:sz w:val="24"/>
                <w:szCs w:val="24"/>
              </w:rPr>
              <w:t xml:space="preserve">he amounts and type of assistance, including essential services, provided to each emergency </w:t>
            </w:r>
            <w:proofErr w:type="gramStart"/>
            <w:r w:rsidR="008F6C38" w:rsidRPr="000E1C1E">
              <w:rPr>
                <w:rFonts w:ascii="Times New Roman" w:hAnsi="Times New Roman"/>
                <w:sz w:val="24"/>
                <w:szCs w:val="24"/>
              </w:rPr>
              <w:t>shelter</w:t>
            </w:r>
            <w:r>
              <w:rPr>
                <w:rFonts w:ascii="Times New Roman" w:hAnsi="Times New Roman"/>
                <w:sz w:val="24"/>
                <w:szCs w:val="24"/>
              </w:rPr>
              <w:t>;</w:t>
            </w:r>
            <w:proofErr w:type="gramEnd"/>
            <w:r w:rsidR="008F6C38" w:rsidRPr="000E1C1E">
              <w:rPr>
                <w:rFonts w:ascii="Times New Roman" w:hAnsi="Times New Roman"/>
                <w:sz w:val="24"/>
                <w:szCs w:val="24"/>
              </w:rPr>
              <w:t xml:space="preserve">  </w:t>
            </w:r>
          </w:p>
          <w:p w14:paraId="718C2852" w14:textId="44537D1D" w:rsidR="008F6C38" w:rsidRDefault="00D523A3" w:rsidP="007850BB">
            <w:pPr>
              <w:widowControl w:val="0"/>
              <w:numPr>
                <w:ilvl w:val="0"/>
                <w:numId w:val="7"/>
              </w:numPr>
              <w:spacing w:after="0"/>
              <w:ind w:left="450"/>
              <w:rPr>
                <w:rFonts w:ascii="Times New Roman" w:hAnsi="Times New Roman"/>
                <w:sz w:val="24"/>
                <w:szCs w:val="24"/>
              </w:rPr>
            </w:pPr>
            <w:r>
              <w:rPr>
                <w:rFonts w:ascii="Times New Roman" w:hAnsi="Times New Roman"/>
                <w:sz w:val="24"/>
                <w:szCs w:val="24"/>
              </w:rPr>
              <w:t>i</w:t>
            </w:r>
            <w:r w:rsidR="008F6C38" w:rsidRPr="000E1C1E">
              <w:rPr>
                <w:rFonts w:ascii="Times New Roman" w:hAnsi="Times New Roman"/>
                <w:sz w:val="24"/>
                <w:szCs w:val="24"/>
              </w:rPr>
              <w:t xml:space="preserve">f applicable, documentation of the value of the building before the rehabilitation of an existing shelter or after the conversion of a building into an emergency shelter, and copies of the recorded deed or use restrictions? </w:t>
            </w:r>
          </w:p>
          <w:p w14:paraId="51F39B99" w14:textId="77777777" w:rsidR="007850BB" w:rsidRPr="00BF3F81" w:rsidRDefault="007850BB" w:rsidP="007850BB">
            <w:pPr>
              <w:widowControl w:val="0"/>
              <w:spacing w:after="0"/>
              <w:ind w:left="450"/>
              <w:rPr>
                <w:rFonts w:ascii="Times New Roman" w:hAnsi="Times New Roman"/>
                <w:sz w:val="12"/>
                <w:szCs w:val="12"/>
              </w:rPr>
            </w:pPr>
          </w:p>
          <w:p w14:paraId="28F3D72A" w14:textId="77777777" w:rsidR="00402A32" w:rsidRDefault="008F6C38" w:rsidP="008F6C38">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576.500(k)</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00F9FD88" w14:textId="77777777" w:rsidTr="003D1DED">
              <w:trPr>
                <w:trHeight w:val="170"/>
              </w:trPr>
              <w:tc>
                <w:tcPr>
                  <w:tcW w:w="425" w:type="dxa"/>
                </w:tcPr>
                <w:p w14:paraId="2D92260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AC97DC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7EEA638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3EA1517A" w14:textId="77777777" w:rsidTr="003D1DED">
              <w:trPr>
                <w:trHeight w:val="225"/>
              </w:trPr>
              <w:tc>
                <w:tcPr>
                  <w:tcW w:w="425" w:type="dxa"/>
                </w:tcPr>
                <w:p w14:paraId="117FEDB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CEB4B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F7707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BF988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09D138C0" w14:textId="77777777" w:rsidTr="003D1DED">
        <w:trPr>
          <w:cantSplit/>
        </w:trPr>
        <w:tc>
          <w:tcPr>
            <w:tcW w:w="9010" w:type="dxa"/>
            <w:gridSpan w:val="2"/>
            <w:tcBorders>
              <w:bottom w:val="nil"/>
            </w:tcBorders>
          </w:tcPr>
          <w:p w14:paraId="42E5ED6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0D48268F" w14:textId="77777777" w:rsidTr="003D1DED">
        <w:trPr>
          <w:cantSplit/>
        </w:trPr>
        <w:tc>
          <w:tcPr>
            <w:tcW w:w="9010" w:type="dxa"/>
            <w:gridSpan w:val="2"/>
            <w:tcBorders>
              <w:top w:val="nil"/>
            </w:tcBorders>
          </w:tcPr>
          <w:p w14:paraId="3A7AD74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24545" w14:textId="77777777" w:rsidR="00E855B4" w:rsidRDefault="00E855B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3FC0229" w14:textId="4AAFCBC8" w:rsidR="00A07361" w:rsidRDefault="00A07361" w:rsidP="0071368F">
      <w:pPr>
        <w:widowControl w:val="0"/>
        <w:tabs>
          <w:tab w:val="center" w:pos="4320"/>
        </w:tabs>
        <w:spacing w:after="0"/>
        <w:rPr>
          <w:rFonts w:ascii="Times New Roman" w:eastAsia="Times New Roman" w:hAnsi="Times New Roman"/>
          <w:sz w:val="24"/>
          <w:szCs w:val="24"/>
        </w:rPr>
      </w:pPr>
    </w:p>
    <w:p w14:paraId="3E0CC8BA" w14:textId="70CF2D31" w:rsidR="00322537" w:rsidRPr="007850BB" w:rsidRDefault="007850BB" w:rsidP="007850BB">
      <w:pPr>
        <w:spacing w:after="0"/>
        <w:rPr>
          <w:rFonts w:ascii="Times New Roman" w:eastAsia="Times New Roman" w:hAnsi="Times New Roman"/>
          <w:sz w:val="24"/>
          <w:szCs w:val="24"/>
        </w:rPr>
      </w:pPr>
      <w:r>
        <w:rPr>
          <w:rFonts w:ascii="Times New Roman" w:eastAsia="Times New Roman" w:hAnsi="Times New Roman"/>
          <w:sz w:val="24"/>
          <w:szCs w:val="24"/>
        </w:rPr>
        <w:t>34.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10541" w14:paraId="559904AD" w14:textId="77777777" w:rsidTr="009F2C73">
        <w:trPr>
          <w:trHeight w:val="773"/>
        </w:trPr>
        <w:tc>
          <w:tcPr>
            <w:tcW w:w="7367" w:type="dxa"/>
            <w:tcBorders>
              <w:bottom w:val="single" w:sz="4" w:space="0" w:color="auto"/>
            </w:tcBorders>
          </w:tcPr>
          <w:p w14:paraId="38B4EBA4" w14:textId="570597FA" w:rsidR="00D10541" w:rsidRDefault="00D10541"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r w:rsidRPr="007833DA">
              <w:rPr>
                <w:rFonts w:ascii="Times New Roman" w:hAnsi="Times New Roman"/>
                <w:sz w:val="24"/>
                <w:szCs w:val="24"/>
                <w:u w:val="single"/>
              </w:rPr>
              <w:t>Recordkeeping (Use as Temporary Emergency Shelter)</w:t>
            </w:r>
            <w:r>
              <w:rPr>
                <w:rFonts w:ascii="Times New Roman" w:hAnsi="Times New Roman"/>
                <w:sz w:val="24"/>
                <w:szCs w:val="24"/>
              </w:rPr>
              <w:t xml:space="preserve">: </w:t>
            </w:r>
            <w:r w:rsidRPr="000E1C1E">
              <w:rPr>
                <w:rFonts w:ascii="Times New Roman" w:hAnsi="Times New Roman"/>
                <w:sz w:val="24"/>
                <w:szCs w:val="24"/>
              </w:rPr>
              <w:t>D</w:t>
            </w:r>
            <w:r>
              <w:rPr>
                <w:rFonts w:ascii="Times New Roman" w:hAnsi="Times New Roman"/>
                <w:sz w:val="24"/>
                <w:szCs w:val="24"/>
              </w:rPr>
              <w:t>id</w:t>
            </w:r>
            <w:r w:rsidRPr="000E1C1E">
              <w:rPr>
                <w:rFonts w:ascii="Times New Roman" w:hAnsi="Times New Roman"/>
                <w:sz w:val="24"/>
                <w:szCs w:val="24"/>
              </w:rPr>
              <w:t xml:space="preserve"> the recipient’s</w:t>
            </w:r>
            <w:r>
              <w:rPr>
                <w:rFonts w:ascii="Times New Roman" w:hAnsi="Times New Roman"/>
                <w:sz w:val="24"/>
                <w:szCs w:val="24"/>
              </w:rPr>
              <w:t xml:space="preserve"> or its </w:t>
            </w:r>
            <w:r w:rsidRPr="000E1C1E">
              <w:rPr>
                <w:rFonts w:ascii="Times New Roman" w:hAnsi="Times New Roman"/>
                <w:sz w:val="24"/>
                <w:szCs w:val="24"/>
              </w:rPr>
              <w:t>subrecipient</w:t>
            </w:r>
            <w:r>
              <w:rPr>
                <w:rFonts w:ascii="Times New Roman" w:hAnsi="Times New Roman"/>
                <w:sz w:val="24"/>
                <w:szCs w:val="24"/>
              </w:rPr>
              <w:t>s</w:t>
            </w:r>
            <w:r w:rsidRPr="000E1C1E">
              <w:rPr>
                <w:rFonts w:ascii="Times New Roman" w:hAnsi="Times New Roman"/>
                <w:sz w:val="24"/>
                <w:szCs w:val="24"/>
              </w:rPr>
              <w:t xml:space="preserve">’ records </w:t>
            </w:r>
            <w:r>
              <w:rPr>
                <w:rFonts w:ascii="Times New Roman" w:hAnsi="Times New Roman"/>
                <w:sz w:val="24"/>
                <w:szCs w:val="24"/>
              </w:rPr>
              <w:t xml:space="preserve">reflect </w:t>
            </w:r>
            <w:r w:rsidRPr="000E1C1E">
              <w:rPr>
                <w:rFonts w:ascii="Times New Roman" w:hAnsi="Times New Roman"/>
                <w:sz w:val="24"/>
                <w:szCs w:val="24"/>
              </w:rPr>
              <w:t xml:space="preserve">that </w:t>
            </w:r>
            <w:r w:rsidRPr="00D10541">
              <w:rPr>
                <w:rFonts w:ascii="Times New Roman" w:hAnsi="Times New Roman"/>
                <w:sz w:val="24"/>
                <w:szCs w:val="24"/>
              </w:rPr>
              <w:t>the property or structure or portion of a structure used as temporary emergency shelter met the definition of temporary emergency shelter during the time it was so used</w:t>
            </w:r>
            <w:r w:rsidRPr="000E1C1E">
              <w:rPr>
                <w:rFonts w:ascii="Times New Roman" w:hAnsi="Times New Roman"/>
                <w:sz w:val="24"/>
                <w:szCs w:val="24"/>
              </w:rPr>
              <w:t xml:space="preserve">? </w:t>
            </w:r>
          </w:p>
          <w:p w14:paraId="0CA4304F" w14:textId="77777777" w:rsidR="007850BB" w:rsidRDefault="007850BB" w:rsidP="009F2C7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hAnsi="Times New Roman"/>
                <w:sz w:val="24"/>
                <w:szCs w:val="24"/>
              </w:rPr>
            </w:pPr>
          </w:p>
          <w:p w14:paraId="72C81288" w14:textId="56946468"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[Sections I.B.2.h. and III.E.3.a(ii)(c)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10541" w14:paraId="6913EDAA" w14:textId="77777777" w:rsidTr="009F2C73">
              <w:trPr>
                <w:trHeight w:val="170"/>
              </w:trPr>
              <w:tc>
                <w:tcPr>
                  <w:tcW w:w="425" w:type="dxa"/>
                </w:tcPr>
                <w:p w14:paraId="007BDE80"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B1387FA"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754537F"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D10541" w14:paraId="5E665DDB" w14:textId="77777777" w:rsidTr="009F2C73">
              <w:trPr>
                <w:trHeight w:val="225"/>
              </w:trPr>
              <w:tc>
                <w:tcPr>
                  <w:tcW w:w="425" w:type="dxa"/>
                </w:tcPr>
                <w:p w14:paraId="3C916FA2"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7465FB"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7916A4"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2B70F4"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D10541" w14:paraId="6251C843" w14:textId="77777777" w:rsidTr="009F2C73">
        <w:trPr>
          <w:cantSplit/>
        </w:trPr>
        <w:tc>
          <w:tcPr>
            <w:tcW w:w="8990" w:type="dxa"/>
            <w:gridSpan w:val="2"/>
            <w:tcBorders>
              <w:bottom w:val="nil"/>
            </w:tcBorders>
          </w:tcPr>
          <w:p w14:paraId="6A5537FD" w14:textId="77777777" w:rsidR="00D10541" w:rsidRDefault="00D10541"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10541" w14:paraId="4A9B214F" w14:textId="77777777" w:rsidTr="009F2C73">
        <w:trPr>
          <w:cantSplit/>
        </w:trPr>
        <w:tc>
          <w:tcPr>
            <w:tcW w:w="8990" w:type="dxa"/>
            <w:gridSpan w:val="2"/>
            <w:tcBorders>
              <w:top w:val="nil"/>
            </w:tcBorders>
          </w:tcPr>
          <w:p w14:paraId="280599BD" w14:textId="4FB6C39F" w:rsidR="00D10541" w:rsidRDefault="00D10541" w:rsidP="009F2C73">
            <w:pPr>
              <w:pStyle w:val="Level1"/>
              <w:widowControl w:val="0"/>
              <w:tabs>
                <w:tab w:val="clear" w:pos="360"/>
                <w:tab w:val="clear" w:pos="4320"/>
                <w:tab w:val="clear" w:pos="8640"/>
                <w:tab w:val="left" w:pos="72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E7BF19" w14:textId="77777777" w:rsidR="00D10541" w:rsidRDefault="00D10541" w:rsidP="009F2C73">
            <w:pPr>
              <w:pStyle w:val="Level1"/>
              <w:widowControl w:val="0"/>
              <w:tabs>
                <w:tab w:val="clear" w:pos="360"/>
                <w:tab w:val="clear" w:pos="4320"/>
                <w:tab w:val="clear" w:pos="8640"/>
                <w:tab w:val="left" w:pos="720"/>
              </w:tabs>
            </w:pPr>
          </w:p>
        </w:tc>
      </w:tr>
    </w:tbl>
    <w:p w14:paraId="3519F7D3" w14:textId="77777777" w:rsidR="00630717" w:rsidRDefault="00630717" w:rsidP="00DF2948">
      <w:pPr>
        <w:spacing w:after="0"/>
        <w:rPr>
          <w:rFonts w:ascii="Times New Roman" w:eastAsia="Times New Roman" w:hAnsi="Times New Roman"/>
          <w:sz w:val="24"/>
          <w:szCs w:val="24"/>
        </w:rPr>
      </w:pPr>
    </w:p>
    <w:p w14:paraId="26239B45" w14:textId="5C654BCE" w:rsidR="00322537" w:rsidRPr="00DF2948" w:rsidRDefault="00DF2948" w:rsidP="00DF2948">
      <w:pPr>
        <w:spacing w:after="0"/>
        <w:rPr>
          <w:rFonts w:ascii="Times New Roman" w:eastAsia="Times New Roman" w:hAnsi="Times New Roman"/>
          <w:sz w:val="24"/>
          <w:szCs w:val="24"/>
        </w:rPr>
      </w:pPr>
      <w:r>
        <w:rPr>
          <w:rFonts w:ascii="Times New Roman" w:eastAsia="Times New Roman" w:hAnsi="Times New Roman"/>
          <w:sz w:val="24"/>
          <w:szCs w:val="24"/>
        </w:rPr>
        <w:lastRenderedPageBreak/>
        <w:t>35.</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D10541" w14:paraId="603F263A" w14:textId="77777777" w:rsidTr="00CF30B9">
        <w:trPr>
          <w:trHeight w:val="539"/>
        </w:trPr>
        <w:tc>
          <w:tcPr>
            <w:tcW w:w="7385" w:type="dxa"/>
            <w:tcBorders>
              <w:bottom w:val="single" w:sz="4" w:space="0" w:color="auto"/>
            </w:tcBorders>
          </w:tcPr>
          <w:p w14:paraId="32E97CD0" w14:textId="77777777" w:rsidR="00EF1ADB" w:rsidRDefault="00D10541" w:rsidP="00CF30B9">
            <w:pPr>
              <w:widowControl w:val="0"/>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Recordkeeping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Shelters)</w:t>
            </w:r>
            <w:r w:rsidRPr="000E1C1E">
              <w:rPr>
                <w:rFonts w:ascii="Times New Roman" w:eastAsia="Times New Roman" w:hAnsi="Times New Roman"/>
                <w:sz w:val="24"/>
                <w:szCs w:val="24"/>
              </w:rPr>
              <w:t>:  Did the recipient</w:t>
            </w:r>
            <w:r w:rsidR="00EF1ADB">
              <w:rPr>
                <w:rFonts w:ascii="Times New Roman" w:eastAsia="Times New Roman" w:hAnsi="Times New Roman"/>
                <w:sz w:val="24"/>
                <w:szCs w:val="24"/>
              </w:rPr>
              <w:t>’s</w:t>
            </w:r>
            <w:r>
              <w:rPr>
                <w:rFonts w:ascii="Times New Roman" w:eastAsia="Times New Roman" w:hAnsi="Times New Roman"/>
                <w:sz w:val="24"/>
                <w:szCs w:val="24"/>
              </w:rPr>
              <w:t xml:space="preserve"> or its </w:t>
            </w:r>
            <w:r w:rsidRPr="000E1C1E">
              <w:rPr>
                <w:rFonts w:ascii="Times New Roman" w:eastAsia="Times New Roman" w:hAnsi="Times New Roman"/>
                <w:sz w:val="24"/>
                <w:szCs w:val="24"/>
              </w:rPr>
              <w:t>subrecipient</w:t>
            </w:r>
            <w:r w:rsidR="00EF1ADB">
              <w:rPr>
                <w:rFonts w:ascii="Times New Roman" w:eastAsia="Times New Roman" w:hAnsi="Times New Roman"/>
                <w:sz w:val="24"/>
                <w:szCs w:val="24"/>
              </w:rPr>
              <w:t xml:space="preserve">s’ </w:t>
            </w:r>
            <w:r w:rsidRPr="000E1C1E">
              <w:rPr>
                <w:rFonts w:ascii="Times New Roman" w:eastAsia="Times New Roman" w:hAnsi="Times New Roman"/>
                <w:sz w:val="24"/>
                <w:szCs w:val="24"/>
              </w:rPr>
              <w:t>records</w:t>
            </w:r>
            <w:r w:rsidR="00EF1ADB">
              <w:rPr>
                <w:rFonts w:ascii="Times New Roman" w:eastAsia="Times New Roman" w:hAnsi="Times New Roman"/>
                <w:sz w:val="24"/>
                <w:szCs w:val="24"/>
              </w:rPr>
              <w:t xml:space="preserve"> reflect that </w:t>
            </w:r>
            <w:r w:rsidR="00EF1ADB" w:rsidRPr="00EF1ADB">
              <w:rPr>
                <w:rFonts w:ascii="Times New Roman" w:eastAsia="Times New Roman" w:hAnsi="Times New Roman"/>
                <w:sz w:val="24"/>
                <w:szCs w:val="24"/>
              </w:rPr>
              <w:t xml:space="preserve">for each program participant receiving </w:t>
            </w:r>
            <w:r w:rsidR="00EF1ADB">
              <w:rPr>
                <w:rFonts w:ascii="Times New Roman" w:eastAsia="Times New Roman" w:hAnsi="Times New Roman"/>
                <w:sz w:val="24"/>
                <w:szCs w:val="24"/>
              </w:rPr>
              <w:t xml:space="preserve">temporary emergency </w:t>
            </w:r>
            <w:r w:rsidR="00EF1ADB" w:rsidRPr="00EF1ADB">
              <w:rPr>
                <w:rFonts w:ascii="Times New Roman" w:eastAsia="Times New Roman" w:hAnsi="Times New Roman"/>
                <w:sz w:val="24"/>
                <w:szCs w:val="24"/>
              </w:rPr>
              <w:t>shelter</w:t>
            </w:r>
            <w:r w:rsidR="00EF1ADB">
              <w:rPr>
                <w:rFonts w:ascii="Times New Roman" w:eastAsia="Times New Roman" w:hAnsi="Times New Roman"/>
                <w:sz w:val="24"/>
                <w:szCs w:val="24"/>
              </w:rPr>
              <w:t>:</w:t>
            </w:r>
            <w:r w:rsidR="00EF1ADB" w:rsidRPr="00EF1ADB">
              <w:rPr>
                <w:rFonts w:ascii="Times New Roman" w:eastAsia="Times New Roman" w:hAnsi="Times New Roman"/>
                <w:sz w:val="24"/>
                <w:szCs w:val="24"/>
              </w:rPr>
              <w:t xml:space="preserve"> </w:t>
            </w:r>
          </w:p>
          <w:p w14:paraId="76D4A620" w14:textId="23C6547E" w:rsidR="00EF1ADB" w:rsidRPr="00EF1ADB" w:rsidRDefault="00EF1ADB" w:rsidP="00CF30B9">
            <w:pPr>
              <w:pStyle w:val="ListParagraph"/>
              <w:widowControl w:val="0"/>
              <w:numPr>
                <w:ilvl w:val="0"/>
                <w:numId w:val="15"/>
              </w:numPr>
              <w:spacing w:after="0"/>
              <w:ind w:left="450"/>
              <w:rPr>
                <w:rFonts w:ascii="Times New Roman" w:hAnsi="Times New Roman"/>
                <w:sz w:val="24"/>
                <w:szCs w:val="24"/>
              </w:rPr>
            </w:pPr>
            <w:r w:rsidRPr="00EF1ADB">
              <w:rPr>
                <w:rFonts w:ascii="Times New Roman" w:eastAsia="Times New Roman" w:hAnsi="Times New Roman"/>
                <w:sz w:val="24"/>
                <w:szCs w:val="24"/>
              </w:rPr>
              <w:t>the individual or family’s service needs were evaluated as required by 24 CFR 576.401(a)</w:t>
            </w:r>
            <w:r>
              <w:rPr>
                <w:rFonts w:ascii="Times New Roman" w:eastAsia="Times New Roman" w:hAnsi="Times New Roman"/>
                <w:sz w:val="24"/>
                <w:szCs w:val="24"/>
              </w:rPr>
              <w:t>;</w:t>
            </w:r>
            <w:r w:rsidRPr="00EF1ADB">
              <w:rPr>
                <w:rFonts w:ascii="Times New Roman" w:eastAsia="Times New Roman" w:hAnsi="Times New Roman"/>
                <w:sz w:val="24"/>
                <w:szCs w:val="24"/>
              </w:rPr>
              <w:t xml:space="preserve"> and </w:t>
            </w:r>
          </w:p>
          <w:p w14:paraId="615D4CF7" w14:textId="77BF0076" w:rsidR="00D10541" w:rsidRPr="007850BB" w:rsidRDefault="00EF1ADB" w:rsidP="00CF30B9">
            <w:pPr>
              <w:pStyle w:val="ListParagraph"/>
              <w:widowControl w:val="0"/>
              <w:numPr>
                <w:ilvl w:val="0"/>
                <w:numId w:val="15"/>
              </w:numPr>
              <w:spacing w:after="0"/>
              <w:ind w:left="450"/>
              <w:rPr>
                <w:rFonts w:ascii="Times New Roman" w:hAnsi="Times New Roman"/>
                <w:sz w:val="24"/>
                <w:szCs w:val="24"/>
              </w:rPr>
            </w:pPr>
            <w:r w:rsidRPr="00EF1ADB">
              <w:rPr>
                <w:rFonts w:ascii="Times New Roman" w:eastAsia="Times New Roman" w:hAnsi="Times New Roman"/>
                <w:sz w:val="24"/>
                <w:szCs w:val="24"/>
              </w:rPr>
              <w:t>appropriate services were made available as needed in accordance with 24 CFR 576.401(d)) (</w:t>
            </w:r>
            <w:r>
              <w:rPr>
                <w:rFonts w:ascii="Times New Roman" w:eastAsia="Times New Roman" w:hAnsi="Times New Roman"/>
                <w:sz w:val="24"/>
                <w:szCs w:val="24"/>
              </w:rPr>
              <w:t>including</w:t>
            </w:r>
            <w:r w:rsidRPr="00EF1ADB">
              <w:rPr>
                <w:rFonts w:ascii="Times New Roman" w:eastAsia="Times New Roman" w:hAnsi="Times New Roman"/>
                <w:sz w:val="24"/>
                <w:szCs w:val="24"/>
              </w:rPr>
              <w:t xml:space="preserve"> essential services from the recipient or subrecipients other than the program participant’s </w:t>
            </w:r>
            <w:r>
              <w:rPr>
                <w:rFonts w:ascii="Times New Roman" w:eastAsia="Times New Roman" w:hAnsi="Times New Roman"/>
                <w:sz w:val="24"/>
                <w:szCs w:val="24"/>
              </w:rPr>
              <w:t xml:space="preserve">temporary emergency </w:t>
            </w:r>
            <w:r w:rsidRPr="00EF1ADB">
              <w:rPr>
                <w:rFonts w:ascii="Times New Roman" w:eastAsia="Times New Roman" w:hAnsi="Times New Roman"/>
                <w:sz w:val="24"/>
                <w:szCs w:val="24"/>
              </w:rPr>
              <w:t>shelter provider</w:t>
            </w:r>
            <w:r>
              <w:rPr>
                <w:rFonts w:ascii="Times New Roman" w:eastAsia="Times New Roman" w:hAnsi="Times New Roman"/>
                <w:sz w:val="24"/>
                <w:szCs w:val="24"/>
              </w:rPr>
              <w:t>)?</w:t>
            </w:r>
            <w:r w:rsidR="00D10541" w:rsidRPr="00EF1ADB">
              <w:rPr>
                <w:rFonts w:ascii="Times New Roman" w:eastAsia="Times New Roman" w:hAnsi="Times New Roman"/>
                <w:sz w:val="24"/>
                <w:szCs w:val="24"/>
              </w:rPr>
              <w:t xml:space="preserve"> </w:t>
            </w:r>
          </w:p>
          <w:p w14:paraId="7581AF97" w14:textId="77777777" w:rsidR="007850BB" w:rsidRPr="00EF1ADB" w:rsidRDefault="007850BB" w:rsidP="00CF30B9">
            <w:pPr>
              <w:pStyle w:val="ListParagraph"/>
              <w:widowControl w:val="0"/>
              <w:spacing w:after="0"/>
              <w:ind w:left="450"/>
              <w:rPr>
                <w:rFonts w:ascii="Times New Roman" w:hAnsi="Times New Roman"/>
                <w:sz w:val="24"/>
                <w:szCs w:val="24"/>
              </w:rPr>
            </w:pPr>
          </w:p>
          <w:p w14:paraId="6C9B2E7D" w14:textId="51274C9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III.E.3.a(ii)(d)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10541" w14:paraId="463AAFED" w14:textId="77777777" w:rsidTr="009F2C73">
              <w:trPr>
                <w:trHeight w:val="170"/>
              </w:trPr>
              <w:tc>
                <w:tcPr>
                  <w:tcW w:w="425" w:type="dxa"/>
                </w:tcPr>
                <w:p w14:paraId="18537330"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5476C2FD"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B2359D8"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D10541" w14:paraId="37ED71E0" w14:textId="77777777" w:rsidTr="009F2C73">
              <w:trPr>
                <w:trHeight w:val="225"/>
              </w:trPr>
              <w:tc>
                <w:tcPr>
                  <w:tcW w:w="425" w:type="dxa"/>
                </w:tcPr>
                <w:p w14:paraId="547BE5B2"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27CC42"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D3DDB7"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36614A"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D10541" w14:paraId="32B6AB10" w14:textId="77777777" w:rsidTr="00CF30B9">
        <w:tc>
          <w:tcPr>
            <w:tcW w:w="9010" w:type="dxa"/>
            <w:gridSpan w:val="2"/>
            <w:tcBorders>
              <w:bottom w:val="nil"/>
            </w:tcBorders>
          </w:tcPr>
          <w:p w14:paraId="71AA70CF"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10541" w14:paraId="107F6C86" w14:textId="77777777" w:rsidTr="00CF30B9">
        <w:tc>
          <w:tcPr>
            <w:tcW w:w="9010" w:type="dxa"/>
            <w:gridSpan w:val="2"/>
            <w:tcBorders>
              <w:top w:val="nil"/>
            </w:tcBorders>
          </w:tcPr>
          <w:p w14:paraId="24CD5404"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1CD0B4" w14:textId="77777777" w:rsidR="00D10541" w:rsidRDefault="00D10541" w:rsidP="00CF30B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DE23344" w14:textId="5724D44D" w:rsidR="00D10541" w:rsidRDefault="00D10541" w:rsidP="0071368F">
      <w:pPr>
        <w:widowControl w:val="0"/>
        <w:tabs>
          <w:tab w:val="center" w:pos="4320"/>
        </w:tabs>
        <w:spacing w:after="0"/>
        <w:rPr>
          <w:rFonts w:ascii="Times New Roman" w:eastAsia="Times New Roman" w:hAnsi="Times New Roman"/>
          <w:sz w:val="24"/>
          <w:szCs w:val="24"/>
        </w:rPr>
      </w:pPr>
    </w:p>
    <w:p w14:paraId="19B97A22" w14:textId="79700C64" w:rsidR="00182BD3" w:rsidRDefault="007850BB" w:rsidP="0071368F">
      <w:pPr>
        <w:widowControl w:val="0"/>
        <w:tabs>
          <w:tab w:val="center" w:pos="4320"/>
        </w:tabs>
        <w:spacing w:after="0"/>
        <w:rPr>
          <w:rFonts w:ascii="Times New Roman" w:eastAsia="Times New Roman" w:hAnsi="Times New Roman"/>
          <w:sz w:val="24"/>
          <w:szCs w:val="24"/>
        </w:rPr>
      </w:pPr>
      <w:r>
        <w:rPr>
          <w:rFonts w:ascii="Times New Roman" w:eastAsia="Times New Roman" w:hAnsi="Times New Roman"/>
          <w:sz w:val="24"/>
          <w:szCs w:val="24"/>
        </w:rPr>
        <w:t>36.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82BD3" w14:paraId="1918125E" w14:textId="77777777" w:rsidTr="009F2C73">
        <w:trPr>
          <w:trHeight w:val="773"/>
        </w:trPr>
        <w:tc>
          <w:tcPr>
            <w:tcW w:w="7385" w:type="dxa"/>
            <w:tcBorders>
              <w:bottom w:val="single" w:sz="4" w:space="0" w:color="auto"/>
            </w:tcBorders>
          </w:tcPr>
          <w:p w14:paraId="09713C0D" w14:textId="1AE24061" w:rsidR="00182BD3" w:rsidRPr="00D85403" w:rsidRDefault="00182BD3" w:rsidP="009F2C73">
            <w:pPr>
              <w:spacing w:after="0"/>
              <w:rPr>
                <w:rFonts w:ascii="Times New Roman" w:eastAsia="Times New Roman" w:hAnsi="Times New Roman"/>
                <w:sz w:val="24"/>
                <w:szCs w:val="24"/>
              </w:rPr>
            </w:pPr>
            <w:r w:rsidRPr="000E1C1E">
              <w:rPr>
                <w:rFonts w:ascii="Times New Roman" w:eastAsia="Times New Roman" w:hAnsi="Times New Roman"/>
                <w:sz w:val="24"/>
                <w:szCs w:val="24"/>
                <w:u w:val="single"/>
              </w:rPr>
              <w:t>Written Standards</w:t>
            </w:r>
            <w:r w:rsidRPr="000E1C1E">
              <w:rPr>
                <w:rFonts w:ascii="Times New Roman" w:eastAsia="Times New Roman" w:hAnsi="Times New Roman"/>
                <w:sz w:val="24"/>
                <w:szCs w:val="24"/>
              </w:rPr>
              <w:t xml:space="preserve">:  </w:t>
            </w:r>
            <w:r w:rsidRPr="00D85403">
              <w:rPr>
                <w:rFonts w:ascii="Times New Roman" w:eastAsia="Times New Roman" w:hAnsi="Times New Roman"/>
                <w:sz w:val="24"/>
                <w:szCs w:val="24"/>
              </w:rPr>
              <w:t>Were all activities carried out in compliance with the applicable written policies and procedures for admission, diversion, referral, and discharge by emergency shelters assisted under ESG, including standards regarding length of stay, if any, and safeguards to meet the safety and shelter needs of special populations, e.g., victims of domestic violence, dating violence, sexual assault, and stalking; and individuals and families who have the highest barriers to housing and are likely to be homeless the longest, except as otherwise provided by HUD’s waivers?</w:t>
            </w:r>
          </w:p>
          <w:p w14:paraId="5819829B" w14:textId="77777777" w:rsidR="00182BD3" w:rsidRDefault="00182BD3" w:rsidP="009F2C73">
            <w:pPr>
              <w:spacing w:after="0"/>
              <w:rPr>
                <w:rFonts w:ascii="Times New Roman" w:eastAsia="Times New Roman" w:hAnsi="Times New Roman"/>
                <w:sz w:val="24"/>
                <w:szCs w:val="24"/>
              </w:rPr>
            </w:pPr>
          </w:p>
          <w:p w14:paraId="2D736E4D" w14:textId="77777777" w:rsidR="007850BB" w:rsidRPr="007850BB" w:rsidRDefault="00182BD3" w:rsidP="007850BB">
            <w:pPr>
              <w:spacing w:after="0"/>
              <w:rPr>
                <w:rFonts w:ascii="Times New Roman" w:eastAsia="Times New Roman" w:hAnsi="Times New Roman"/>
                <w:sz w:val="24"/>
                <w:szCs w:val="24"/>
              </w:rPr>
            </w:pPr>
            <w:r w:rsidRPr="007850BB">
              <w:rPr>
                <w:rFonts w:ascii="Times New Roman" w:eastAsia="Times New Roman" w:hAnsi="Times New Roman"/>
                <w:sz w:val="24"/>
                <w:szCs w:val="24"/>
              </w:rPr>
              <w:t xml:space="preserve">NOTE: </w:t>
            </w:r>
          </w:p>
          <w:p w14:paraId="65B463E0" w14:textId="0A099A5C" w:rsidR="00182BD3" w:rsidRDefault="00182BD3" w:rsidP="007850BB">
            <w:pPr>
              <w:spacing w:after="0"/>
              <w:rPr>
                <w:rFonts w:ascii="Times New Roman" w:eastAsia="Times New Roman" w:hAnsi="Times New Roman"/>
                <w:sz w:val="24"/>
                <w:szCs w:val="24"/>
              </w:rPr>
            </w:pPr>
            <w:r w:rsidRPr="007850BB">
              <w:rPr>
                <w:rFonts w:ascii="Times New Roman" w:eastAsia="Times New Roman" w:hAnsi="Times New Roman"/>
                <w:sz w:val="24"/>
                <w:szCs w:val="24"/>
              </w:rPr>
              <w:t xml:space="preserve">With respect to costs incurred between January 21, </w:t>
            </w:r>
            <w:proofErr w:type="gramStart"/>
            <w:r w:rsidRPr="007850BB">
              <w:rPr>
                <w:rFonts w:ascii="Times New Roman" w:eastAsia="Times New Roman" w:hAnsi="Times New Roman"/>
                <w:sz w:val="24"/>
                <w:szCs w:val="24"/>
              </w:rPr>
              <w:t>2020</w:t>
            </w:r>
            <w:proofErr w:type="gramEnd"/>
            <w:r w:rsidRPr="007850BB">
              <w:rPr>
                <w:rFonts w:ascii="Times New Roman" w:eastAsia="Times New Roman" w:hAnsi="Times New Roman"/>
                <w:sz w:val="24"/>
                <w:szCs w:val="24"/>
              </w:rPr>
              <w:t xml:space="preserve"> and June 30, 2020 that are allowable under Notice CPD 21-08 but not under 24 CFR Part 576, HUD waived the requirement to apply written standards for administering assistance as provided under 24 CFR 576.400(e) for the first 60 days of the project’s operation, as provided by Notice CPD-21-08, Section III.F.5.</w:t>
            </w:r>
          </w:p>
          <w:p w14:paraId="49A6409D" w14:textId="77777777" w:rsidR="007850BB" w:rsidRPr="007850BB" w:rsidRDefault="007850BB" w:rsidP="007850BB">
            <w:pPr>
              <w:spacing w:after="0"/>
              <w:rPr>
                <w:rFonts w:ascii="Times New Roman" w:eastAsia="Times New Roman" w:hAnsi="Times New Roman"/>
                <w:sz w:val="24"/>
                <w:szCs w:val="24"/>
              </w:rPr>
            </w:pPr>
          </w:p>
          <w:p w14:paraId="4635EB01" w14:textId="3F51BE86" w:rsidR="00182BD3" w:rsidRPr="004F37F2" w:rsidRDefault="00182BD3" w:rsidP="004F37F2">
            <w:pPr>
              <w:spacing w:after="0"/>
              <w:rPr>
                <w:rFonts w:ascii="Times New Roman" w:eastAsia="Times New Roman" w:hAnsi="Times New Roman"/>
                <w:sz w:val="24"/>
                <w:szCs w:val="24"/>
              </w:rPr>
            </w:pPr>
            <w:r w:rsidRPr="004F37F2">
              <w:rPr>
                <w:rFonts w:ascii="Times New Roman" w:hAnsi="Times New Roman"/>
                <w:sz w:val="24"/>
                <w:szCs w:val="24"/>
              </w:rPr>
              <w:t>[24 CFR 576.400(e)(1); 24 CFR 576.400(e)(2); 24 CFR 576.400(e)(3)(iii)]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2BD3" w14:paraId="692D36BF" w14:textId="77777777" w:rsidTr="009F2C73">
              <w:trPr>
                <w:trHeight w:val="170"/>
              </w:trPr>
              <w:tc>
                <w:tcPr>
                  <w:tcW w:w="425" w:type="dxa"/>
                </w:tcPr>
                <w:p w14:paraId="1D854D26"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DED5EBB"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3658010E"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182BD3" w14:paraId="32803E34" w14:textId="77777777" w:rsidTr="009F2C73">
              <w:trPr>
                <w:trHeight w:val="225"/>
              </w:trPr>
              <w:tc>
                <w:tcPr>
                  <w:tcW w:w="425" w:type="dxa"/>
                </w:tcPr>
                <w:p w14:paraId="069A343A"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D24BB1"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AEAF19"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DF2EEC"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82BD3" w14:paraId="54C37459" w14:textId="77777777" w:rsidTr="009F2C73">
        <w:trPr>
          <w:cantSplit/>
        </w:trPr>
        <w:tc>
          <w:tcPr>
            <w:tcW w:w="9010" w:type="dxa"/>
            <w:gridSpan w:val="2"/>
            <w:tcBorders>
              <w:bottom w:val="nil"/>
            </w:tcBorders>
          </w:tcPr>
          <w:p w14:paraId="4B8552BA"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82BD3" w14:paraId="6148DBE5" w14:textId="77777777" w:rsidTr="009F2C73">
        <w:trPr>
          <w:cantSplit/>
        </w:trPr>
        <w:tc>
          <w:tcPr>
            <w:tcW w:w="9010" w:type="dxa"/>
            <w:gridSpan w:val="2"/>
            <w:tcBorders>
              <w:top w:val="nil"/>
            </w:tcBorders>
          </w:tcPr>
          <w:p w14:paraId="69535ECF"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691B4B" w14:textId="77777777" w:rsidR="00182BD3" w:rsidRDefault="00182BD3"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BBC39C0" w14:textId="429F363B" w:rsidR="00A75E84" w:rsidRDefault="00A75E84" w:rsidP="00182BD3">
      <w:pPr>
        <w:spacing w:after="0"/>
        <w:rPr>
          <w:rFonts w:ascii="Times New Roman" w:eastAsia="Times New Roman" w:hAnsi="Times New Roman"/>
          <w:sz w:val="24"/>
          <w:szCs w:val="24"/>
        </w:rPr>
      </w:pPr>
    </w:p>
    <w:p w14:paraId="70F055CA" w14:textId="4F18AC1D" w:rsidR="00182BD3" w:rsidRPr="00182BD3" w:rsidRDefault="007833DA" w:rsidP="00182BD3">
      <w:pPr>
        <w:spacing w:after="0"/>
        <w:rPr>
          <w:rFonts w:ascii="Times New Roman" w:eastAsia="Times New Roman" w:hAnsi="Times New Roman"/>
          <w:sz w:val="24"/>
          <w:szCs w:val="24"/>
        </w:rPr>
      </w:pPr>
      <w:r>
        <w:rPr>
          <w:rFonts w:ascii="Times New Roman" w:eastAsia="Times New Roman" w:hAnsi="Times New Roman"/>
          <w:sz w:val="24"/>
          <w:szCs w:val="24"/>
        </w:rPr>
        <w:t>3</w:t>
      </w:r>
      <w:r w:rsidR="001F60F2">
        <w:rPr>
          <w:rFonts w:ascii="Times New Roman" w:eastAsia="Times New Roman" w:hAnsi="Times New Roman"/>
          <w:sz w:val="24"/>
          <w:szCs w:val="24"/>
        </w:rPr>
        <w:t>7</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0ADAEB33" w14:textId="77777777" w:rsidTr="003D1DED">
        <w:trPr>
          <w:trHeight w:val="773"/>
        </w:trPr>
        <w:tc>
          <w:tcPr>
            <w:tcW w:w="7385" w:type="dxa"/>
            <w:tcBorders>
              <w:bottom w:val="single" w:sz="4" w:space="0" w:color="auto"/>
            </w:tcBorders>
          </w:tcPr>
          <w:p w14:paraId="01699B33" w14:textId="1685E1A1" w:rsidR="00E204E0" w:rsidRPr="00EB757A" w:rsidRDefault="00D523A3" w:rsidP="00E855B4">
            <w:pPr>
              <w:widowControl w:val="0"/>
              <w:spacing w:after="0"/>
              <w:rPr>
                <w:rFonts w:ascii="Times New Roman" w:eastAsia="Times New Roman" w:hAnsi="Times New Roman"/>
                <w:sz w:val="24"/>
                <w:szCs w:val="24"/>
              </w:rPr>
            </w:pPr>
            <w:r w:rsidRPr="00EB757A">
              <w:rPr>
                <w:rFonts w:ascii="Times New Roman" w:eastAsia="Times New Roman" w:hAnsi="Times New Roman"/>
                <w:sz w:val="24"/>
                <w:szCs w:val="24"/>
                <w:u w:val="single"/>
              </w:rPr>
              <w:t>Written Standards</w:t>
            </w:r>
            <w:r w:rsidRPr="00EB757A">
              <w:rPr>
                <w:rFonts w:ascii="Times New Roman" w:eastAsia="Times New Roman" w:hAnsi="Times New Roman"/>
                <w:sz w:val="24"/>
                <w:szCs w:val="24"/>
              </w:rPr>
              <w:t xml:space="preserve">:  Were all activities carried out in compliance with the </w:t>
            </w:r>
            <w:r w:rsidR="00852837" w:rsidRPr="00EB757A">
              <w:rPr>
                <w:rFonts w:ascii="Times New Roman" w:eastAsia="Times New Roman" w:hAnsi="Times New Roman"/>
                <w:sz w:val="24"/>
                <w:szCs w:val="24"/>
              </w:rPr>
              <w:t xml:space="preserve">applicable </w:t>
            </w:r>
            <w:r w:rsidRPr="00EB757A">
              <w:rPr>
                <w:rFonts w:ascii="Times New Roman" w:eastAsia="Times New Roman" w:hAnsi="Times New Roman"/>
                <w:sz w:val="24"/>
                <w:szCs w:val="24"/>
              </w:rPr>
              <w:t>written policies and procedures for assessing, prioritizing, and reassessing individuals’ and families’ needs for essential services related to emergency shelter</w:t>
            </w:r>
            <w:r w:rsidR="00C468E7" w:rsidRPr="00EB757A">
              <w:rPr>
                <w:rFonts w:ascii="Times New Roman" w:eastAsia="Times New Roman" w:hAnsi="Times New Roman"/>
                <w:sz w:val="24"/>
                <w:szCs w:val="24"/>
              </w:rPr>
              <w:t>,</w:t>
            </w:r>
            <w:r w:rsidR="00E204E0" w:rsidRPr="00EB757A">
              <w:rPr>
                <w:rFonts w:ascii="Times New Roman" w:eastAsia="Times New Roman" w:hAnsi="Times New Roman"/>
                <w:sz w:val="24"/>
                <w:szCs w:val="24"/>
              </w:rPr>
              <w:t xml:space="preserve"> except as </w:t>
            </w:r>
            <w:r w:rsidR="00C468E7" w:rsidRPr="00EB757A">
              <w:rPr>
                <w:rFonts w:ascii="Times New Roman" w:eastAsia="Times New Roman" w:hAnsi="Times New Roman"/>
                <w:sz w:val="24"/>
                <w:szCs w:val="24"/>
              </w:rPr>
              <w:t>otherwise provided by HUD’s waivers</w:t>
            </w:r>
            <w:r w:rsidRPr="00EB757A">
              <w:rPr>
                <w:rFonts w:ascii="Times New Roman" w:eastAsia="Times New Roman" w:hAnsi="Times New Roman"/>
                <w:sz w:val="24"/>
                <w:szCs w:val="24"/>
              </w:rPr>
              <w:t>?</w:t>
            </w:r>
          </w:p>
          <w:p w14:paraId="3A5D9706" w14:textId="39F910BE" w:rsidR="00C468E7" w:rsidRDefault="00C468E7" w:rsidP="00E855B4">
            <w:pPr>
              <w:widowControl w:val="0"/>
              <w:spacing w:after="0"/>
              <w:rPr>
                <w:rFonts w:ascii="Times New Roman" w:eastAsia="Times New Roman" w:hAnsi="Times New Roman"/>
                <w:sz w:val="24"/>
                <w:szCs w:val="24"/>
              </w:rPr>
            </w:pPr>
            <w:r w:rsidRPr="00EB757A">
              <w:rPr>
                <w:rFonts w:ascii="Times New Roman" w:eastAsia="Times New Roman" w:hAnsi="Times New Roman"/>
                <w:sz w:val="24"/>
                <w:szCs w:val="24"/>
              </w:rPr>
              <w:t xml:space="preserve">(Please note the clarification provided in the NOTES above for Question </w:t>
            </w:r>
            <w:r w:rsidR="007833DA" w:rsidRPr="00EB757A">
              <w:rPr>
                <w:rFonts w:ascii="Times New Roman" w:eastAsia="Times New Roman" w:hAnsi="Times New Roman"/>
                <w:sz w:val="24"/>
                <w:szCs w:val="24"/>
              </w:rPr>
              <w:t>32</w:t>
            </w:r>
            <w:r w:rsidRPr="00EB757A">
              <w:rPr>
                <w:rFonts w:ascii="Times New Roman" w:eastAsia="Times New Roman" w:hAnsi="Times New Roman"/>
                <w:sz w:val="24"/>
                <w:szCs w:val="24"/>
              </w:rPr>
              <w:t xml:space="preserve"> “Written Standards”)</w:t>
            </w:r>
          </w:p>
          <w:p w14:paraId="23041C0C" w14:textId="77777777" w:rsidR="00EA3EC7" w:rsidRPr="00137330" w:rsidRDefault="00EA3EC7" w:rsidP="00E855B4">
            <w:pPr>
              <w:widowControl w:val="0"/>
              <w:spacing w:after="0"/>
              <w:rPr>
                <w:rFonts w:ascii="Times New Roman" w:eastAsia="Times New Roman" w:hAnsi="Times New Roman"/>
                <w:sz w:val="12"/>
                <w:szCs w:val="12"/>
              </w:rPr>
            </w:pPr>
          </w:p>
          <w:p w14:paraId="1A1EBD83" w14:textId="6FB4B5B9" w:rsidR="00402A32" w:rsidRPr="00EB757A" w:rsidRDefault="00D523A3"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B757A">
              <w:t>[24 CFR 576.400(e)</w:t>
            </w:r>
            <w:r w:rsidR="00852837" w:rsidRPr="00EB757A">
              <w:t xml:space="preserve">(1), (2), and </w:t>
            </w:r>
            <w:r w:rsidRPr="00EB757A">
              <w:t>(3)(iv)</w:t>
            </w:r>
            <w:r w:rsidR="00E204E0" w:rsidRPr="00EB757A">
              <w:t>; Section III.F.5 of Notice CPD-21-08</w:t>
            </w:r>
            <w:r w:rsidRPr="00EB757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RPr="00EB757A" w14:paraId="0ED90BEE" w14:textId="77777777" w:rsidTr="003D1DED">
              <w:trPr>
                <w:trHeight w:val="170"/>
              </w:trPr>
              <w:tc>
                <w:tcPr>
                  <w:tcW w:w="425" w:type="dxa"/>
                </w:tcPr>
                <w:p w14:paraId="28591C57"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EB757A">
                    <w:lastRenderedPageBreak/>
                    <w:fldChar w:fldCharType="begin">
                      <w:ffData>
                        <w:name w:val="Check1"/>
                        <w:enabled/>
                        <w:calcOnExit w:val="0"/>
                        <w:checkBox>
                          <w:sizeAuto/>
                          <w:default w:val="0"/>
                        </w:checkBox>
                      </w:ffData>
                    </w:fldChar>
                  </w:r>
                  <w:r w:rsidRPr="00EB757A">
                    <w:instrText xml:space="preserve"> FORMCHECKBOX </w:instrText>
                  </w:r>
                  <w:r w:rsidR="00630717">
                    <w:fldChar w:fldCharType="separate"/>
                  </w:r>
                  <w:r w:rsidRPr="00EB757A">
                    <w:fldChar w:fldCharType="end"/>
                  </w:r>
                </w:p>
              </w:tc>
              <w:tc>
                <w:tcPr>
                  <w:tcW w:w="576" w:type="dxa"/>
                </w:tcPr>
                <w:p w14:paraId="7DA0EF99"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EB757A">
                    <w:fldChar w:fldCharType="begin">
                      <w:ffData>
                        <w:name w:val="Check1"/>
                        <w:enabled/>
                        <w:calcOnExit w:val="0"/>
                        <w:checkBox>
                          <w:sizeAuto/>
                          <w:default w:val="0"/>
                        </w:checkBox>
                      </w:ffData>
                    </w:fldChar>
                  </w:r>
                  <w:r w:rsidRPr="00EB757A">
                    <w:instrText xml:space="preserve"> FORMCHECKBOX </w:instrText>
                  </w:r>
                  <w:r w:rsidR="00630717">
                    <w:fldChar w:fldCharType="separate"/>
                  </w:r>
                  <w:r w:rsidRPr="00EB757A">
                    <w:fldChar w:fldCharType="end"/>
                  </w:r>
                </w:p>
              </w:tc>
              <w:tc>
                <w:tcPr>
                  <w:tcW w:w="606" w:type="dxa"/>
                </w:tcPr>
                <w:p w14:paraId="2214B10D"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EB757A">
                    <w:fldChar w:fldCharType="begin">
                      <w:ffData>
                        <w:name w:val=""/>
                        <w:enabled/>
                        <w:calcOnExit w:val="0"/>
                        <w:checkBox>
                          <w:sizeAuto/>
                          <w:default w:val="0"/>
                        </w:checkBox>
                      </w:ffData>
                    </w:fldChar>
                  </w:r>
                  <w:r w:rsidRPr="00EB757A">
                    <w:instrText xml:space="preserve"> FORMCHECKBOX </w:instrText>
                  </w:r>
                  <w:r w:rsidR="00630717">
                    <w:fldChar w:fldCharType="separate"/>
                  </w:r>
                  <w:r w:rsidRPr="00EB757A">
                    <w:fldChar w:fldCharType="end"/>
                  </w:r>
                </w:p>
              </w:tc>
            </w:tr>
            <w:tr w:rsidR="00402A32" w:rsidRPr="00EB757A" w14:paraId="5C82001A" w14:textId="77777777" w:rsidTr="003D1DED">
              <w:trPr>
                <w:trHeight w:val="225"/>
              </w:trPr>
              <w:tc>
                <w:tcPr>
                  <w:tcW w:w="425" w:type="dxa"/>
                </w:tcPr>
                <w:p w14:paraId="37AB5286"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EB757A">
                    <w:rPr>
                      <w:rFonts w:ascii="Verdana" w:hAnsi="Verdana"/>
                      <w:b/>
                      <w:bCs/>
                      <w:sz w:val="16"/>
                    </w:rPr>
                    <w:t>Yes</w:t>
                  </w:r>
                </w:p>
              </w:tc>
              <w:tc>
                <w:tcPr>
                  <w:tcW w:w="576" w:type="dxa"/>
                </w:tcPr>
                <w:p w14:paraId="4289A6D6"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EB757A">
                    <w:rPr>
                      <w:rFonts w:ascii="Verdana" w:hAnsi="Verdana"/>
                      <w:b/>
                      <w:bCs/>
                      <w:sz w:val="16"/>
                    </w:rPr>
                    <w:t>No</w:t>
                  </w:r>
                </w:p>
              </w:tc>
              <w:tc>
                <w:tcPr>
                  <w:tcW w:w="606" w:type="dxa"/>
                </w:tcPr>
                <w:p w14:paraId="35D23683"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EB757A">
                    <w:rPr>
                      <w:rFonts w:ascii="Verdana" w:hAnsi="Verdana"/>
                      <w:b/>
                      <w:bCs/>
                      <w:sz w:val="16"/>
                    </w:rPr>
                    <w:t>N/A</w:t>
                  </w:r>
                </w:p>
              </w:tc>
            </w:tr>
          </w:tbl>
          <w:p w14:paraId="024ACE59" w14:textId="77777777" w:rsidR="00402A32" w:rsidRPr="00EB757A"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732A0FC6" w14:textId="77777777" w:rsidTr="003D1DED">
        <w:trPr>
          <w:cantSplit/>
        </w:trPr>
        <w:tc>
          <w:tcPr>
            <w:tcW w:w="9010" w:type="dxa"/>
            <w:gridSpan w:val="2"/>
            <w:tcBorders>
              <w:bottom w:val="nil"/>
            </w:tcBorders>
          </w:tcPr>
          <w:p w14:paraId="0B7DC638"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4DDE5A0" w14:textId="77777777" w:rsidTr="003D1DED">
        <w:trPr>
          <w:cantSplit/>
        </w:trPr>
        <w:tc>
          <w:tcPr>
            <w:tcW w:w="9010" w:type="dxa"/>
            <w:gridSpan w:val="2"/>
            <w:tcBorders>
              <w:top w:val="nil"/>
            </w:tcBorders>
          </w:tcPr>
          <w:p w14:paraId="2FAC0DC7"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995EFC" w14:textId="77777777" w:rsidR="00E855B4" w:rsidRPr="00137330" w:rsidRDefault="00E855B4" w:rsidP="00E855B4">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1CFAA471" w14:textId="1DEC3A77" w:rsidR="00777017" w:rsidRDefault="00777017" w:rsidP="00E855B4">
      <w:pPr>
        <w:widowControl w:val="0"/>
        <w:tabs>
          <w:tab w:val="center" w:pos="4320"/>
        </w:tabs>
        <w:spacing w:after="0"/>
        <w:rPr>
          <w:rFonts w:ascii="Times New Roman" w:eastAsia="Times New Roman" w:hAnsi="Times New Roman"/>
          <w:sz w:val="24"/>
          <w:szCs w:val="24"/>
        </w:rPr>
      </w:pPr>
    </w:p>
    <w:p w14:paraId="0684400B" w14:textId="2F477591" w:rsidR="009A644C" w:rsidRPr="001F60F2" w:rsidRDefault="001F60F2" w:rsidP="001F60F2">
      <w:pPr>
        <w:spacing w:after="0"/>
        <w:rPr>
          <w:rFonts w:ascii="Times New Roman" w:eastAsia="Times New Roman" w:hAnsi="Times New Roman"/>
          <w:sz w:val="24"/>
          <w:szCs w:val="24"/>
        </w:rPr>
      </w:pPr>
      <w:r>
        <w:rPr>
          <w:rFonts w:ascii="Times New Roman" w:eastAsia="Times New Roman" w:hAnsi="Times New Roman"/>
          <w:sz w:val="24"/>
          <w:szCs w:val="24"/>
        </w:rPr>
        <w:t>38.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2A3708BD" w14:textId="77777777" w:rsidTr="003D1DED">
        <w:trPr>
          <w:trHeight w:val="773"/>
        </w:trPr>
        <w:tc>
          <w:tcPr>
            <w:tcW w:w="7385" w:type="dxa"/>
            <w:tcBorders>
              <w:bottom w:val="single" w:sz="4" w:space="0" w:color="auto"/>
            </w:tcBorders>
          </w:tcPr>
          <w:p w14:paraId="1A0406A0" w14:textId="2F2F2E06" w:rsidR="00C468E7" w:rsidRDefault="00FC2E45" w:rsidP="00C468E7">
            <w:pPr>
              <w:pStyle w:val="Level1"/>
              <w:tabs>
                <w:tab w:val="left" w:pos="720"/>
                <w:tab w:val="left" w:pos="1440"/>
                <w:tab w:val="left" w:pos="2160"/>
                <w:tab w:val="left" w:pos="2880"/>
                <w:tab w:val="left" w:pos="3600"/>
                <w:tab w:val="left" w:pos="5040"/>
                <w:tab w:val="left" w:pos="5760"/>
                <w:tab w:val="left" w:pos="6480"/>
              </w:tabs>
            </w:pPr>
            <w:r w:rsidRPr="000E1C1E">
              <w:rPr>
                <w:u w:val="single"/>
              </w:rPr>
              <w:t>Written Standards</w:t>
            </w:r>
            <w:r w:rsidRPr="000E1C1E">
              <w:t xml:space="preserve">:  Were all activities carried out in compliance with the </w:t>
            </w:r>
            <w:r w:rsidR="00852837">
              <w:t>applicable</w:t>
            </w:r>
            <w:r w:rsidR="00852837" w:rsidRPr="000E1C1E">
              <w:t xml:space="preserve"> </w:t>
            </w:r>
            <w:r w:rsidRPr="000E1C1E">
              <w:t>written policies and procedures for coordination among emergency shelter providers, essential services providers, homelessness prevention, and rapid re-housing assistance providers; other homeless assistance providers; and mainstream service and housing provid</w:t>
            </w:r>
            <w:r>
              <w:t>ers</w:t>
            </w:r>
            <w:r w:rsidR="00C468E7" w:rsidRPr="00C468E7">
              <w:t>, except as otherwise provided by HUD’s waivers?</w:t>
            </w:r>
            <w:r w:rsidR="00EA3EC7">
              <w:t xml:space="preserve"> </w:t>
            </w:r>
            <w:r w:rsidR="00C468E7" w:rsidRPr="00C468E7">
              <w:t xml:space="preserve">(Please note the clarification provided in the </w:t>
            </w:r>
            <w:r w:rsidR="00C468E7" w:rsidRPr="00EB757A">
              <w:t xml:space="preserve">NOTES above for Question </w:t>
            </w:r>
            <w:r w:rsidR="007833DA" w:rsidRPr="00EB757A">
              <w:t>32</w:t>
            </w:r>
            <w:r w:rsidR="00C468E7" w:rsidRPr="00C468E7">
              <w:t xml:space="preserve"> “Written Standards”)</w:t>
            </w:r>
          </w:p>
          <w:p w14:paraId="400569BB" w14:textId="77777777" w:rsidR="00EA3EC7" w:rsidRPr="00C468E7" w:rsidRDefault="00EA3EC7" w:rsidP="00C468E7">
            <w:pPr>
              <w:pStyle w:val="Level1"/>
              <w:tabs>
                <w:tab w:val="left" w:pos="720"/>
                <w:tab w:val="left" w:pos="1440"/>
                <w:tab w:val="left" w:pos="2160"/>
                <w:tab w:val="left" w:pos="2880"/>
                <w:tab w:val="left" w:pos="3600"/>
                <w:tab w:val="left" w:pos="5040"/>
                <w:tab w:val="left" w:pos="5760"/>
                <w:tab w:val="left" w:pos="6480"/>
              </w:tabs>
            </w:pPr>
          </w:p>
          <w:p w14:paraId="70FE7124" w14:textId="665A801E" w:rsidR="00402A32" w:rsidRDefault="00FC2E45" w:rsidP="006C533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.400(e)</w:t>
            </w:r>
            <w:r w:rsidR="00852837">
              <w:t>(1)</w:t>
            </w:r>
            <w:r w:rsidR="006C5334">
              <w:t>; 24 CFR 576.400(e)</w:t>
            </w:r>
            <w:r w:rsidR="00852837">
              <w:t>(2)</w:t>
            </w:r>
            <w:r w:rsidR="006C5334">
              <w:t>; 24 CFR 576.400(e)</w:t>
            </w:r>
            <w:r>
              <w:t>(3)(v)]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67F4151" w14:textId="77777777" w:rsidTr="003D1DED">
              <w:trPr>
                <w:trHeight w:val="170"/>
              </w:trPr>
              <w:tc>
                <w:tcPr>
                  <w:tcW w:w="425" w:type="dxa"/>
                </w:tcPr>
                <w:p w14:paraId="6C4768E9"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0A90B626"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6CA87AE3"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402A32" w14:paraId="1291B98C" w14:textId="77777777" w:rsidTr="003D1DED">
              <w:trPr>
                <w:trHeight w:val="225"/>
              </w:trPr>
              <w:tc>
                <w:tcPr>
                  <w:tcW w:w="425" w:type="dxa"/>
                </w:tcPr>
                <w:p w14:paraId="2AF974CD"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02B50A"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E80EEE"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87F7B6"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526CD32C" w14:textId="77777777" w:rsidTr="003D1DED">
        <w:trPr>
          <w:cantSplit/>
        </w:trPr>
        <w:tc>
          <w:tcPr>
            <w:tcW w:w="9010" w:type="dxa"/>
            <w:gridSpan w:val="2"/>
            <w:tcBorders>
              <w:bottom w:val="nil"/>
            </w:tcBorders>
          </w:tcPr>
          <w:p w14:paraId="1C570BCF"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DB19E5C" w14:textId="77777777" w:rsidTr="003D1DED">
        <w:trPr>
          <w:cantSplit/>
        </w:trPr>
        <w:tc>
          <w:tcPr>
            <w:tcW w:w="9010" w:type="dxa"/>
            <w:gridSpan w:val="2"/>
            <w:tcBorders>
              <w:top w:val="nil"/>
            </w:tcBorders>
          </w:tcPr>
          <w:p w14:paraId="33EE2A0F"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9F466" w14:textId="77777777" w:rsidR="00402A32" w:rsidRPr="00137330"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793B4C12" w14:textId="77777777" w:rsidR="009A644C" w:rsidRDefault="009A644C" w:rsidP="009A644C">
      <w:pPr>
        <w:widowControl w:val="0"/>
        <w:tabs>
          <w:tab w:val="center" w:pos="4320"/>
        </w:tabs>
        <w:spacing w:after="0"/>
        <w:rPr>
          <w:rFonts w:ascii="Times New Roman" w:hAnsi="Times New Roman"/>
          <w:sz w:val="24"/>
          <w:szCs w:val="24"/>
        </w:rPr>
      </w:pPr>
    </w:p>
    <w:p w14:paraId="4BD3BE66" w14:textId="033C934F" w:rsidR="009A644C" w:rsidRPr="001F60F2" w:rsidRDefault="001F60F2" w:rsidP="001F60F2">
      <w:pPr>
        <w:spacing w:after="0"/>
        <w:rPr>
          <w:rFonts w:ascii="Times New Roman" w:hAnsi="Times New Roman"/>
          <w:sz w:val="24"/>
          <w:szCs w:val="24"/>
        </w:rPr>
      </w:pPr>
      <w:r>
        <w:rPr>
          <w:rFonts w:ascii="Times New Roman" w:hAnsi="Times New Roman"/>
          <w:sz w:val="24"/>
          <w:szCs w:val="24"/>
        </w:rPr>
        <w:t>39.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20BA9" w14:paraId="5822A0EC" w14:textId="77777777" w:rsidTr="00850BB2">
        <w:trPr>
          <w:trHeight w:val="539"/>
        </w:trPr>
        <w:tc>
          <w:tcPr>
            <w:tcW w:w="7367" w:type="dxa"/>
            <w:tcBorders>
              <w:bottom w:val="single" w:sz="4" w:space="0" w:color="auto"/>
            </w:tcBorders>
          </w:tcPr>
          <w:p w14:paraId="2580B4FC" w14:textId="6949B7C5" w:rsidR="00C20BA9" w:rsidRDefault="00C20BA9" w:rsidP="009F2C73">
            <w:pPr>
              <w:widowControl w:val="0"/>
              <w:spacing w:after="0"/>
              <w:rPr>
                <w:rFonts w:ascii="Times New Roman" w:eastAsia="Times New Roman" w:hAnsi="Times New Roman"/>
                <w:sz w:val="24"/>
                <w:szCs w:val="24"/>
              </w:rPr>
            </w:pPr>
            <w:r>
              <w:rPr>
                <w:rFonts w:ascii="Times New Roman" w:eastAsia="Times New Roman" w:hAnsi="Times New Roman"/>
                <w:sz w:val="24"/>
                <w:szCs w:val="24"/>
                <w:u w:val="single"/>
              </w:rPr>
              <w:t>Disposition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Shelters)</w:t>
            </w:r>
            <w:r w:rsidRPr="000E1C1E">
              <w:rPr>
                <w:rFonts w:ascii="Times New Roman" w:eastAsia="Times New Roman" w:hAnsi="Times New Roman"/>
                <w:sz w:val="24"/>
                <w:szCs w:val="24"/>
              </w:rPr>
              <w:t xml:space="preserve">:  </w:t>
            </w:r>
            <w:r>
              <w:rPr>
                <w:rFonts w:ascii="Times New Roman" w:eastAsia="Times New Roman" w:hAnsi="Times New Roman"/>
                <w:sz w:val="24"/>
                <w:szCs w:val="24"/>
              </w:rPr>
              <w:t xml:space="preserve">If the recipient or subrecipient determined </w:t>
            </w:r>
            <w:r w:rsidRPr="00C20BA9">
              <w:rPr>
                <w:rFonts w:ascii="Times New Roman" w:hAnsi="Times New Roman"/>
                <w:sz w:val="24"/>
                <w:szCs w:val="24"/>
              </w:rPr>
              <w:t xml:space="preserve">it </w:t>
            </w:r>
            <w:r>
              <w:rPr>
                <w:rFonts w:ascii="Times New Roman" w:hAnsi="Times New Roman"/>
                <w:sz w:val="24"/>
                <w:szCs w:val="24"/>
              </w:rPr>
              <w:t xml:space="preserve">was </w:t>
            </w:r>
            <w:r w:rsidRPr="00C20BA9">
              <w:rPr>
                <w:rFonts w:ascii="Times New Roman" w:hAnsi="Times New Roman"/>
                <w:sz w:val="24"/>
                <w:szCs w:val="24"/>
              </w:rPr>
              <w:t>unnecessary or impracticable to use the property either as temporary emergency shelter or emergency shelter, as described in Notice</w:t>
            </w:r>
            <w:r>
              <w:rPr>
                <w:rFonts w:ascii="Times New Roman" w:hAnsi="Times New Roman"/>
                <w:sz w:val="24"/>
                <w:szCs w:val="24"/>
              </w:rPr>
              <w:t xml:space="preserve"> CPD-21-08</w:t>
            </w:r>
            <w:r w:rsidRPr="00C20BA9">
              <w:rPr>
                <w:rFonts w:ascii="Times New Roman" w:hAnsi="Times New Roman"/>
                <w:sz w:val="24"/>
                <w:szCs w:val="24"/>
              </w:rPr>
              <w:t xml:space="preserve">, </w:t>
            </w:r>
            <w:r>
              <w:rPr>
                <w:rFonts w:ascii="Times New Roman" w:hAnsi="Times New Roman"/>
                <w:sz w:val="24"/>
                <w:szCs w:val="24"/>
              </w:rPr>
              <w:t xml:space="preserve">did </w:t>
            </w:r>
            <w:r w:rsidRPr="00C20BA9">
              <w:rPr>
                <w:rFonts w:ascii="Times New Roman" w:hAnsi="Times New Roman"/>
                <w:sz w:val="24"/>
                <w:szCs w:val="24"/>
              </w:rPr>
              <w:t>the owner of the property obtain disposition instructions from HUD as provided by 2 CFR 200.311(c)</w:t>
            </w:r>
            <w:r>
              <w:rPr>
                <w:rFonts w:ascii="Times New Roman" w:hAnsi="Times New Roman"/>
                <w:sz w:val="24"/>
                <w:szCs w:val="24"/>
              </w:rPr>
              <w:t>?</w:t>
            </w:r>
          </w:p>
          <w:p w14:paraId="4109184B" w14:textId="77777777" w:rsidR="00C20BA9" w:rsidRDefault="00C20BA9" w:rsidP="009F2C73">
            <w:pPr>
              <w:widowControl w:val="0"/>
              <w:spacing w:after="0"/>
              <w:rPr>
                <w:rFonts w:ascii="Times New Roman" w:eastAsia="Times New Roman" w:hAnsi="Times New Roman"/>
                <w:sz w:val="24"/>
                <w:szCs w:val="24"/>
              </w:rPr>
            </w:pPr>
          </w:p>
          <w:p w14:paraId="62103708" w14:textId="296D1C0A"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w:t>
            </w:r>
            <w:r w:rsidR="00CB26CC">
              <w:t>i</w:t>
            </w:r>
            <w:r>
              <w:t>)(d)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20BA9" w14:paraId="3E90D8CD" w14:textId="77777777" w:rsidTr="009F2C73">
              <w:trPr>
                <w:trHeight w:val="170"/>
              </w:trPr>
              <w:tc>
                <w:tcPr>
                  <w:tcW w:w="425" w:type="dxa"/>
                </w:tcPr>
                <w:p w14:paraId="231C24BF"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09BA6A03"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4F81B886"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C20BA9" w14:paraId="50D32A50" w14:textId="77777777" w:rsidTr="009F2C73">
              <w:trPr>
                <w:trHeight w:val="225"/>
              </w:trPr>
              <w:tc>
                <w:tcPr>
                  <w:tcW w:w="425" w:type="dxa"/>
                </w:tcPr>
                <w:p w14:paraId="55DA0E6F"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6889A0"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7475AD"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0B2F4E"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20BA9" w14:paraId="465FDCBD" w14:textId="77777777" w:rsidTr="00850BB2">
        <w:trPr>
          <w:cantSplit/>
        </w:trPr>
        <w:tc>
          <w:tcPr>
            <w:tcW w:w="8990" w:type="dxa"/>
            <w:gridSpan w:val="2"/>
            <w:tcBorders>
              <w:bottom w:val="nil"/>
            </w:tcBorders>
          </w:tcPr>
          <w:p w14:paraId="4384528E"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20BA9" w14:paraId="466394FD" w14:textId="77777777" w:rsidTr="00850BB2">
        <w:trPr>
          <w:cantSplit/>
        </w:trPr>
        <w:tc>
          <w:tcPr>
            <w:tcW w:w="8990" w:type="dxa"/>
            <w:gridSpan w:val="2"/>
            <w:tcBorders>
              <w:top w:val="nil"/>
            </w:tcBorders>
          </w:tcPr>
          <w:p w14:paraId="66A41F9E" w14:textId="77777777" w:rsidR="00C20BA9"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5DCBE3" w14:textId="77777777" w:rsidR="00C20BA9" w:rsidRPr="00137330" w:rsidRDefault="00C20BA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390CD91C" w14:textId="77777777" w:rsidR="00814BC2" w:rsidRDefault="00814BC2" w:rsidP="001F60F2">
      <w:pPr>
        <w:spacing w:after="0"/>
        <w:rPr>
          <w:rFonts w:ascii="Times New Roman" w:hAnsi="Times New Roman"/>
          <w:sz w:val="24"/>
          <w:szCs w:val="24"/>
        </w:rPr>
      </w:pPr>
    </w:p>
    <w:p w14:paraId="6D13964A" w14:textId="080EC0F3" w:rsidR="009A644C" w:rsidRPr="001F60F2" w:rsidRDefault="001F60F2" w:rsidP="001F60F2">
      <w:pPr>
        <w:spacing w:after="0"/>
        <w:rPr>
          <w:rFonts w:ascii="Times New Roman" w:hAnsi="Times New Roman"/>
          <w:sz w:val="24"/>
          <w:szCs w:val="24"/>
        </w:rPr>
      </w:pPr>
      <w:r>
        <w:rPr>
          <w:rFonts w:ascii="Times New Roman" w:hAnsi="Times New Roman"/>
          <w:sz w:val="24"/>
          <w:szCs w:val="24"/>
        </w:rPr>
        <w:t>40.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43A2" w14:paraId="407C4067" w14:textId="77777777" w:rsidTr="00137330">
        <w:trPr>
          <w:trHeight w:val="314"/>
        </w:trPr>
        <w:tc>
          <w:tcPr>
            <w:tcW w:w="7367" w:type="dxa"/>
            <w:tcBorders>
              <w:bottom w:val="single" w:sz="4" w:space="0" w:color="auto"/>
            </w:tcBorders>
          </w:tcPr>
          <w:p w14:paraId="02E22A66" w14:textId="1C1B7E89" w:rsidR="000E43A2" w:rsidRDefault="000E43A2" w:rsidP="009F2C73">
            <w:pPr>
              <w:widowControl w:val="0"/>
              <w:spacing w:after="0"/>
              <w:rPr>
                <w:rFonts w:ascii="Times New Roman" w:hAnsi="Times New Roman"/>
                <w:sz w:val="24"/>
                <w:szCs w:val="24"/>
              </w:rPr>
            </w:pPr>
            <w:r>
              <w:rPr>
                <w:rFonts w:ascii="Times New Roman" w:eastAsia="Times New Roman" w:hAnsi="Times New Roman"/>
                <w:sz w:val="24"/>
                <w:szCs w:val="24"/>
                <w:u w:val="single"/>
              </w:rPr>
              <w:t>Conversion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w:t>
            </w:r>
            <w:r>
              <w:rPr>
                <w:rFonts w:ascii="Times New Roman" w:eastAsia="Times New Roman" w:hAnsi="Times New Roman"/>
                <w:sz w:val="24"/>
                <w:szCs w:val="24"/>
                <w:u w:val="single"/>
              </w:rPr>
              <w:t xml:space="preserve"> to Emergency Shelter</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xml:space="preserve">:  </w:t>
            </w:r>
            <w:r>
              <w:rPr>
                <w:rFonts w:ascii="Times New Roman" w:eastAsia="Times New Roman" w:hAnsi="Times New Roman"/>
                <w:sz w:val="24"/>
                <w:szCs w:val="24"/>
              </w:rPr>
              <w:t xml:space="preserve">If the recipient or subrecipient determined </w:t>
            </w:r>
            <w:r w:rsidRPr="00C20BA9">
              <w:rPr>
                <w:rFonts w:ascii="Times New Roman" w:hAnsi="Times New Roman"/>
                <w:sz w:val="24"/>
                <w:szCs w:val="24"/>
              </w:rPr>
              <w:t>the property is no longer necessary or appropriate for use as a temporary emergency shelter</w:t>
            </w:r>
            <w:r>
              <w:rPr>
                <w:rFonts w:ascii="Times New Roman" w:hAnsi="Times New Roman"/>
                <w:sz w:val="24"/>
                <w:szCs w:val="24"/>
              </w:rPr>
              <w:t xml:space="preserve"> and converted the property for use as a</w:t>
            </w:r>
            <w:r w:rsidRPr="00C20BA9">
              <w:rPr>
                <w:rFonts w:ascii="Times New Roman" w:hAnsi="Times New Roman"/>
                <w:sz w:val="24"/>
                <w:szCs w:val="24"/>
              </w:rPr>
              <w:t xml:space="preserve"> normal emergency shelter under 24 CFR part 576</w:t>
            </w:r>
            <w:r>
              <w:rPr>
                <w:rFonts w:ascii="Times New Roman" w:hAnsi="Times New Roman"/>
                <w:sz w:val="24"/>
                <w:szCs w:val="24"/>
              </w:rPr>
              <w:t>, did the recipient or subrecipient complete the following prior to the conversion:</w:t>
            </w:r>
          </w:p>
          <w:p w14:paraId="39814D24" w14:textId="087623A6" w:rsidR="000E43A2" w:rsidRPr="000E43A2" w:rsidRDefault="000E43A2" w:rsidP="00814BC2">
            <w:pPr>
              <w:pStyle w:val="ListParagraph"/>
              <w:widowControl w:val="0"/>
              <w:numPr>
                <w:ilvl w:val="0"/>
                <w:numId w:val="16"/>
              </w:numPr>
              <w:spacing w:after="0"/>
              <w:ind w:left="450"/>
              <w:rPr>
                <w:rFonts w:ascii="Times New Roman" w:eastAsia="Times New Roman" w:hAnsi="Times New Roman"/>
                <w:sz w:val="24"/>
                <w:szCs w:val="24"/>
              </w:rPr>
            </w:pPr>
            <w:r>
              <w:rPr>
                <w:rFonts w:ascii="Times New Roman" w:hAnsi="Times New Roman"/>
                <w:sz w:val="24"/>
                <w:szCs w:val="24"/>
              </w:rPr>
              <w:t xml:space="preserve">complete a </w:t>
            </w:r>
            <w:r w:rsidRPr="00CB26CC">
              <w:rPr>
                <w:rFonts w:ascii="Times New Roman" w:hAnsi="Times New Roman"/>
                <w:sz w:val="24"/>
                <w:szCs w:val="24"/>
              </w:rPr>
              <w:t>satisfactory environmental review pursuant to 24 CFR part 58</w:t>
            </w:r>
            <w:r w:rsidR="001F7A79">
              <w:rPr>
                <w:rFonts w:ascii="Times New Roman" w:hAnsi="Times New Roman"/>
                <w:sz w:val="24"/>
                <w:szCs w:val="24"/>
              </w:rPr>
              <w:t>;</w:t>
            </w:r>
            <w:r w:rsidRPr="00CB26CC">
              <w:rPr>
                <w:rFonts w:ascii="Times New Roman" w:hAnsi="Times New Roman"/>
                <w:sz w:val="24"/>
                <w:szCs w:val="24"/>
              </w:rPr>
              <w:t xml:space="preserve"> and </w:t>
            </w:r>
          </w:p>
          <w:p w14:paraId="30793FDD" w14:textId="6354447D" w:rsidR="000E43A2" w:rsidRPr="00814BC2" w:rsidRDefault="000E43A2" w:rsidP="00814BC2">
            <w:pPr>
              <w:pStyle w:val="ListParagraph"/>
              <w:widowControl w:val="0"/>
              <w:numPr>
                <w:ilvl w:val="0"/>
                <w:numId w:val="16"/>
              </w:numPr>
              <w:spacing w:after="0"/>
              <w:ind w:left="450"/>
              <w:rPr>
                <w:rFonts w:ascii="Times New Roman" w:eastAsia="Times New Roman" w:hAnsi="Times New Roman"/>
                <w:sz w:val="24"/>
                <w:szCs w:val="24"/>
              </w:rPr>
            </w:pPr>
            <w:r w:rsidRPr="00CB26CC">
              <w:rPr>
                <w:rFonts w:ascii="Times New Roman" w:hAnsi="Times New Roman"/>
                <w:sz w:val="24"/>
                <w:szCs w:val="24"/>
              </w:rPr>
              <w:t>inspect and determine</w:t>
            </w:r>
            <w:r>
              <w:rPr>
                <w:rFonts w:ascii="Times New Roman" w:hAnsi="Times New Roman"/>
                <w:sz w:val="24"/>
                <w:szCs w:val="24"/>
              </w:rPr>
              <w:t xml:space="preserve"> the property</w:t>
            </w:r>
            <w:r w:rsidRPr="00CB26CC">
              <w:rPr>
                <w:rFonts w:ascii="Times New Roman" w:hAnsi="Times New Roman"/>
                <w:sz w:val="24"/>
                <w:szCs w:val="24"/>
              </w:rPr>
              <w:t xml:space="preserve"> meet</w:t>
            </w:r>
            <w:r>
              <w:rPr>
                <w:rFonts w:ascii="Times New Roman" w:hAnsi="Times New Roman"/>
                <w:sz w:val="24"/>
                <w:szCs w:val="24"/>
              </w:rPr>
              <w:t>s</w:t>
            </w:r>
            <w:r w:rsidRPr="00CB26CC">
              <w:rPr>
                <w:rFonts w:ascii="Times New Roman" w:hAnsi="Times New Roman"/>
                <w:sz w:val="24"/>
                <w:szCs w:val="24"/>
              </w:rPr>
              <w:t xml:space="preserve"> the minimum shelter standards in 24 CFR 576.403</w:t>
            </w:r>
            <w:r>
              <w:rPr>
                <w:rFonts w:ascii="Times New Roman" w:hAnsi="Times New Roman"/>
                <w:sz w:val="24"/>
                <w:szCs w:val="24"/>
              </w:rPr>
              <w:t>?</w:t>
            </w:r>
          </w:p>
          <w:p w14:paraId="32D46978" w14:textId="77777777" w:rsidR="00814BC2" w:rsidRPr="00137330" w:rsidRDefault="00814BC2" w:rsidP="00814BC2">
            <w:pPr>
              <w:pStyle w:val="ListParagraph"/>
              <w:widowControl w:val="0"/>
              <w:spacing w:after="0"/>
              <w:ind w:left="450"/>
              <w:rPr>
                <w:rFonts w:ascii="Times New Roman" w:eastAsia="Times New Roman" w:hAnsi="Times New Roman"/>
                <w:sz w:val="12"/>
                <w:szCs w:val="12"/>
              </w:rPr>
            </w:pPr>
          </w:p>
          <w:p w14:paraId="5F394417" w14:textId="7AFE020A"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III.E.3.a(iii)(</w:t>
            </w:r>
            <w:r w:rsidR="001F7A79">
              <w:t>a</w:t>
            </w:r>
            <w:r>
              <w:t>)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43A2" w14:paraId="7F693AD7" w14:textId="77777777" w:rsidTr="009F2C73">
              <w:trPr>
                <w:trHeight w:val="170"/>
              </w:trPr>
              <w:tc>
                <w:tcPr>
                  <w:tcW w:w="425" w:type="dxa"/>
                </w:tcPr>
                <w:p w14:paraId="32F61D1E"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6C7DDEB"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5C9947ED"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0E43A2" w14:paraId="2916DCB8" w14:textId="77777777" w:rsidTr="009F2C73">
              <w:trPr>
                <w:trHeight w:val="225"/>
              </w:trPr>
              <w:tc>
                <w:tcPr>
                  <w:tcW w:w="425" w:type="dxa"/>
                </w:tcPr>
                <w:p w14:paraId="030351F4"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6BBD42"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4848A0"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1E5A54"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E43A2" w14:paraId="41D9937B" w14:textId="77777777" w:rsidTr="000E43A2">
        <w:trPr>
          <w:cantSplit/>
        </w:trPr>
        <w:tc>
          <w:tcPr>
            <w:tcW w:w="8990" w:type="dxa"/>
            <w:gridSpan w:val="2"/>
            <w:tcBorders>
              <w:bottom w:val="nil"/>
            </w:tcBorders>
          </w:tcPr>
          <w:p w14:paraId="79BF7ADE"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0E43A2" w14:paraId="73183883" w14:textId="77777777" w:rsidTr="000E43A2">
        <w:trPr>
          <w:cantSplit/>
        </w:trPr>
        <w:tc>
          <w:tcPr>
            <w:tcW w:w="8990" w:type="dxa"/>
            <w:gridSpan w:val="2"/>
            <w:tcBorders>
              <w:top w:val="nil"/>
            </w:tcBorders>
          </w:tcPr>
          <w:p w14:paraId="52FBA0D6"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5612B4" w14:textId="77777777" w:rsidR="000E43A2" w:rsidRPr="00EF2BBB"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05B83217" w14:textId="77777777" w:rsidR="00777017" w:rsidRDefault="00777017" w:rsidP="001F60F2">
      <w:pPr>
        <w:spacing w:after="0"/>
        <w:rPr>
          <w:rFonts w:ascii="Times New Roman" w:hAnsi="Times New Roman"/>
          <w:sz w:val="24"/>
          <w:szCs w:val="24"/>
        </w:rPr>
      </w:pPr>
    </w:p>
    <w:p w14:paraId="61BDB4BD" w14:textId="09FC8FD9" w:rsidR="009A644C" w:rsidRDefault="001F60F2" w:rsidP="001F60F2">
      <w:pPr>
        <w:spacing w:after="0"/>
        <w:rPr>
          <w:rFonts w:ascii="Times New Roman" w:hAnsi="Times New Roman"/>
          <w:sz w:val="24"/>
          <w:szCs w:val="24"/>
        </w:rPr>
      </w:pPr>
      <w:r>
        <w:rPr>
          <w:rFonts w:ascii="Times New Roman" w:hAnsi="Times New Roman"/>
          <w:sz w:val="24"/>
          <w:szCs w:val="24"/>
        </w:rPr>
        <w:t>41.</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7A79" w14:paraId="6F9EF749" w14:textId="77777777" w:rsidTr="003F79EE">
        <w:trPr>
          <w:trHeight w:val="3383"/>
        </w:trPr>
        <w:tc>
          <w:tcPr>
            <w:tcW w:w="7367" w:type="dxa"/>
            <w:tcBorders>
              <w:top w:val="single" w:sz="4" w:space="0" w:color="auto"/>
              <w:left w:val="single" w:sz="4" w:space="0" w:color="auto"/>
              <w:bottom w:val="single" w:sz="4" w:space="0" w:color="auto"/>
              <w:right w:val="single" w:sz="4" w:space="0" w:color="auto"/>
            </w:tcBorders>
          </w:tcPr>
          <w:p w14:paraId="70EFE0AB" w14:textId="120ED031" w:rsidR="001A0530" w:rsidRDefault="001F7A79" w:rsidP="003F79EE">
            <w:pPr>
              <w:widowControl w:val="0"/>
              <w:spacing w:after="0"/>
              <w:rPr>
                <w:rFonts w:ascii="Times New Roman" w:hAnsi="Times New Roman"/>
                <w:sz w:val="24"/>
                <w:szCs w:val="24"/>
              </w:rPr>
            </w:pPr>
            <w:r>
              <w:rPr>
                <w:rFonts w:ascii="Times New Roman" w:eastAsia="Times New Roman" w:hAnsi="Times New Roman"/>
                <w:sz w:val="24"/>
                <w:szCs w:val="24"/>
                <w:u w:val="single"/>
              </w:rPr>
              <w:t>Conversion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w:t>
            </w:r>
            <w:r>
              <w:rPr>
                <w:rFonts w:ascii="Times New Roman" w:eastAsia="Times New Roman" w:hAnsi="Times New Roman"/>
                <w:sz w:val="24"/>
                <w:szCs w:val="24"/>
                <w:u w:val="single"/>
              </w:rPr>
              <w:t xml:space="preserve"> to Emergency Shelter</w:t>
            </w:r>
            <w:r w:rsidRPr="000E1C1E">
              <w:rPr>
                <w:rFonts w:ascii="Times New Roman" w:eastAsia="Times New Roman" w:hAnsi="Times New Roman"/>
                <w:sz w:val="24"/>
                <w:szCs w:val="24"/>
                <w:u w:val="single"/>
              </w:rPr>
              <w:t>)</w:t>
            </w:r>
            <w:r w:rsidRPr="001F7A79">
              <w:rPr>
                <w:rFonts w:ascii="Times New Roman" w:eastAsia="Times New Roman" w:hAnsi="Times New Roman"/>
                <w:sz w:val="24"/>
                <w:szCs w:val="24"/>
              </w:rPr>
              <w:t>:  If the recipient or subrecipient determined the property is no longer necessary or appropriate for use as a temporary emergency shelter and converted the property for use as a normal emergency shelter under 24 CFR part 576, did the recipient or subrecipient</w:t>
            </w:r>
            <w:r w:rsidR="001A0530">
              <w:rPr>
                <w:rFonts w:ascii="Times New Roman" w:eastAsia="Times New Roman" w:hAnsi="Times New Roman"/>
                <w:sz w:val="24"/>
                <w:szCs w:val="24"/>
              </w:rPr>
              <w:t>, o</w:t>
            </w:r>
            <w:r w:rsidR="001A0530" w:rsidRPr="00C20BA9">
              <w:rPr>
                <w:rFonts w:ascii="Times New Roman" w:hAnsi="Times New Roman"/>
                <w:sz w:val="24"/>
                <w:szCs w:val="24"/>
              </w:rPr>
              <w:t>n or before the conversion of the property to an emergency shelter as defined in 24 CFR 576.2,</w:t>
            </w:r>
            <w:r w:rsidRPr="001F7A79">
              <w:rPr>
                <w:rFonts w:ascii="Times New Roman" w:eastAsia="Times New Roman" w:hAnsi="Times New Roman"/>
                <w:sz w:val="24"/>
                <w:szCs w:val="24"/>
              </w:rPr>
              <w:t xml:space="preserve"> </w:t>
            </w:r>
            <w:r w:rsidRPr="00C20BA9">
              <w:rPr>
                <w:rFonts w:ascii="Times New Roman" w:hAnsi="Times New Roman"/>
                <w:sz w:val="24"/>
                <w:szCs w:val="24"/>
              </w:rPr>
              <w:t>record a lien or other appropriate notice of record to indicate that</w:t>
            </w:r>
            <w:r w:rsidR="001A0530">
              <w:rPr>
                <w:rFonts w:ascii="Times New Roman" w:hAnsi="Times New Roman"/>
                <w:sz w:val="24"/>
                <w:szCs w:val="24"/>
              </w:rPr>
              <w:t>:</w:t>
            </w:r>
          </w:p>
          <w:p w14:paraId="042880B0" w14:textId="77777777" w:rsidR="001A0530" w:rsidRPr="001A0530" w:rsidRDefault="001F7A79" w:rsidP="003F79EE">
            <w:pPr>
              <w:pStyle w:val="ListParagraph"/>
              <w:widowControl w:val="0"/>
              <w:numPr>
                <w:ilvl w:val="0"/>
                <w:numId w:val="19"/>
              </w:numPr>
              <w:spacing w:after="0"/>
              <w:ind w:left="450"/>
              <w:rPr>
                <w:rFonts w:ascii="Times New Roman" w:eastAsia="Times New Roman" w:hAnsi="Times New Roman"/>
                <w:sz w:val="24"/>
                <w:szCs w:val="24"/>
              </w:rPr>
            </w:pPr>
            <w:r w:rsidRPr="001A0530">
              <w:rPr>
                <w:rFonts w:ascii="Times New Roman" w:hAnsi="Times New Roman"/>
                <w:sz w:val="24"/>
                <w:szCs w:val="24"/>
              </w:rPr>
              <w:t xml:space="preserve">the property has been acquired or improved with a </w:t>
            </w:r>
            <w:proofErr w:type="gramStart"/>
            <w:r w:rsidRPr="001A0530">
              <w:rPr>
                <w:rFonts w:ascii="Times New Roman" w:hAnsi="Times New Roman"/>
                <w:sz w:val="24"/>
                <w:szCs w:val="24"/>
              </w:rPr>
              <w:t>Federal</w:t>
            </w:r>
            <w:proofErr w:type="gramEnd"/>
            <w:r w:rsidRPr="001A0530">
              <w:rPr>
                <w:rFonts w:ascii="Times New Roman" w:hAnsi="Times New Roman"/>
                <w:sz w:val="24"/>
                <w:szCs w:val="24"/>
              </w:rPr>
              <w:t xml:space="preserve"> award and </w:t>
            </w:r>
          </w:p>
          <w:p w14:paraId="50FD6DA4" w14:textId="0788F873" w:rsidR="001F7A79" w:rsidRPr="00814BC2" w:rsidRDefault="001F7A79" w:rsidP="003F79EE">
            <w:pPr>
              <w:pStyle w:val="ListParagraph"/>
              <w:widowControl w:val="0"/>
              <w:numPr>
                <w:ilvl w:val="0"/>
                <w:numId w:val="19"/>
              </w:numPr>
              <w:spacing w:after="0"/>
              <w:ind w:left="450"/>
              <w:rPr>
                <w:rFonts w:ascii="Times New Roman" w:eastAsia="Times New Roman" w:hAnsi="Times New Roman"/>
                <w:sz w:val="24"/>
                <w:szCs w:val="24"/>
              </w:rPr>
            </w:pPr>
            <w:r w:rsidRPr="001A0530">
              <w:rPr>
                <w:rFonts w:ascii="Times New Roman" w:hAnsi="Times New Roman"/>
                <w:sz w:val="24"/>
                <w:szCs w:val="24"/>
              </w:rPr>
              <w:t xml:space="preserve">the use and disposition conditions </w:t>
            </w:r>
            <w:r w:rsidR="001A0530">
              <w:rPr>
                <w:rFonts w:ascii="Times New Roman" w:hAnsi="Times New Roman"/>
                <w:sz w:val="24"/>
                <w:szCs w:val="24"/>
              </w:rPr>
              <w:t xml:space="preserve">in Sections </w:t>
            </w:r>
            <w:r w:rsidR="001A0530" w:rsidRPr="001F7A79">
              <w:rPr>
                <w:rFonts w:ascii="Times New Roman" w:eastAsia="Times New Roman" w:hAnsi="Times New Roman"/>
                <w:sz w:val="24"/>
                <w:szCs w:val="24"/>
              </w:rPr>
              <w:t>III.E.3.a(iii)(a)</w:t>
            </w:r>
            <w:r w:rsidR="001A0530">
              <w:rPr>
                <w:rFonts w:ascii="Times New Roman" w:eastAsia="Times New Roman" w:hAnsi="Times New Roman"/>
                <w:sz w:val="24"/>
                <w:szCs w:val="24"/>
              </w:rPr>
              <w:t>-(e)</w:t>
            </w:r>
            <w:r w:rsidRPr="001A0530">
              <w:rPr>
                <w:rFonts w:ascii="Times New Roman" w:hAnsi="Times New Roman"/>
                <w:sz w:val="24"/>
                <w:szCs w:val="24"/>
              </w:rPr>
              <w:t xml:space="preserve"> apply to the property</w:t>
            </w:r>
            <w:r w:rsidR="001A0530">
              <w:rPr>
                <w:rFonts w:ascii="Times New Roman" w:hAnsi="Times New Roman"/>
                <w:sz w:val="24"/>
                <w:szCs w:val="24"/>
              </w:rPr>
              <w:t>?</w:t>
            </w:r>
          </w:p>
          <w:p w14:paraId="2CAFFB1E" w14:textId="77777777" w:rsidR="00814BC2" w:rsidRPr="001A0530" w:rsidRDefault="00814BC2" w:rsidP="003F79EE">
            <w:pPr>
              <w:pStyle w:val="ListParagraph"/>
              <w:widowControl w:val="0"/>
              <w:spacing w:after="0"/>
              <w:ind w:left="450"/>
              <w:rPr>
                <w:rFonts w:ascii="Times New Roman" w:eastAsia="Times New Roman" w:hAnsi="Times New Roman"/>
                <w:sz w:val="24"/>
                <w:szCs w:val="24"/>
              </w:rPr>
            </w:pPr>
          </w:p>
          <w:p w14:paraId="0B28B398" w14:textId="167AFD8A" w:rsidR="001F7A79" w:rsidRPr="001F7A79" w:rsidRDefault="001F7A79" w:rsidP="003F79EE">
            <w:pPr>
              <w:widowControl w:val="0"/>
              <w:spacing w:after="0"/>
              <w:rPr>
                <w:rFonts w:ascii="Times New Roman" w:eastAsia="Times New Roman" w:hAnsi="Times New Roman"/>
                <w:sz w:val="24"/>
                <w:szCs w:val="24"/>
                <w:u w:val="single"/>
              </w:rPr>
            </w:pPr>
            <w:r w:rsidRPr="001F7A79">
              <w:rPr>
                <w:rFonts w:ascii="Times New Roman" w:eastAsia="Times New Roman" w:hAnsi="Times New Roman"/>
                <w:sz w:val="24"/>
                <w:szCs w:val="24"/>
              </w:rPr>
              <w:t>[Section III.E.3.a(iii)(</w:t>
            </w:r>
            <w:r w:rsidR="001A0530">
              <w:rPr>
                <w:rFonts w:ascii="Times New Roman" w:eastAsia="Times New Roman" w:hAnsi="Times New Roman"/>
                <w:sz w:val="24"/>
                <w:szCs w:val="24"/>
              </w:rPr>
              <w:t>e</w:t>
            </w:r>
            <w:r w:rsidRPr="001F7A79">
              <w:rPr>
                <w:rFonts w:ascii="Times New Roman" w:eastAsia="Times New Roman" w:hAnsi="Times New Roman"/>
                <w:sz w:val="24"/>
                <w:szCs w:val="24"/>
              </w:rPr>
              <w:t>) of Notice CPD-21-08]</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7A79" w14:paraId="481CD0E8" w14:textId="77777777" w:rsidTr="009F2C73">
              <w:trPr>
                <w:trHeight w:val="170"/>
              </w:trPr>
              <w:tc>
                <w:tcPr>
                  <w:tcW w:w="425" w:type="dxa"/>
                </w:tcPr>
                <w:p w14:paraId="337E982D"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AA0B48A"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23AE2D5"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1F7A79" w14:paraId="6EB563F0" w14:textId="77777777" w:rsidTr="009F2C73">
              <w:trPr>
                <w:trHeight w:val="225"/>
              </w:trPr>
              <w:tc>
                <w:tcPr>
                  <w:tcW w:w="425" w:type="dxa"/>
                </w:tcPr>
                <w:p w14:paraId="148731B8"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8B26BA"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5980F6"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C7D0B8"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F7A79" w14:paraId="47F95D4C" w14:textId="77777777" w:rsidTr="003F79EE">
        <w:tc>
          <w:tcPr>
            <w:tcW w:w="8990" w:type="dxa"/>
            <w:gridSpan w:val="2"/>
            <w:tcBorders>
              <w:bottom w:val="nil"/>
            </w:tcBorders>
          </w:tcPr>
          <w:p w14:paraId="4081A08F"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F7A79" w14:paraId="4CE43628" w14:textId="77777777" w:rsidTr="003F79EE">
        <w:tc>
          <w:tcPr>
            <w:tcW w:w="8990" w:type="dxa"/>
            <w:gridSpan w:val="2"/>
            <w:tcBorders>
              <w:top w:val="nil"/>
            </w:tcBorders>
          </w:tcPr>
          <w:p w14:paraId="447D1429" w14:textId="77777777" w:rsidR="001F7A79"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7B43C9" w14:textId="77777777" w:rsidR="001F7A79" w:rsidRPr="00EF2BBB" w:rsidRDefault="001F7A79" w:rsidP="003F79EE">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76CF5F3C" w14:textId="77777777" w:rsidR="00D15437" w:rsidRDefault="00D15437" w:rsidP="001F60F2">
      <w:pPr>
        <w:spacing w:after="0"/>
        <w:rPr>
          <w:rFonts w:ascii="Times New Roman" w:hAnsi="Times New Roman"/>
          <w:sz w:val="24"/>
          <w:szCs w:val="24"/>
        </w:rPr>
      </w:pPr>
    </w:p>
    <w:p w14:paraId="7BC18050" w14:textId="6E9C21F3" w:rsidR="009A644C" w:rsidRDefault="001F60F2" w:rsidP="001F60F2">
      <w:pPr>
        <w:spacing w:after="0"/>
        <w:rPr>
          <w:rFonts w:ascii="Times New Roman" w:hAnsi="Times New Roman"/>
          <w:sz w:val="24"/>
          <w:szCs w:val="24"/>
        </w:rPr>
      </w:pPr>
      <w:r>
        <w:rPr>
          <w:rFonts w:ascii="Times New Roman" w:hAnsi="Times New Roman"/>
          <w:sz w:val="24"/>
          <w:szCs w:val="24"/>
        </w:rPr>
        <w:t>42.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43A2" w14:paraId="7E562237" w14:textId="77777777" w:rsidTr="001F7A79">
        <w:trPr>
          <w:trHeight w:val="539"/>
        </w:trPr>
        <w:tc>
          <w:tcPr>
            <w:tcW w:w="7367" w:type="dxa"/>
            <w:tcBorders>
              <w:bottom w:val="single" w:sz="4" w:space="0" w:color="auto"/>
            </w:tcBorders>
          </w:tcPr>
          <w:p w14:paraId="3E0B288A" w14:textId="77777777" w:rsidR="000E43A2" w:rsidRDefault="000E43A2" w:rsidP="009F2C73">
            <w:pPr>
              <w:widowControl w:val="0"/>
              <w:spacing w:after="0"/>
              <w:rPr>
                <w:rFonts w:ascii="Times New Roman" w:hAnsi="Times New Roman"/>
                <w:sz w:val="24"/>
                <w:szCs w:val="24"/>
              </w:rPr>
            </w:pPr>
            <w:r>
              <w:rPr>
                <w:rFonts w:ascii="Times New Roman" w:eastAsia="Times New Roman" w:hAnsi="Times New Roman"/>
                <w:sz w:val="24"/>
                <w:szCs w:val="24"/>
                <w:u w:val="single"/>
              </w:rPr>
              <w:t>Conversion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w:t>
            </w:r>
            <w:r>
              <w:rPr>
                <w:rFonts w:ascii="Times New Roman" w:eastAsia="Times New Roman" w:hAnsi="Times New Roman"/>
                <w:sz w:val="24"/>
                <w:szCs w:val="24"/>
                <w:u w:val="single"/>
              </w:rPr>
              <w:t xml:space="preserve"> to Emergency Shelter</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xml:space="preserve">:  </w:t>
            </w:r>
            <w:r>
              <w:rPr>
                <w:rFonts w:ascii="Times New Roman" w:eastAsia="Times New Roman" w:hAnsi="Times New Roman"/>
                <w:sz w:val="24"/>
                <w:szCs w:val="24"/>
              </w:rPr>
              <w:t xml:space="preserve">If the recipient or subrecipient determined </w:t>
            </w:r>
            <w:r w:rsidRPr="00C20BA9">
              <w:rPr>
                <w:rFonts w:ascii="Times New Roman" w:hAnsi="Times New Roman"/>
                <w:sz w:val="24"/>
                <w:szCs w:val="24"/>
              </w:rPr>
              <w:t>the property is no longer necessary or appropriate for use as a temporary emergency shelter</w:t>
            </w:r>
            <w:r>
              <w:rPr>
                <w:rFonts w:ascii="Times New Roman" w:hAnsi="Times New Roman"/>
                <w:sz w:val="24"/>
                <w:szCs w:val="24"/>
              </w:rPr>
              <w:t xml:space="preserve"> and converted the property for use as a</w:t>
            </w:r>
            <w:r w:rsidRPr="00C20BA9">
              <w:rPr>
                <w:rFonts w:ascii="Times New Roman" w:hAnsi="Times New Roman"/>
                <w:sz w:val="24"/>
                <w:szCs w:val="24"/>
              </w:rPr>
              <w:t xml:space="preserve"> normal emergency shelter under 24 CFR part 576</w:t>
            </w:r>
            <w:r>
              <w:rPr>
                <w:rFonts w:ascii="Times New Roman" w:hAnsi="Times New Roman"/>
                <w:sz w:val="24"/>
                <w:szCs w:val="24"/>
              </w:rPr>
              <w:t xml:space="preserve">, did the recipient or subrecipient: </w:t>
            </w:r>
          </w:p>
          <w:p w14:paraId="555A86AB" w14:textId="77777777" w:rsidR="000E43A2" w:rsidRDefault="000E43A2" w:rsidP="00814BC2">
            <w:pPr>
              <w:pStyle w:val="ListParagraph"/>
              <w:widowControl w:val="0"/>
              <w:numPr>
                <w:ilvl w:val="0"/>
                <w:numId w:val="17"/>
              </w:numPr>
              <w:spacing w:after="0"/>
              <w:ind w:left="450"/>
              <w:rPr>
                <w:rFonts w:ascii="Times New Roman" w:hAnsi="Times New Roman"/>
                <w:sz w:val="24"/>
                <w:szCs w:val="24"/>
              </w:rPr>
            </w:pPr>
            <w:r w:rsidRPr="000E43A2">
              <w:rPr>
                <w:rFonts w:ascii="Times New Roman" w:hAnsi="Times New Roman"/>
                <w:sz w:val="24"/>
                <w:szCs w:val="24"/>
              </w:rPr>
              <w:t xml:space="preserve">notify HUD when it begins using the property as an emergency shelter as defined in 24 CFR 576.2 and </w:t>
            </w:r>
          </w:p>
          <w:p w14:paraId="3352666B" w14:textId="051B1F47" w:rsidR="000E43A2" w:rsidRDefault="000E43A2" w:rsidP="00814BC2">
            <w:pPr>
              <w:pStyle w:val="ListParagraph"/>
              <w:widowControl w:val="0"/>
              <w:numPr>
                <w:ilvl w:val="0"/>
                <w:numId w:val="17"/>
              </w:numPr>
              <w:spacing w:after="0"/>
              <w:ind w:left="450"/>
              <w:rPr>
                <w:rFonts w:ascii="Times New Roman" w:hAnsi="Times New Roman"/>
                <w:sz w:val="24"/>
                <w:szCs w:val="24"/>
              </w:rPr>
            </w:pPr>
            <w:r w:rsidRPr="000E43A2">
              <w:rPr>
                <w:rFonts w:ascii="Times New Roman" w:hAnsi="Times New Roman"/>
                <w:sz w:val="24"/>
                <w:szCs w:val="24"/>
              </w:rPr>
              <w:t>report the status of the property to HUD either on an annual basis or at a lesser frequency that HUD may specify as provided by 2 CFR 200.330</w:t>
            </w:r>
            <w:r>
              <w:rPr>
                <w:rFonts w:ascii="Times New Roman" w:hAnsi="Times New Roman"/>
                <w:sz w:val="24"/>
                <w:szCs w:val="24"/>
              </w:rPr>
              <w:t>?</w:t>
            </w:r>
            <w:r w:rsidRPr="000E43A2">
              <w:rPr>
                <w:rFonts w:ascii="Times New Roman" w:hAnsi="Times New Roman"/>
                <w:sz w:val="24"/>
                <w:szCs w:val="24"/>
              </w:rPr>
              <w:t xml:space="preserve"> </w:t>
            </w:r>
          </w:p>
          <w:p w14:paraId="7C8B886F" w14:textId="77777777" w:rsidR="00814BC2" w:rsidRPr="000E43A2" w:rsidRDefault="00814BC2" w:rsidP="00814BC2">
            <w:pPr>
              <w:pStyle w:val="ListParagraph"/>
              <w:widowControl w:val="0"/>
              <w:spacing w:after="0"/>
              <w:ind w:left="450"/>
              <w:rPr>
                <w:rFonts w:ascii="Times New Roman" w:hAnsi="Times New Roman"/>
                <w:sz w:val="24"/>
                <w:szCs w:val="24"/>
              </w:rPr>
            </w:pPr>
          </w:p>
          <w:p w14:paraId="7B2FD908" w14:textId="2DD2B174"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III.E.3.a(iii)(</w:t>
            </w:r>
            <w:r w:rsidR="001F7A79">
              <w:t>b</w:t>
            </w:r>
            <w:r>
              <w:t>)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43A2" w14:paraId="2C16E869" w14:textId="77777777" w:rsidTr="009F2C73">
              <w:trPr>
                <w:trHeight w:val="170"/>
              </w:trPr>
              <w:tc>
                <w:tcPr>
                  <w:tcW w:w="425" w:type="dxa"/>
                </w:tcPr>
                <w:p w14:paraId="75A5F0A7"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7A0E3478"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0DFFDEE6"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0E43A2" w14:paraId="4615A95B" w14:textId="77777777" w:rsidTr="009F2C73">
              <w:trPr>
                <w:trHeight w:val="225"/>
              </w:trPr>
              <w:tc>
                <w:tcPr>
                  <w:tcW w:w="425" w:type="dxa"/>
                </w:tcPr>
                <w:p w14:paraId="05DEC93B"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DAA20B"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875005"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0EE438"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E43A2" w14:paraId="3DC30B61" w14:textId="77777777" w:rsidTr="001F7A79">
        <w:trPr>
          <w:cantSplit/>
        </w:trPr>
        <w:tc>
          <w:tcPr>
            <w:tcW w:w="8990" w:type="dxa"/>
            <w:gridSpan w:val="2"/>
            <w:tcBorders>
              <w:bottom w:val="nil"/>
            </w:tcBorders>
          </w:tcPr>
          <w:p w14:paraId="496B8B12"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E43A2" w14:paraId="58D33C92" w14:textId="77777777" w:rsidTr="001F7A79">
        <w:trPr>
          <w:cantSplit/>
        </w:trPr>
        <w:tc>
          <w:tcPr>
            <w:tcW w:w="8990" w:type="dxa"/>
            <w:gridSpan w:val="2"/>
            <w:tcBorders>
              <w:top w:val="nil"/>
            </w:tcBorders>
          </w:tcPr>
          <w:p w14:paraId="7E9859E8" w14:textId="77777777" w:rsidR="000E43A2"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BE1909" w14:textId="77777777" w:rsidR="000E43A2" w:rsidRPr="00EF2BBB" w:rsidRDefault="000E43A2"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48FD5703" w14:textId="77777777" w:rsidR="00D15437" w:rsidRDefault="00D15437" w:rsidP="001F60F2">
      <w:pPr>
        <w:spacing w:after="0"/>
        <w:rPr>
          <w:rFonts w:ascii="Times New Roman" w:hAnsi="Times New Roman"/>
          <w:sz w:val="24"/>
          <w:szCs w:val="24"/>
        </w:rPr>
      </w:pPr>
    </w:p>
    <w:p w14:paraId="560AC36E" w14:textId="39FFFCD6" w:rsidR="009A644C" w:rsidRPr="001F60F2" w:rsidRDefault="001F60F2" w:rsidP="001F60F2">
      <w:pPr>
        <w:spacing w:after="0"/>
        <w:rPr>
          <w:rFonts w:ascii="Times New Roman" w:hAnsi="Times New Roman"/>
          <w:sz w:val="24"/>
          <w:szCs w:val="24"/>
        </w:rPr>
      </w:pPr>
      <w:r>
        <w:rPr>
          <w:rFonts w:ascii="Times New Roman" w:hAnsi="Times New Roman"/>
          <w:sz w:val="24"/>
          <w:szCs w:val="24"/>
        </w:rPr>
        <w:t>43.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7A79" w14:paraId="4063EE54" w14:textId="77777777" w:rsidTr="009F2C73">
        <w:trPr>
          <w:trHeight w:val="539"/>
        </w:trPr>
        <w:tc>
          <w:tcPr>
            <w:tcW w:w="7385" w:type="dxa"/>
            <w:tcBorders>
              <w:bottom w:val="single" w:sz="4" w:space="0" w:color="auto"/>
            </w:tcBorders>
          </w:tcPr>
          <w:p w14:paraId="671A91BB" w14:textId="1CC703CF" w:rsidR="001F7A79" w:rsidRDefault="001F7A79" w:rsidP="001F7A79">
            <w:pPr>
              <w:widowControl w:val="0"/>
              <w:spacing w:after="0"/>
              <w:rPr>
                <w:rFonts w:ascii="Times New Roman" w:hAnsi="Times New Roman"/>
                <w:sz w:val="24"/>
                <w:szCs w:val="24"/>
              </w:rPr>
            </w:pPr>
            <w:r>
              <w:rPr>
                <w:rFonts w:ascii="Times New Roman" w:eastAsia="Times New Roman" w:hAnsi="Times New Roman"/>
                <w:sz w:val="24"/>
                <w:szCs w:val="24"/>
                <w:u w:val="single"/>
              </w:rPr>
              <w:t>Conversion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w:t>
            </w:r>
            <w:r>
              <w:rPr>
                <w:rFonts w:ascii="Times New Roman" w:eastAsia="Times New Roman" w:hAnsi="Times New Roman"/>
                <w:sz w:val="24"/>
                <w:szCs w:val="24"/>
                <w:u w:val="single"/>
              </w:rPr>
              <w:t xml:space="preserve"> to Emergency Shelter</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xml:space="preserve">:  </w:t>
            </w:r>
            <w:r>
              <w:rPr>
                <w:rFonts w:ascii="Times New Roman" w:eastAsia="Times New Roman" w:hAnsi="Times New Roman"/>
                <w:sz w:val="24"/>
                <w:szCs w:val="24"/>
              </w:rPr>
              <w:t xml:space="preserve">If the recipient or subrecipient determined </w:t>
            </w:r>
            <w:r w:rsidRPr="00C20BA9">
              <w:rPr>
                <w:rFonts w:ascii="Times New Roman" w:hAnsi="Times New Roman"/>
                <w:sz w:val="24"/>
                <w:szCs w:val="24"/>
              </w:rPr>
              <w:t>the property is no longer necessary or appropriate for use as a temporary emergency shelter</w:t>
            </w:r>
            <w:r>
              <w:rPr>
                <w:rFonts w:ascii="Times New Roman" w:hAnsi="Times New Roman"/>
                <w:sz w:val="24"/>
                <w:szCs w:val="24"/>
              </w:rPr>
              <w:t xml:space="preserve"> and converted the property for use as a</w:t>
            </w:r>
            <w:r w:rsidRPr="00C20BA9">
              <w:rPr>
                <w:rFonts w:ascii="Times New Roman" w:hAnsi="Times New Roman"/>
                <w:sz w:val="24"/>
                <w:szCs w:val="24"/>
              </w:rPr>
              <w:t xml:space="preserve"> normal emergency shelter under 24 CFR part 576</w:t>
            </w:r>
            <w:r>
              <w:rPr>
                <w:rFonts w:ascii="Times New Roman" w:hAnsi="Times New Roman"/>
                <w:sz w:val="24"/>
                <w:szCs w:val="24"/>
              </w:rPr>
              <w:t xml:space="preserve">, did the recipient or subrecipient </w:t>
            </w:r>
            <w:r w:rsidRPr="001F7A79">
              <w:rPr>
                <w:rFonts w:ascii="Times New Roman" w:hAnsi="Times New Roman"/>
                <w:sz w:val="24"/>
                <w:szCs w:val="24"/>
              </w:rPr>
              <w:t>maintain up-to-date documentation showing the property is being</w:t>
            </w:r>
            <w:r>
              <w:rPr>
                <w:rFonts w:ascii="Times New Roman" w:hAnsi="Times New Roman"/>
                <w:sz w:val="24"/>
                <w:szCs w:val="24"/>
              </w:rPr>
              <w:t>:</w:t>
            </w:r>
          </w:p>
          <w:p w14:paraId="2370B191" w14:textId="7BDA9B58" w:rsidR="001F7A79" w:rsidRDefault="001F7A79" w:rsidP="00B942FE">
            <w:pPr>
              <w:pStyle w:val="ListParagraph"/>
              <w:widowControl w:val="0"/>
              <w:numPr>
                <w:ilvl w:val="0"/>
                <w:numId w:val="18"/>
              </w:numPr>
              <w:spacing w:after="0"/>
              <w:ind w:left="450"/>
              <w:rPr>
                <w:rFonts w:ascii="Times New Roman" w:hAnsi="Times New Roman"/>
                <w:sz w:val="24"/>
                <w:szCs w:val="24"/>
              </w:rPr>
            </w:pPr>
            <w:r w:rsidRPr="001F7A79">
              <w:rPr>
                <w:rFonts w:ascii="Times New Roman" w:hAnsi="Times New Roman"/>
                <w:sz w:val="24"/>
                <w:szCs w:val="24"/>
              </w:rPr>
              <w:t>used as an emergency shelter as defined in 24 CFR 576.2 and</w:t>
            </w:r>
          </w:p>
          <w:p w14:paraId="3A826417" w14:textId="00117BB2" w:rsidR="001F7A79" w:rsidRDefault="001F7A79" w:rsidP="00B942FE">
            <w:pPr>
              <w:pStyle w:val="ListParagraph"/>
              <w:widowControl w:val="0"/>
              <w:numPr>
                <w:ilvl w:val="0"/>
                <w:numId w:val="18"/>
              </w:numPr>
              <w:spacing w:after="0"/>
              <w:ind w:left="450"/>
              <w:rPr>
                <w:rFonts w:ascii="Times New Roman" w:hAnsi="Times New Roman"/>
                <w:sz w:val="24"/>
                <w:szCs w:val="24"/>
              </w:rPr>
            </w:pPr>
            <w:r w:rsidRPr="001F7A79">
              <w:rPr>
                <w:rFonts w:ascii="Times New Roman" w:hAnsi="Times New Roman"/>
                <w:sz w:val="24"/>
                <w:szCs w:val="24"/>
              </w:rPr>
              <w:lastRenderedPageBreak/>
              <w:t>operated in accordance with all requirements that apply to emergency shelters under 24 CFR part 576, subpart E</w:t>
            </w:r>
          </w:p>
          <w:p w14:paraId="39C31788" w14:textId="77777777" w:rsidR="00B942FE" w:rsidRPr="001F7A79" w:rsidRDefault="00B942FE" w:rsidP="00B942FE">
            <w:pPr>
              <w:pStyle w:val="ListParagraph"/>
              <w:widowControl w:val="0"/>
              <w:spacing w:after="0"/>
              <w:ind w:left="450"/>
              <w:rPr>
                <w:rFonts w:ascii="Times New Roman" w:hAnsi="Times New Roman"/>
                <w:sz w:val="24"/>
                <w:szCs w:val="24"/>
              </w:rPr>
            </w:pPr>
          </w:p>
          <w:p w14:paraId="72FF31DF" w14:textId="29334F78"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III.E.3.a(iii)(c)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7A79" w14:paraId="31DC929D" w14:textId="77777777" w:rsidTr="009F2C73">
              <w:trPr>
                <w:trHeight w:val="170"/>
              </w:trPr>
              <w:tc>
                <w:tcPr>
                  <w:tcW w:w="425" w:type="dxa"/>
                </w:tcPr>
                <w:p w14:paraId="4329215C"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BF1AF40"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21DCE226"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1F7A79" w14:paraId="07AA1D8E" w14:textId="77777777" w:rsidTr="009F2C73">
              <w:trPr>
                <w:trHeight w:val="225"/>
              </w:trPr>
              <w:tc>
                <w:tcPr>
                  <w:tcW w:w="425" w:type="dxa"/>
                </w:tcPr>
                <w:p w14:paraId="75F15D76"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9B5C32"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2CCC65"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3C826A"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F7A79" w14:paraId="23296B74" w14:textId="77777777" w:rsidTr="009F2C73">
        <w:trPr>
          <w:cantSplit/>
        </w:trPr>
        <w:tc>
          <w:tcPr>
            <w:tcW w:w="9010" w:type="dxa"/>
            <w:gridSpan w:val="2"/>
            <w:tcBorders>
              <w:bottom w:val="nil"/>
            </w:tcBorders>
          </w:tcPr>
          <w:p w14:paraId="54BAF3D7"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F7A79" w14:paraId="29906A69" w14:textId="77777777" w:rsidTr="009F2C73">
        <w:trPr>
          <w:cantSplit/>
        </w:trPr>
        <w:tc>
          <w:tcPr>
            <w:tcW w:w="9010" w:type="dxa"/>
            <w:gridSpan w:val="2"/>
            <w:tcBorders>
              <w:top w:val="nil"/>
            </w:tcBorders>
          </w:tcPr>
          <w:p w14:paraId="070C0DA5"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437DF" w14:textId="77777777" w:rsidR="001F7A79" w:rsidRPr="00EF2BBB"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6698A8AA" w14:textId="77777777" w:rsidR="00B942FE" w:rsidRDefault="00B942FE" w:rsidP="001F60F2">
      <w:pPr>
        <w:spacing w:after="0"/>
        <w:rPr>
          <w:rFonts w:ascii="Times New Roman" w:hAnsi="Times New Roman"/>
          <w:sz w:val="24"/>
          <w:szCs w:val="24"/>
        </w:rPr>
      </w:pPr>
    </w:p>
    <w:p w14:paraId="2D6EC5E5" w14:textId="78EAE679" w:rsidR="009A644C" w:rsidRPr="001F60F2" w:rsidRDefault="001F60F2" w:rsidP="001F60F2">
      <w:pPr>
        <w:spacing w:after="0"/>
        <w:rPr>
          <w:rFonts w:ascii="Times New Roman" w:hAnsi="Times New Roman"/>
          <w:sz w:val="24"/>
          <w:szCs w:val="24"/>
        </w:rPr>
      </w:pPr>
      <w:r>
        <w:rPr>
          <w:rFonts w:ascii="Times New Roman" w:hAnsi="Times New Roman"/>
          <w:sz w:val="24"/>
          <w:szCs w:val="24"/>
        </w:rPr>
        <w:t>44.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7A79" w14:paraId="16410097" w14:textId="77777777" w:rsidTr="009F2C73">
        <w:trPr>
          <w:trHeight w:val="539"/>
        </w:trPr>
        <w:tc>
          <w:tcPr>
            <w:tcW w:w="7385" w:type="dxa"/>
            <w:tcBorders>
              <w:bottom w:val="single" w:sz="4" w:space="0" w:color="auto"/>
            </w:tcBorders>
          </w:tcPr>
          <w:p w14:paraId="7840514A" w14:textId="35355FB7" w:rsidR="0089311D" w:rsidRPr="00850BB2" w:rsidRDefault="001F7A79" w:rsidP="0089311D">
            <w:pPr>
              <w:widowControl w:val="0"/>
              <w:spacing w:after="0"/>
              <w:rPr>
                <w:rFonts w:ascii="Times New Roman" w:hAnsi="Times New Roman"/>
                <w:sz w:val="24"/>
                <w:szCs w:val="24"/>
              </w:rPr>
            </w:pPr>
            <w:r>
              <w:rPr>
                <w:rFonts w:ascii="Times New Roman" w:eastAsia="Times New Roman" w:hAnsi="Times New Roman"/>
                <w:sz w:val="24"/>
                <w:szCs w:val="24"/>
                <w:u w:val="single"/>
              </w:rPr>
              <w:t>Conversion</w:t>
            </w:r>
            <w:r w:rsidRPr="000E1C1E">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 xml:space="preserve">Temporary </w:t>
            </w:r>
            <w:r w:rsidRPr="000E1C1E">
              <w:rPr>
                <w:rFonts w:ascii="Times New Roman" w:eastAsia="Times New Roman" w:hAnsi="Times New Roman"/>
                <w:sz w:val="24"/>
                <w:szCs w:val="24"/>
                <w:u w:val="single"/>
              </w:rPr>
              <w:t>Emergency Shelter</w:t>
            </w:r>
            <w:r>
              <w:rPr>
                <w:rFonts w:ascii="Times New Roman" w:eastAsia="Times New Roman" w:hAnsi="Times New Roman"/>
                <w:sz w:val="24"/>
                <w:szCs w:val="24"/>
                <w:u w:val="single"/>
              </w:rPr>
              <w:t xml:space="preserve"> to Emergency Shelter</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xml:space="preserve">:  </w:t>
            </w:r>
            <w:r>
              <w:rPr>
                <w:rFonts w:ascii="Times New Roman" w:eastAsia="Times New Roman" w:hAnsi="Times New Roman"/>
                <w:sz w:val="24"/>
                <w:szCs w:val="24"/>
              </w:rPr>
              <w:t xml:space="preserve">If the recipient or subrecipient </w:t>
            </w:r>
            <w:r w:rsidR="0089311D" w:rsidRPr="00C20BA9">
              <w:rPr>
                <w:rFonts w:ascii="Times New Roman" w:hAnsi="Times New Roman"/>
                <w:sz w:val="24"/>
                <w:szCs w:val="24"/>
              </w:rPr>
              <w:t xml:space="preserve">renovated </w:t>
            </w:r>
            <w:r w:rsidR="0089311D">
              <w:rPr>
                <w:rFonts w:ascii="Times New Roman" w:hAnsi="Times New Roman"/>
                <w:sz w:val="24"/>
                <w:szCs w:val="24"/>
              </w:rPr>
              <w:t xml:space="preserve">the property </w:t>
            </w:r>
            <w:r w:rsidR="0089311D" w:rsidRPr="00C20BA9">
              <w:rPr>
                <w:rFonts w:ascii="Times New Roman" w:hAnsi="Times New Roman"/>
                <w:sz w:val="24"/>
                <w:szCs w:val="24"/>
              </w:rPr>
              <w:t xml:space="preserve">with ESG-CV funds (including major rehabilitation or conversion), </w:t>
            </w:r>
            <w:r w:rsidR="0089311D">
              <w:rPr>
                <w:rFonts w:ascii="Times New Roman" w:hAnsi="Times New Roman"/>
                <w:sz w:val="24"/>
                <w:szCs w:val="24"/>
              </w:rPr>
              <w:t>and later converted the property for use as a</w:t>
            </w:r>
            <w:r w:rsidR="0089311D" w:rsidRPr="00C20BA9">
              <w:rPr>
                <w:rFonts w:ascii="Times New Roman" w:hAnsi="Times New Roman"/>
                <w:sz w:val="24"/>
                <w:szCs w:val="24"/>
              </w:rPr>
              <w:t xml:space="preserve"> normal emergency shelter under 24 CFR part 576</w:t>
            </w:r>
            <w:r w:rsidR="0089311D">
              <w:rPr>
                <w:rFonts w:ascii="Times New Roman" w:hAnsi="Times New Roman"/>
                <w:sz w:val="24"/>
                <w:szCs w:val="24"/>
              </w:rPr>
              <w:t>, did the recipient or subrecipient</w:t>
            </w:r>
            <w:r w:rsidR="00850BB2">
              <w:rPr>
                <w:rFonts w:ascii="Times New Roman" w:hAnsi="Times New Roman"/>
                <w:sz w:val="24"/>
                <w:szCs w:val="24"/>
              </w:rPr>
              <w:t xml:space="preserve"> </w:t>
            </w:r>
            <w:r w:rsidR="0089311D" w:rsidRPr="00C20BA9">
              <w:rPr>
                <w:rFonts w:ascii="Times New Roman" w:hAnsi="Times New Roman"/>
                <w:sz w:val="24"/>
                <w:szCs w:val="24"/>
              </w:rPr>
              <w:t>use</w:t>
            </w:r>
            <w:r w:rsidR="00850BB2">
              <w:rPr>
                <w:rFonts w:ascii="Times New Roman" w:hAnsi="Times New Roman"/>
                <w:sz w:val="24"/>
                <w:szCs w:val="24"/>
              </w:rPr>
              <w:t xml:space="preserve"> the property </w:t>
            </w:r>
            <w:r w:rsidR="0089311D" w:rsidRPr="00C20BA9">
              <w:rPr>
                <w:rFonts w:ascii="Times New Roman" w:hAnsi="Times New Roman"/>
                <w:sz w:val="24"/>
                <w:szCs w:val="24"/>
              </w:rPr>
              <w:t xml:space="preserve">as an emergency shelter under these requirements for at least </w:t>
            </w:r>
            <w:r w:rsidR="0089311D">
              <w:rPr>
                <w:rFonts w:ascii="Times New Roman" w:hAnsi="Times New Roman"/>
                <w:sz w:val="24"/>
                <w:szCs w:val="24"/>
              </w:rPr>
              <w:t xml:space="preserve">a </w:t>
            </w:r>
            <w:r w:rsidR="0089311D" w:rsidRPr="000E1C1E">
              <w:rPr>
                <w:rFonts w:ascii="Times New Roman" w:eastAsia="Times New Roman" w:hAnsi="Times New Roman"/>
                <w:sz w:val="24"/>
                <w:szCs w:val="24"/>
              </w:rPr>
              <w:t>period, starting from the date they were first occupied by a homeless individual or family after the completed renovation, of not less than:</w:t>
            </w:r>
          </w:p>
          <w:p w14:paraId="567B800A" w14:textId="77777777" w:rsidR="0089311D" w:rsidRPr="000E1C1E" w:rsidRDefault="0089311D" w:rsidP="00B942FE">
            <w:pPr>
              <w:pStyle w:val="ListParagraph"/>
              <w:widowControl w:val="0"/>
              <w:numPr>
                <w:ilvl w:val="0"/>
                <w:numId w:val="20"/>
              </w:numPr>
              <w:spacing w:after="0"/>
              <w:ind w:left="450"/>
              <w:rPr>
                <w:rFonts w:ascii="Times New Roman" w:eastAsia="Times New Roman" w:hAnsi="Times New Roman"/>
                <w:sz w:val="24"/>
                <w:szCs w:val="24"/>
              </w:rPr>
            </w:pPr>
            <w:r w:rsidRPr="000E1C1E">
              <w:rPr>
                <w:rFonts w:ascii="Times New Roman" w:eastAsia="Times New Roman" w:hAnsi="Times New Roman"/>
                <w:sz w:val="24"/>
                <w:szCs w:val="24"/>
              </w:rPr>
              <w:t xml:space="preserve">10 years for major </w:t>
            </w:r>
            <w:proofErr w:type="gramStart"/>
            <w:r w:rsidRPr="000E1C1E">
              <w:rPr>
                <w:rFonts w:ascii="Times New Roman" w:eastAsia="Times New Roman" w:hAnsi="Times New Roman"/>
                <w:sz w:val="24"/>
                <w:szCs w:val="24"/>
              </w:rPr>
              <w:t>rehabilitation</w:t>
            </w:r>
            <w:r>
              <w:rPr>
                <w:rFonts w:ascii="Times New Roman" w:eastAsia="Times New Roman" w:hAnsi="Times New Roman"/>
                <w:sz w:val="24"/>
                <w:szCs w:val="24"/>
              </w:rPr>
              <w:t>;</w:t>
            </w:r>
            <w:proofErr w:type="gramEnd"/>
          </w:p>
          <w:p w14:paraId="25084A0F" w14:textId="77777777" w:rsidR="0089311D" w:rsidRPr="0089311D" w:rsidRDefault="0089311D" w:rsidP="00B942FE">
            <w:pPr>
              <w:pStyle w:val="ListParagraph"/>
              <w:widowControl w:val="0"/>
              <w:numPr>
                <w:ilvl w:val="0"/>
                <w:numId w:val="20"/>
              </w:numPr>
              <w:spacing w:after="0"/>
              <w:ind w:left="450"/>
              <w:rPr>
                <w:rFonts w:ascii="Times New Roman" w:hAnsi="Times New Roman"/>
                <w:sz w:val="24"/>
                <w:szCs w:val="24"/>
              </w:rPr>
            </w:pPr>
            <w:r w:rsidRPr="0089311D">
              <w:rPr>
                <w:rFonts w:ascii="Times New Roman" w:eastAsia="Times New Roman" w:hAnsi="Times New Roman"/>
                <w:sz w:val="24"/>
                <w:szCs w:val="24"/>
              </w:rPr>
              <w:t xml:space="preserve">10 years for </w:t>
            </w:r>
            <w:proofErr w:type="gramStart"/>
            <w:r w:rsidRPr="0089311D">
              <w:rPr>
                <w:rFonts w:ascii="Times New Roman" w:eastAsia="Times New Roman" w:hAnsi="Times New Roman"/>
                <w:sz w:val="24"/>
                <w:szCs w:val="24"/>
              </w:rPr>
              <w:t>conversion;</w:t>
            </w:r>
            <w:proofErr w:type="gramEnd"/>
          </w:p>
          <w:p w14:paraId="1A8B0C5B" w14:textId="77777777" w:rsidR="00B942FE" w:rsidRDefault="0089311D" w:rsidP="00B942FE">
            <w:pPr>
              <w:pStyle w:val="ListParagraph"/>
              <w:widowControl w:val="0"/>
              <w:numPr>
                <w:ilvl w:val="0"/>
                <w:numId w:val="20"/>
              </w:numPr>
              <w:spacing w:after="0"/>
              <w:ind w:left="450"/>
              <w:rPr>
                <w:rFonts w:ascii="Times New Roman" w:hAnsi="Times New Roman"/>
                <w:sz w:val="24"/>
                <w:szCs w:val="24"/>
              </w:rPr>
            </w:pPr>
            <w:r w:rsidRPr="0089311D">
              <w:rPr>
                <w:rFonts w:ascii="Times New Roman" w:eastAsia="Times New Roman" w:hAnsi="Times New Roman"/>
                <w:sz w:val="24"/>
                <w:szCs w:val="24"/>
              </w:rPr>
              <w:t>3 years for renovation other than major rehabilitation or conversion</w:t>
            </w:r>
            <w:r w:rsidRPr="0089311D">
              <w:rPr>
                <w:rFonts w:ascii="Times New Roman" w:hAnsi="Times New Roman"/>
                <w:sz w:val="24"/>
                <w:szCs w:val="24"/>
              </w:rPr>
              <w:t>)</w:t>
            </w:r>
          </w:p>
          <w:p w14:paraId="68EBCEC1" w14:textId="239B5EA8" w:rsidR="001F7A79" w:rsidRPr="0089311D" w:rsidRDefault="0089311D" w:rsidP="00B942FE">
            <w:pPr>
              <w:pStyle w:val="ListParagraph"/>
              <w:widowControl w:val="0"/>
              <w:spacing w:after="0"/>
              <w:ind w:left="450"/>
              <w:rPr>
                <w:rFonts w:ascii="Times New Roman" w:hAnsi="Times New Roman"/>
                <w:sz w:val="24"/>
                <w:szCs w:val="24"/>
              </w:rPr>
            </w:pPr>
            <w:r w:rsidRPr="0089311D">
              <w:rPr>
                <w:rFonts w:ascii="Times New Roman" w:hAnsi="Times New Roman"/>
                <w:sz w:val="24"/>
                <w:szCs w:val="24"/>
              </w:rPr>
              <w:t xml:space="preserve"> </w:t>
            </w:r>
          </w:p>
          <w:p w14:paraId="58663F56" w14:textId="08ADA3EB"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III.E.3.a(iii)(d)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7A79" w14:paraId="5C2CD9E4" w14:textId="77777777" w:rsidTr="009F2C73">
              <w:trPr>
                <w:trHeight w:val="170"/>
              </w:trPr>
              <w:tc>
                <w:tcPr>
                  <w:tcW w:w="425" w:type="dxa"/>
                </w:tcPr>
                <w:p w14:paraId="6598A241"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2B95738D"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606" w:type="dxa"/>
                </w:tcPr>
                <w:p w14:paraId="1F7EBD32"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30717">
                    <w:fldChar w:fldCharType="separate"/>
                  </w:r>
                  <w:r>
                    <w:fldChar w:fldCharType="end"/>
                  </w:r>
                </w:p>
              </w:tc>
            </w:tr>
            <w:tr w:rsidR="001F7A79" w14:paraId="312260E6" w14:textId="77777777" w:rsidTr="009F2C73">
              <w:trPr>
                <w:trHeight w:val="225"/>
              </w:trPr>
              <w:tc>
                <w:tcPr>
                  <w:tcW w:w="425" w:type="dxa"/>
                </w:tcPr>
                <w:p w14:paraId="3FAFD88B"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1328BB"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0E7EC6"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EC31D9"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F7A79" w14:paraId="2D69FBCA" w14:textId="77777777" w:rsidTr="009F2C73">
        <w:trPr>
          <w:cantSplit/>
        </w:trPr>
        <w:tc>
          <w:tcPr>
            <w:tcW w:w="9010" w:type="dxa"/>
            <w:gridSpan w:val="2"/>
            <w:tcBorders>
              <w:bottom w:val="nil"/>
            </w:tcBorders>
          </w:tcPr>
          <w:p w14:paraId="56C06184"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F7A79" w14:paraId="10FB6C0A" w14:textId="77777777" w:rsidTr="009F2C73">
        <w:trPr>
          <w:cantSplit/>
        </w:trPr>
        <w:tc>
          <w:tcPr>
            <w:tcW w:w="9010" w:type="dxa"/>
            <w:gridSpan w:val="2"/>
            <w:tcBorders>
              <w:top w:val="nil"/>
            </w:tcBorders>
          </w:tcPr>
          <w:p w14:paraId="55ED515E" w14:textId="77777777" w:rsidR="001F7A79"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76CF3" w14:textId="77777777" w:rsidR="001F7A79" w:rsidRPr="00606B7C" w:rsidRDefault="001F7A79" w:rsidP="009F2C73">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70563E91" w14:textId="29F37DBE" w:rsidR="00D15437" w:rsidRDefault="00D15437" w:rsidP="00E855B4">
      <w:pPr>
        <w:widowControl w:val="0"/>
        <w:rPr>
          <w:rFonts w:ascii="Times New Roman" w:hAnsi="Times New Roman"/>
          <w:sz w:val="24"/>
          <w:szCs w:val="24"/>
        </w:rPr>
      </w:pPr>
    </w:p>
    <w:p w14:paraId="55F9DCBB" w14:textId="147F173E" w:rsidR="003932DA" w:rsidRPr="00DB2EFA" w:rsidRDefault="003932DA" w:rsidP="00DB2EFA">
      <w:pPr>
        <w:widowControl w:val="0"/>
        <w:spacing w:after="0"/>
        <w:rPr>
          <w:rFonts w:ascii="Times New Roman" w:hAnsi="Times New Roman"/>
          <w:sz w:val="24"/>
          <w:szCs w:val="24"/>
          <w:u w:val="single"/>
        </w:rPr>
      </w:pPr>
      <w:bookmarkStart w:id="5" w:name="_Hlk508012868"/>
      <w:r w:rsidRPr="003932DA">
        <w:rPr>
          <w:rFonts w:ascii="Times New Roman" w:hAnsi="Times New Roman"/>
          <w:sz w:val="24"/>
          <w:szCs w:val="24"/>
          <w:u w:val="single"/>
        </w:rPr>
        <w:t>C.  EQUAL ACCESS</w:t>
      </w:r>
    </w:p>
    <w:p w14:paraId="4D038303" w14:textId="6878D0A4" w:rsidR="003932DA" w:rsidRPr="001F60F2" w:rsidRDefault="001F60F2" w:rsidP="001F60F2">
      <w:pPr>
        <w:spacing w:after="0"/>
        <w:rPr>
          <w:rFonts w:ascii="Times New Roman" w:hAnsi="Times New Roman"/>
          <w:sz w:val="24"/>
          <w:szCs w:val="24"/>
        </w:rPr>
      </w:pPr>
      <w:r>
        <w:rPr>
          <w:rFonts w:ascii="Times New Roman" w:hAnsi="Times New Roman"/>
          <w:sz w:val="24"/>
          <w:szCs w:val="24"/>
        </w:rPr>
        <w:t>45.</w:t>
      </w:r>
    </w:p>
    <w:tbl>
      <w:tblPr>
        <w:tblW w:w="0" w:type="auto"/>
        <w:tblInd w:w="360" w:type="dxa"/>
        <w:tblCellMar>
          <w:left w:w="0" w:type="dxa"/>
          <w:right w:w="0" w:type="dxa"/>
        </w:tblCellMar>
        <w:tblLook w:val="04A0" w:firstRow="1" w:lastRow="0" w:firstColumn="1" w:lastColumn="0" w:noHBand="0" w:noVBand="1"/>
      </w:tblPr>
      <w:tblGrid>
        <w:gridCol w:w="7359"/>
        <w:gridCol w:w="1621"/>
      </w:tblGrid>
      <w:tr w:rsidR="003932DA" w14:paraId="48185923" w14:textId="77777777" w:rsidTr="003932DA">
        <w:trPr>
          <w:trHeight w:val="773"/>
        </w:trPr>
        <w:tc>
          <w:tcPr>
            <w:tcW w:w="7385" w:type="dxa"/>
            <w:tcBorders>
              <w:top w:val="single" w:sz="8" w:space="0" w:color="auto"/>
              <w:left w:val="single" w:sz="8" w:space="0" w:color="auto"/>
              <w:bottom w:val="single" w:sz="8" w:space="0" w:color="auto"/>
              <w:right w:val="single" w:sz="8" w:space="0" w:color="auto"/>
            </w:tcBorders>
            <w:hideMark/>
          </w:tcPr>
          <w:p w14:paraId="25F1EC38" w14:textId="466AA049" w:rsidR="00B942FE" w:rsidRDefault="003932DA"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w:t>
            </w:r>
            <w:r w:rsidR="009F23AE">
              <w:t>shelter or service</w:t>
            </w:r>
            <w:r>
              <w:t xml:space="preserve"> provider </w:t>
            </w:r>
            <w:r w:rsidR="009F23AE">
              <w:t xml:space="preserve">reviewed </w:t>
            </w:r>
            <w:r>
              <w:t xml:space="preserve">maintain written policies and procedures ensuring equal access </w:t>
            </w:r>
            <w:r w:rsidR="00CE34BD">
              <w:t xml:space="preserve">is provided </w:t>
            </w:r>
            <w:r>
              <w:t xml:space="preserve">to </w:t>
            </w:r>
            <w:r w:rsidRPr="003932DA">
              <w:t>individuals in accordance with the individual’s gender identity, and in a manner that affords equal access to the individual’s family</w:t>
            </w:r>
            <w:r w:rsidR="004468D1">
              <w:t>?</w:t>
            </w:r>
            <w:r w:rsidR="00606B7C">
              <w:t xml:space="preserve"> </w:t>
            </w:r>
          </w:p>
          <w:p w14:paraId="0B6DFAE1" w14:textId="0393F680" w:rsidR="001C7FB6" w:rsidRDefault="001C7FB6"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382975ED" w14:textId="77777777" w:rsidR="00B942FE" w:rsidRDefault="004B6D43" w:rsidP="00B942FE">
            <w:pPr>
              <w:pStyle w:val="Level1"/>
              <w:widowControl w:val="0"/>
              <w:tabs>
                <w:tab w:val="clear" w:pos="360"/>
                <w:tab w:val="left" w:pos="1440"/>
                <w:tab w:val="left" w:pos="2160"/>
                <w:tab w:val="left" w:pos="2880"/>
                <w:tab w:val="left" w:pos="3600"/>
                <w:tab w:val="left" w:pos="5040"/>
                <w:tab w:val="left" w:pos="5760"/>
                <w:tab w:val="left" w:pos="6480"/>
              </w:tabs>
              <w:rPr>
                <w:bCs/>
              </w:rPr>
            </w:pPr>
            <w:bookmarkStart w:id="6" w:name="_Hlk516487569"/>
            <w:r w:rsidRPr="00B942FE">
              <w:rPr>
                <w:bCs/>
              </w:rPr>
              <w:t>N</w:t>
            </w:r>
            <w:r w:rsidR="00B674CA" w:rsidRPr="00B942FE">
              <w:rPr>
                <w:bCs/>
              </w:rPr>
              <w:t>OTE</w:t>
            </w:r>
            <w:r w:rsidRPr="00B942FE">
              <w:rPr>
                <w:bCs/>
              </w:rPr>
              <w:t xml:space="preserve">: </w:t>
            </w:r>
          </w:p>
          <w:p w14:paraId="4960F6AF" w14:textId="4CFFE221" w:rsidR="004B6D43" w:rsidRDefault="004B6D43" w:rsidP="00B942FE">
            <w:pPr>
              <w:pStyle w:val="Level1"/>
              <w:widowControl w:val="0"/>
              <w:tabs>
                <w:tab w:val="clear" w:pos="360"/>
                <w:tab w:val="left" w:pos="1440"/>
                <w:tab w:val="left" w:pos="2160"/>
                <w:tab w:val="left" w:pos="2880"/>
                <w:tab w:val="left" w:pos="3600"/>
                <w:tab w:val="left" w:pos="5040"/>
                <w:tab w:val="left" w:pos="5760"/>
                <w:tab w:val="left" w:pos="6480"/>
              </w:tabs>
              <w:rPr>
                <w:bCs/>
              </w:rPr>
            </w:pPr>
            <w:r w:rsidRPr="00B942FE">
              <w:rPr>
                <w:bCs/>
              </w:rPr>
              <w:t>Equal access ensures that, when consideration of sex is prohibited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0F92F843" w14:textId="77777777" w:rsidR="00B942FE" w:rsidRPr="00B942FE" w:rsidRDefault="00B942FE" w:rsidP="00B942FE">
            <w:pPr>
              <w:pStyle w:val="Level1"/>
              <w:widowControl w:val="0"/>
              <w:tabs>
                <w:tab w:val="clear" w:pos="360"/>
                <w:tab w:val="left" w:pos="1440"/>
                <w:tab w:val="left" w:pos="2160"/>
                <w:tab w:val="left" w:pos="2880"/>
                <w:tab w:val="left" w:pos="3600"/>
                <w:tab w:val="left" w:pos="5040"/>
                <w:tab w:val="left" w:pos="5760"/>
                <w:tab w:val="left" w:pos="6480"/>
              </w:tabs>
              <w:rPr>
                <w:bCs/>
              </w:rPr>
            </w:pPr>
          </w:p>
          <w:bookmarkEnd w:id="6"/>
          <w:p w14:paraId="1AC5DEFC" w14:textId="2E265BE6" w:rsidR="003F4B1F" w:rsidRDefault="004468D1"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3932DA">
              <w:t>24 CFR 5.106(b) and 5.106(d)</w:t>
            </w:r>
            <w:r>
              <w:t>]</w:t>
            </w:r>
            <w:r w:rsidR="00B160F2">
              <w:t xml:space="preserve"> </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DA5F16" w14:paraId="23C315A2" w14:textId="77777777" w:rsidTr="00B930AE">
              <w:trPr>
                <w:trHeight w:val="170"/>
              </w:trPr>
              <w:tc>
                <w:tcPr>
                  <w:tcW w:w="425" w:type="dxa"/>
                </w:tcPr>
                <w:p w14:paraId="245AD350"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4B695A89"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r>
            <w:tr w:rsidR="00DA5F16" w14:paraId="42EEF31F" w14:textId="77777777" w:rsidTr="00B930AE">
              <w:trPr>
                <w:trHeight w:val="225"/>
              </w:trPr>
              <w:tc>
                <w:tcPr>
                  <w:tcW w:w="425" w:type="dxa"/>
                </w:tcPr>
                <w:p w14:paraId="0E21B5DB"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4A4968"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14:paraId="361B1599" w14:textId="77777777" w:rsidR="003932DA" w:rsidRDefault="003932DA" w:rsidP="003932DA">
            <w:pPr>
              <w:rPr>
                <w:rFonts w:eastAsia="Times New Roman"/>
                <w:sz w:val="20"/>
                <w:szCs w:val="20"/>
              </w:rPr>
            </w:pPr>
          </w:p>
        </w:tc>
      </w:tr>
      <w:tr w:rsidR="003932DA" w14:paraId="1A8DE3FA" w14:textId="77777777" w:rsidTr="003932DA">
        <w:trPr>
          <w:cantSplit/>
        </w:trPr>
        <w:tc>
          <w:tcPr>
            <w:tcW w:w="9010" w:type="dxa"/>
            <w:gridSpan w:val="2"/>
            <w:tcBorders>
              <w:top w:val="nil"/>
              <w:left w:val="single" w:sz="8" w:space="0" w:color="auto"/>
              <w:bottom w:val="nil"/>
              <w:right w:val="single" w:sz="8" w:space="0" w:color="auto"/>
            </w:tcBorders>
            <w:hideMark/>
          </w:tcPr>
          <w:p w14:paraId="69206349" w14:textId="77777777" w:rsidR="003932DA" w:rsidRDefault="003932DA" w:rsidP="003932DA">
            <w:pPr>
              <w:pStyle w:val="Level1"/>
              <w:keepNext/>
            </w:pPr>
            <w:r>
              <w:rPr>
                <w:b/>
                <w:bCs/>
              </w:rPr>
              <w:lastRenderedPageBreak/>
              <w:t>Describe Basis for Conclusion:</w:t>
            </w:r>
          </w:p>
        </w:tc>
      </w:tr>
      <w:tr w:rsidR="003932DA" w14:paraId="469FDB48" w14:textId="77777777" w:rsidTr="003932DA">
        <w:trPr>
          <w:cantSplit/>
        </w:trPr>
        <w:tc>
          <w:tcPr>
            <w:tcW w:w="9010" w:type="dxa"/>
            <w:gridSpan w:val="2"/>
            <w:tcBorders>
              <w:top w:val="nil"/>
              <w:left w:val="single" w:sz="8" w:space="0" w:color="auto"/>
              <w:bottom w:val="single" w:sz="8" w:space="0" w:color="auto"/>
              <w:right w:val="single" w:sz="8" w:space="0" w:color="auto"/>
            </w:tcBorders>
          </w:tcPr>
          <w:p w14:paraId="506FBC58" w14:textId="4A33ADE8" w:rsidR="003932DA" w:rsidRPr="00C06A7F" w:rsidRDefault="00C06A7F" w:rsidP="00C06A7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932DA">
              <w:t>    </w:t>
            </w:r>
          </w:p>
          <w:p w14:paraId="3C8EA013" w14:textId="77777777" w:rsidR="003932DA" w:rsidRDefault="003932DA" w:rsidP="003932DA">
            <w:pPr>
              <w:pStyle w:val="Level1"/>
              <w:keepNext/>
            </w:pPr>
          </w:p>
        </w:tc>
      </w:tr>
    </w:tbl>
    <w:p w14:paraId="55047197" w14:textId="5295D94F" w:rsidR="003932DA" w:rsidRDefault="003932DA" w:rsidP="001F60F2">
      <w:pPr>
        <w:spacing w:after="0"/>
        <w:rPr>
          <w:rFonts w:ascii="Times New Roman" w:hAnsi="Times New Roman"/>
          <w:sz w:val="24"/>
          <w:szCs w:val="24"/>
        </w:rPr>
      </w:pPr>
    </w:p>
    <w:p w14:paraId="59BE9C9D" w14:textId="6FC825BF" w:rsidR="001F60F2" w:rsidRPr="001F60F2" w:rsidRDefault="001F60F2" w:rsidP="001F60F2">
      <w:pPr>
        <w:spacing w:after="0"/>
        <w:rPr>
          <w:rFonts w:ascii="Times New Roman" w:hAnsi="Times New Roman"/>
          <w:sz w:val="24"/>
          <w:szCs w:val="24"/>
        </w:rPr>
      </w:pPr>
      <w:r>
        <w:rPr>
          <w:rFonts w:ascii="Times New Roman" w:hAnsi="Times New Roman"/>
          <w:sz w:val="24"/>
          <w:szCs w:val="24"/>
        </w:rPr>
        <w:t>46.</w:t>
      </w:r>
    </w:p>
    <w:tbl>
      <w:tblPr>
        <w:tblW w:w="0" w:type="auto"/>
        <w:tblInd w:w="360" w:type="dxa"/>
        <w:tblCellMar>
          <w:left w:w="0" w:type="dxa"/>
          <w:right w:w="0" w:type="dxa"/>
        </w:tblCellMar>
        <w:tblLook w:val="04A0" w:firstRow="1" w:lastRow="0" w:firstColumn="1" w:lastColumn="0" w:noHBand="0" w:noVBand="1"/>
      </w:tblPr>
      <w:tblGrid>
        <w:gridCol w:w="7360"/>
        <w:gridCol w:w="1620"/>
      </w:tblGrid>
      <w:tr w:rsidR="003932DA" w14:paraId="790D8840" w14:textId="77777777" w:rsidTr="003932DA">
        <w:trPr>
          <w:trHeight w:val="773"/>
        </w:trPr>
        <w:tc>
          <w:tcPr>
            <w:tcW w:w="7385" w:type="dxa"/>
            <w:tcBorders>
              <w:top w:val="single" w:sz="8" w:space="0" w:color="auto"/>
              <w:left w:val="single" w:sz="8" w:space="0" w:color="auto"/>
              <w:bottom w:val="single" w:sz="8" w:space="0" w:color="auto"/>
              <w:right w:val="single" w:sz="8" w:space="0" w:color="auto"/>
            </w:tcBorders>
            <w:hideMark/>
          </w:tcPr>
          <w:p w14:paraId="064188FA" w14:textId="307D5D2A" w:rsidR="003932DA" w:rsidRDefault="003932DA"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w:t>
            </w:r>
            <w:r w:rsidR="009F23AE">
              <w:t>shelter or service</w:t>
            </w:r>
            <w:r>
              <w:t xml:space="preserve"> provider </w:t>
            </w:r>
            <w:r w:rsidR="009F23AE">
              <w:t xml:space="preserve">reviewed </w:t>
            </w:r>
            <w:r>
              <w:t xml:space="preserve">maintain written policies and procedures ensuring that </w:t>
            </w:r>
            <w:r w:rsidRPr="003932DA">
              <w:t xml:space="preserve">individuals are </w:t>
            </w:r>
            <w:r w:rsidR="00B77EEC">
              <w:t>placed, served, and accommodated in accordance with their gender identity and are</w:t>
            </w:r>
            <w:r w:rsidR="00B77EEC" w:rsidRPr="003932DA">
              <w:t xml:space="preserve"> </w:t>
            </w:r>
            <w:r w:rsidRPr="003932DA">
              <w:t>not subjected to intrusive questioning or asked to provide anatomical information or documentary, physical, or medical evidence of the individual’s gender identity</w:t>
            </w:r>
            <w:r w:rsidR="00B160F2">
              <w:t>?</w:t>
            </w:r>
            <w:r>
              <w:t xml:space="preserve"> </w:t>
            </w:r>
          </w:p>
          <w:p w14:paraId="58EB933F" w14:textId="77777777" w:rsidR="00011E66" w:rsidRDefault="00011E66"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606306E" w14:textId="77777777" w:rsidR="00011E66" w:rsidRDefault="00F92327" w:rsidP="00C06A7F">
            <w:pPr>
              <w:pStyle w:val="Level1"/>
              <w:widowControl w:val="0"/>
              <w:tabs>
                <w:tab w:val="clear" w:pos="360"/>
                <w:tab w:val="left" w:pos="1440"/>
                <w:tab w:val="left" w:pos="2160"/>
                <w:tab w:val="left" w:pos="2880"/>
                <w:tab w:val="left" w:pos="3600"/>
                <w:tab w:val="left" w:pos="5040"/>
                <w:tab w:val="left" w:pos="5760"/>
                <w:tab w:val="left" w:pos="6480"/>
              </w:tabs>
              <w:rPr>
                <w:bCs/>
              </w:rPr>
            </w:pPr>
            <w:r w:rsidRPr="00C06A7F">
              <w:rPr>
                <w:bCs/>
              </w:rPr>
              <w:t>N</w:t>
            </w:r>
            <w:r w:rsidR="00B674CA" w:rsidRPr="00C06A7F">
              <w:rPr>
                <w:bCs/>
              </w:rPr>
              <w:t>OTE</w:t>
            </w:r>
            <w:r w:rsidR="00011E66">
              <w:rPr>
                <w:bCs/>
              </w:rPr>
              <w:t>S</w:t>
            </w:r>
            <w:r w:rsidRPr="00C06A7F">
              <w:rPr>
                <w:bCs/>
              </w:rPr>
              <w:t xml:space="preserve">: </w:t>
            </w:r>
          </w:p>
          <w:p w14:paraId="510195A8" w14:textId="2698FBF2" w:rsidR="00F92327" w:rsidRPr="00C06A7F" w:rsidRDefault="00F92327" w:rsidP="00011E66">
            <w:pPr>
              <w:pStyle w:val="Level1"/>
              <w:widowControl w:val="0"/>
              <w:numPr>
                <w:ilvl w:val="0"/>
                <w:numId w:val="28"/>
              </w:numPr>
              <w:tabs>
                <w:tab w:val="left" w:pos="1440"/>
                <w:tab w:val="left" w:pos="2160"/>
                <w:tab w:val="left" w:pos="2880"/>
                <w:tab w:val="left" w:pos="3600"/>
                <w:tab w:val="left" w:pos="5040"/>
                <w:tab w:val="left" w:pos="5760"/>
                <w:tab w:val="left" w:pos="6480"/>
              </w:tabs>
              <w:ind w:left="435"/>
              <w:rPr>
                <w:bCs/>
              </w:rPr>
            </w:pPr>
            <w:r w:rsidRPr="00C06A7F">
              <w:rPr>
                <w:bCs/>
              </w:rPr>
              <w:t>Examples of asking a client to provide evidence would be asking to provide evidence about someone’s physical anatomy, medical records, or identification documents that record their gender identity.</w:t>
            </w:r>
          </w:p>
          <w:p w14:paraId="2C394D0B" w14:textId="6527FE6F" w:rsidR="00F92327" w:rsidRDefault="00F92327" w:rsidP="00011E66">
            <w:pPr>
              <w:pStyle w:val="Level1"/>
              <w:widowControl w:val="0"/>
              <w:numPr>
                <w:ilvl w:val="0"/>
                <w:numId w:val="28"/>
              </w:numPr>
              <w:tabs>
                <w:tab w:val="left" w:pos="1440"/>
                <w:tab w:val="left" w:pos="2160"/>
                <w:tab w:val="left" w:pos="2880"/>
                <w:tab w:val="left" w:pos="3600"/>
                <w:tab w:val="left" w:pos="5040"/>
                <w:tab w:val="left" w:pos="5760"/>
                <w:tab w:val="left" w:pos="6480"/>
              </w:tabs>
              <w:ind w:left="435"/>
              <w:rPr>
                <w:bCs/>
              </w:rPr>
            </w:pPr>
            <w:r w:rsidRPr="00C06A7F">
              <w:rPr>
                <w:bCs/>
              </w:rPr>
              <w:t>Examples of unnecessary, intrusive questioning would be asking about surgeries or other medical treatment, physical anatomy, and any other topics that are not necessary for placing and serving a client in the facility.</w:t>
            </w:r>
          </w:p>
          <w:p w14:paraId="4A58DD83" w14:textId="77777777" w:rsidR="00011E66" w:rsidRDefault="00011E66" w:rsidP="00C06A7F">
            <w:pPr>
              <w:pStyle w:val="Level1"/>
              <w:widowControl w:val="0"/>
              <w:tabs>
                <w:tab w:val="clear" w:pos="360"/>
                <w:tab w:val="left" w:pos="1440"/>
                <w:tab w:val="left" w:pos="2160"/>
                <w:tab w:val="left" w:pos="2880"/>
                <w:tab w:val="left" w:pos="3600"/>
                <w:tab w:val="left" w:pos="5040"/>
                <w:tab w:val="left" w:pos="5760"/>
                <w:tab w:val="left" w:pos="6480"/>
              </w:tabs>
              <w:rPr>
                <w:bCs/>
              </w:rPr>
            </w:pPr>
          </w:p>
          <w:p w14:paraId="26868081" w14:textId="67D157F3" w:rsidR="00011E66" w:rsidRDefault="00011E66" w:rsidP="00C06A7F">
            <w:pPr>
              <w:pStyle w:val="Level1"/>
              <w:widowControl w:val="0"/>
              <w:tabs>
                <w:tab w:val="clear" w:pos="360"/>
                <w:tab w:val="left" w:pos="1440"/>
                <w:tab w:val="left" w:pos="2160"/>
                <w:tab w:val="left" w:pos="2880"/>
                <w:tab w:val="left" w:pos="3600"/>
                <w:tab w:val="left" w:pos="5040"/>
                <w:tab w:val="left" w:pos="5760"/>
                <w:tab w:val="left" w:pos="6480"/>
              </w:tabs>
            </w:pPr>
            <w:r>
              <w:t>[24 CFR 5.106(b)(3) and 5.106(d)]</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DA5F16" w14:paraId="2D5F7AAD" w14:textId="77777777" w:rsidTr="00B930AE">
              <w:trPr>
                <w:trHeight w:val="170"/>
              </w:trPr>
              <w:tc>
                <w:tcPr>
                  <w:tcW w:w="425" w:type="dxa"/>
                </w:tcPr>
                <w:p w14:paraId="15D1370A"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c>
                <w:tcPr>
                  <w:tcW w:w="576" w:type="dxa"/>
                </w:tcPr>
                <w:p w14:paraId="1639402B"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30717">
                    <w:fldChar w:fldCharType="separate"/>
                  </w:r>
                  <w:r>
                    <w:fldChar w:fldCharType="end"/>
                  </w:r>
                </w:p>
              </w:tc>
            </w:tr>
            <w:tr w:rsidR="00DA5F16" w14:paraId="757AF77B" w14:textId="77777777" w:rsidTr="00B930AE">
              <w:trPr>
                <w:trHeight w:val="225"/>
              </w:trPr>
              <w:tc>
                <w:tcPr>
                  <w:tcW w:w="425" w:type="dxa"/>
                </w:tcPr>
                <w:p w14:paraId="42F21C82"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3C8303" w14:textId="77777777" w:rsidR="00DA5F16" w:rsidRDefault="00DA5F16" w:rsidP="00DA5F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14:paraId="281998F4" w14:textId="77777777" w:rsidR="00EB4A01" w:rsidRDefault="00EB4A01" w:rsidP="003932DA">
            <w:pPr>
              <w:rPr>
                <w:rFonts w:eastAsia="Times New Roman"/>
                <w:sz w:val="20"/>
                <w:szCs w:val="20"/>
              </w:rPr>
            </w:pPr>
          </w:p>
        </w:tc>
      </w:tr>
      <w:tr w:rsidR="003932DA" w14:paraId="4EFE28B7" w14:textId="77777777" w:rsidTr="003932DA">
        <w:trPr>
          <w:cantSplit/>
        </w:trPr>
        <w:tc>
          <w:tcPr>
            <w:tcW w:w="9010" w:type="dxa"/>
            <w:gridSpan w:val="2"/>
            <w:tcBorders>
              <w:top w:val="nil"/>
              <w:left w:val="single" w:sz="8" w:space="0" w:color="auto"/>
              <w:bottom w:val="nil"/>
              <w:right w:val="single" w:sz="8" w:space="0" w:color="auto"/>
            </w:tcBorders>
            <w:hideMark/>
          </w:tcPr>
          <w:p w14:paraId="1731079F" w14:textId="77777777" w:rsidR="003932DA" w:rsidRDefault="003932DA" w:rsidP="003932DA">
            <w:pPr>
              <w:pStyle w:val="Level1"/>
              <w:keepNext/>
            </w:pPr>
            <w:r>
              <w:rPr>
                <w:b/>
                <w:bCs/>
              </w:rPr>
              <w:t>Describe Basis for Conclusion:</w:t>
            </w:r>
          </w:p>
        </w:tc>
      </w:tr>
      <w:tr w:rsidR="003932DA" w14:paraId="39B42033" w14:textId="77777777" w:rsidTr="003932DA">
        <w:trPr>
          <w:cantSplit/>
        </w:trPr>
        <w:tc>
          <w:tcPr>
            <w:tcW w:w="9010" w:type="dxa"/>
            <w:gridSpan w:val="2"/>
            <w:tcBorders>
              <w:top w:val="nil"/>
              <w:left w:val="single" w:sz="8" w:space="0" w:color="auto"/>
              <w:bottom w:val="single" w:sz="8" w:space="0" w:color="auto"/>
              <w:right w:val="single" w:sz="8" w:space="0" w:color="auto"/>
            </w:tcBorders>
          </w:tcPr>
          <w:p w14:paraId="076CD90A" w14:textId="7C902F8B" w:rsidR="003932DA" w:rsidRPr="00C06A7F" w:rsidRDefault="00C06A7F" w:rsidP="00C06A7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932DA">
              <w:t>   </w:t>
            </w:r>
          </w:p>
          <w:p w14:paraId="21183BA0" w14:textId="77777777" w:rsidR="003932DA" w:rsidRDefault="003932DA" w:rsidP="003932DA">
            <w:pPr>
              <w:pStyle w:val="Level1"/>
              <w:keepNext/>
            </w:pPr>
          </w:p>
        </w:tc>
      </w:tr>
      <w:bookmarkEnd w:id="5"/>
    </w:tbl>
    <w:p w14:paraId="4E440B69" w14:textId="77777777" w:rsidR="003932DA" w:rsidRDefault="003932DA" w:rsidP="00E855B4">
      <w:pPr>
        <w:widowControl w:val="0"/>
        <w:rPr>
          <w:rFonts w:ascii="Times New Roman" w:hAnsi="Times New Roman"/>
          <w:sz w:val="24"/>
          <w:szCs w:val="24"/>
        </w:rPr>
      </w:pPr>
    </w:p>
    <w:p w14:paraId="5B48615D" w14:textId="77777777" w:rsidR="00485D1E" w:rsidRPr="00011E66" w:rsidRDefault="00485D1E" w:rsidP="00485D1E">
      <w:pPr>
        <w:pStyle w:val="ListParagraph"/>
        <w:spacing w:after="0"/>
        <w:ind w:left="0"/>
        <w:contextualSpacing w:val="0"/>
        <w:rPr>
          <w:rFonts w:ascii="Times New Roman" w:hAnsi="Times New Roman"/>
          <w:sz w:val="24"/>
          <w:szCs w:val="24"/>
          <w:u w:val="single"/>
        </w:rPr>
      </w:pPr>
      <w:r w:rsidRPr="00011E66">
        <w:rPr>
          <w:rFonts w:ascii="Times New Roman" w:hAnsi="Times New Roman"/>
          <w:sz w:val="24"/>
          <w:szCs w:val="24"/>
          <w:u w:val="single"/>
        </w:rPr>
        <w:t>D. VIOLENCE AGAINST WOMEN ACT</w:t>
      </w:r>
    </w:p>
    <w:p w14:paraId="02CC0534" w14:textId="4D28749D" w:rsidR="00485D1E" w:rsidRDefault="007225D0" w:rsidP="00011E66">
      <w:pPr>
        <w:widowControl w:val="0"/>
        <w:spacing w:after="0"/>
        <w:rPr>
          <w:rFonts w:ascii="Times New Roman" w:hAnsi="Times New Roman"/>
          <w:sz w:val="24"/>
          <w:szCs w:val="24"/>
        </w:rPr>
      </w:pPr>
      <w:r>
        <w:rPr>
          <w:rFonts w:ascii="Times New Roman" w:hAnsi="Times New Roman"/>
          <w:sz w:val="24"/>
          <w:szCs w:val="24"/>
        </w:rPr>
        <w:t>4</w:t>
      </w:r>
      <w:r w:rsidR="00485D1E">
        <w:rPr>
          <w:rFonts w:ascii="Times New Roman" w:hAnsi="Times New Roman"/>
          <w:sz w:val="24"/>
          <w:szCs w:val="24"/>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5D1E" w:rsidRPr="000266C1" w14:paraId="501B777D" w14:textId="77777777" w:rsidTr="009F2C73">
        <w:trPr>
          <w:trHeight w:val="773"/>
        </w:trPr>
        <w:tc>
          <w:tcPr>
            <w:tcW w:w="7367" w:type="dxa"/>
            <w:tcBorders>
              <w:bottom w:val="single" w:sz="4" w:space="0" w:color="auto"/>
            </w:tcBorders>
          </w:tcPr>
          <w:p w14:paraId="67F05C40" w14:textId="19B33BD6" w:rsidR="00485D1E" w:rsidRDefault="00485D1E" w:rsidP="009F2C73">
            <w:pPr>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266C1">
              <w:rPr>
                <w:rFonts w:ascii="Times New Roman" w:eastAsia="Times New Roman" w:hAnsi="Times New Roman"/>
                <w:sz w:val="24"/>
                <w:szCs w:val="24"/>
              </w:rPr>
              <w:t>Did the recipient or subrecipient have written policies and procedures in place ensur</w:t>
            </w:r>
            <w:r>
              <w:rPr>
                <w:rFonts w:ascii="Times New Roman" w:eastAsia="Times New Roman" w:hAnsi="Times New Roman"/>
                <w:sz w:val="24"/>
                <w:szCs w:val="24"/>
              </w:rPr>
              <w:t>ing</w:t>
            </w:r>
            <w:r w:rsidRPr="000266C1">
              <w:rPr>
                <w:rFonts w:ascii="Times New Roman" w:eastAsia="Times New Roman" w:hAnsi="Times New Roman"/>
                <w:sz w:val="24"/>
                <w:szCs w:val="24"/>
              </w:rPr>
              <w:t xml:space="preserve"> no individual or family is denied admission to or removed from the emergency shelter on the basis or as a direct result of the fact the individual or family is or has been a victim or domestic violence, dating violence, sexual </w:t>
            </w:r>
            <w:proofErr w:type="gramStart"/>
            <w:r w:rsidRPr="000266C1">
              <w:rPr>
                <w:rFonts w:ascii="Times New Roman" w:eastAsia="Times New Roman" w:hAnsi="Times New Roman"/>
                <w:sz w:val="24"/>
                <w:szCs w:val="24"/>
              </w:rPr>
              <w:t>assault</w:t>
            </w:r>
            <w:proofErr w:type="gramEnd"/>
            <w:r w:rsidRPr="000266C1">
              <w:rPr>
                <w:rFonts w:ascii="Times New Roman" w:eastAsia="Times New Roman" w:hAnsi="Times New Roman"/>
                <w:sz w:val="24"/>
                <w:szCs w:val="24"/>
              </w:rPr>
              <w:t xml:space="preserve"> or stalking</w:t>
            </w:r>
            <w:r w:rsidR="00011E66">
              <w:rPr>
                <w:rFonts w:ascii="Times New Roman" w:eastAsia="Times New Roman" w:hAnsi="Times New Roman"/>
                <w:sz w:val="24"/>
                <w:szCs w:val="24"/>
              </w:rPr>
              <w:t>.</w:t>
            </w:r>
          </w:p>
          <w:p w14:paraId="0C0B4A66" w14:textId="77777777" w:rsidR="00011E66" w:rsidRPr="000266C1" w:rsidRDefault="00011E66" w:rsidP="009F2C73">
            <w:pPr>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p w14:paraId="0B100495"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266C1">
              <w:rPr>
                <w:rFonts w:ascii="Times New Roman" w:eastAsia="Times New Roman" w:hAnsi="Times New Roman"/>
                <w:sz w:val="24"/>
                <w:szCs w:val="24"/>
              </w:rPr>
              <w:t>[24 CFR 576.409(f); 24 CFR 576.500(a)]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5D1E" w:rsidRPr="000266C1" w14:paraId="7A3BA4AF" w14:textId="77777777" w:rsidTr="009F2C73">
              <w:trPr>
                <w:trHeight w:val="170"/>
              </w:trPr>
              <w:tc>
                <w:tcPr>
                  <w:tcW w:w="425" w:type="dxa"/>
                </w:tcPr>
                <w:p w14:paraId="008C7FE1"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Check1"/>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630717">
                    <w:rPr>
                      <w:rFonts w:ascii="Times New Roman" w:eastAsia="Times New Roman" w:hAnsi="Times New Roman"/>
                      <w:sz w:val="24"/>
                      <w:szCs w:val="24"/>
                    </w:rPr>
                  </w:r>
                  <w:r w:rsidR="0063071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c>
                <w:tcPr>
                  <w:tcW w:w="576" w:type="dxa"/>
                </w:tcPr>
                <w:p w14:paraId="2912939C"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Check1"/>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630717">
                    <w:rPr>
                      <w:rFonts w:ascii="Times New Roman" w:eastAsia="Times New Roman" w:hAnsi="Times New Roman"/>
                      <w:sz w:val="24"/>
                      <w:szCs w:val="24"/>
                    </w:rPr>
                  </w:r>
                  <w:r w:rsidR="0063071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c>
                <w:tcPr>
                  <w:tcW w:w="606" w:type="dxa"/>
                </w:tcPr>
                <w:p w14:paraId="48B59C58"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630717">
                    <w:rPr>
                      <w:rFonts w:ascii="Times New Roman" w:eastAsia="Times New Roman" w:hAnsi="Times New Roman"/>
                      <w:sz w:val="24"/>
                      <w:szCs w:val="24"/>
                    </w:rPr>
                  </w:r>
                  <w:r w:rsidR="0063071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r>
            <w:tr w:rsidR="00485D1E" w:rsidRPr="000266C1" w14:paraId="51AFF1FB" w14:textId="77777777" w:rsidTr="009F2C73">
              <w:trPr>
                <w:trHeight w:val="225"/>
              </w:trPr>
              <w:tc>
                <w:tcPr>
                  <w:tcW w:w="425" w:type="dxa"/>
                </w:tcPr>
                <w:p w14:paraId="5D29C575"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b/>
                      <w:bCs/>
                      <w:sz w:val="16"/>
                      <w:szCs w:val="24"/>
                    </w:rPr>
                  </w:pPr>
                  <w:r w:rsidRPr="000266C1">
                    <w:rPr>
                      <w:rFonts w:ascii="Verdana" w:eastAsia="Times New Roman" w:hAnsi="Verdana"/>
                      <w:b/>
                      <w:bCs/>
                      <w:sz w:val="16"/>
                      <w:szCs w:val="24"/>
                    </w:rPr>
                    <w:t>Yes</w:t>
                  </w:r>
                </w:p>
              </w:tc>
              <w:tc>
                <w:tcPr>
                  <w:tcW w:w="576" w:type="dxa"/>
                </w:tcPr>
                <w:p w14:paraId="26890B52"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b/>
                      <w:bCs/>
                      <w:sz w:val="16"/>
                      <w:szCs w:val="24"/>
                    </w:rPr>
                  </w:pPr>
                  <w:r w:rsidRPr="000266C1">
                    <w:rPr>
                      <w:rFonts w:ascii="Verdana" w:eastAsia="Times New Roman" w:hAnsi="Verdana"/>
                      <w:b/>
                      <w:bCs/>
                      <w:sz w:val="16"/>
                      <w:szCs w:val="24"/>
                    </w:rPr>
                    <w:t>No</w:t>
                  </w:r>
                </w:p>
              </w:tc>
              <w:tc>
                <w:tcPr>
                  <w:tcW w:w="606" w:type="dxa"/>
                </w:tcPr>
                <w:p w14:paraId="72841F41"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eastAsia="Times New Roman" w:hAnsi="Verdana"/>
                      <w:b/>
                      <w:bCs/>
                      <w:sz w:val="16"/>
                      <w:szCs w:val="16"/>
                    </w:rPr>
                  </w:pPr>
                  <w:r w:rsidRPr="000266C1">
                    <w:rPr>
                      <w:rFonts w:ascii="Verdana" w:eastAsia="Times New Roman" w:hAnsi="Verdana"/>
                      <w:b/>
                      <w:bCs/>
                      <w:sz w:val="16"/>
                      <w:szCs w:val="16"/>
                    </w:rPr>
                    <w:t>N/A</w:t>
                  </w:r>
                </w:p>
              </w:tc>
            </w:tr>
          </w:tbl>
          <w:p w14:paraId="65E2FD47"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eastAsia="Times New Roman" w:hAnsi="Times New Roman"/>
                <w:sz w:val="24"/>
                <w:szCs w:val="24"/>
              </w:rPr>
            </w:pPr>
          </w:p>
        </w:tc>
      </w:tr>
      <w:tr w:rsidR="00485D1E" w:rsidRPr="000266C1" w14:paraId="1EDECD78" w14:textId="77777777" w:rsidTr="009F2C73">
        <w:trPr>
          <w:cantSplit/>
        </w:trPr>
        <w:tc>
          <w:tcPr>
            <w:tcW w:w="8990" w:type="dxa"/>
            <w:gridSpan w:val="2"/>
            <w:tcBorders>
              <w:bottom w:val="nil"/>
            </w:tcBorders>
          </w:tcPr>
          <w:p w14:paraId="48C3E96D"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266C1">
              <w:rPr>
                <w:rFonts w:ascii="Times New Roman" w:eastAsia="Times New Roman" w:hAnsi="Times New Roman"/>
                <w:b/>
                <w:bCs/>
                <w:sz w:val="24"/>
                <w:szCs w:val="24"/>
              </w:rPr>
              <w:t>Describe Basis for Conclusion:</w:t>
            </w:r>
          </w:p>
        </w:tc>
      </w:tr>
      <w:tr w:rsidR="00485D1E" w:rsidRPr="000266C1" w14:paraId="2C15BEEF" w14:textId="77777777" w:rsidTr="009F2C73">
        <w:trPr>
          <w:cantSplit/>
        </w:trPr>
        <w:tc>
          <w:tcPr>
            <w:tcW w:w="8990" w:type="dxa"/>
            <w:gridSpan w:val="2"/>
            <w:tcBorders>
              <w:top w:val="nil"/>
            </w:tcBorders>
          </w:tcPr>
          <w:p w14:paraId="647D4A62"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r w:rsidRPr="000266C1">
              <w:rPr>
                <w:rFonts w:ascii="Times New Roman" w:eastAsia="Times New Roman" w:hAnsi="Times New Roman"/>
                <w:sz w:val="24"/>
                <w:szCs w:val="24"/>
              </w:rPr>
              <w:fldChar w:fldCharType="begin">
                <w:ffData>
                  <w:name w:val="Text33"/>
                  <w:enabled/>
                  <w:calcOnExit w:val="0"/>
                  <w:textInput/>
                </w:ffData>
              </w:fldChar>
            </w:r>
            <w:r w:rsidRPr="000266C1">
              <w:rPr>
                <w:rFonts w:ascii="Times New Roman" w:eastAsia="Times New Roman" w:hAnsi="Times New Roman"/>
                <w:sz w:val="24"/>
                <w:szCs w:val="24"/>
              </w:rPr>
              <w:instrText xml:space="preserve"> FORMTEXT </w:instrText>
            </w:r>
            <w:r w:rsidRPr="000266C1">
              <w:rPr>
                <w:rFonts w:ascii="Times New Roman" w:eastAsia="Times New Roman" w:hAnsi="Times New Roman"/>
                <w:sz w:val="24"/>
                <w:szCs w:val="24"/>
              </w:rPr>
            </w:r>
            <w:r w:rsidRPr="000266C1">
              <w:rPr>
                <w:rFonts w:ascii="Times New Roman" w:eastAsia="Times New Roman" w:hAnsi="Times New Roman"/>
                <w:sz w:val="24"/>
                <w:szCs w:val="24"/>
              </w:rPr>
              <w:fldChar w:fldCharType="separate"/>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sz w:val="24"/>
                <w:szCs w:val="24"/>
              </w:rPr>
              <w:fldChar w:fldCharType="end"/>
            </w:r>
          </w:p>
          <w:p w14:paraId="359B90FB" w14:textId="77777777" w:rsidR="00485D1E" w:rsidRPr="000266C1" w:rsidRDefault="00485D1E" w:rsidP="009F2C7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rPr>
                <w:rFonts w:ascii="Times New Roman" w:eastAsia="Times New Roman" w:hAnsi="Times New Roman"/>
                <w:sz w:val="24"/>
                <w:szCs w:val="24"/>
              </w:rPr>
            </w:pPr>
          </w:p>
        </w:tc>
      </w:tr>
    </w:tbl>
    <w:p w14:paraId="487C1542" w14:textId="77777777" w:rsidR="00485D1E" w:rsidRPr="000E1C1E" w:rsidRDefault="00485D1E" w:rsidP="00E855B4">
      <w:pPr>
        <w:widowControl w:val="0"/>
        <w:rPr>
          <w:rFonts w:ascii="Times New Roman" w:hAnsi="Times New Roman"/>
          <w:sz w:val="24"/>
          <w:szCs w:val="24"/>
        </w:rPr>
      </w:pPr>
    </w:p>
    <w:sectPr w:rsidR="00485D1E" w:rsidRPr="000E1C1E" w:rsidSect="0063467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3C7B" w14:textId="77777777" w:rsidR="00562E2A" w:rsidRDefault="00562E2A" w:rsidP="006D5305">
      <w:pPr>
        <w:spacing w:after="0"/>
      </w:pPr>
      <w:r>
        <w:separator/>
      </w:r>
    </w:p>
  </w:endnote>
  <w:endnote w:type="continuationSeparator" w:id="0">
    <w:p w14:paraId="4277287D" w14:textId="77777777" w:rsidR="00562E2A" w:rsidRDefault="00562E2A" w:rsidP="006D5305">
      <w:pPr>
        <w:spacing w:after="0"/>
      </w:pPr>
      <w:r>
        <w:continuationSeparator/>
      </w:r>
    </w:p>
  </w:endnote>
  <w:endnote w:type="continuationNotice" w:id="1">
    <w:p w14:paraId="26568B54" w14:textId="77777777" w:rsidR="00562E2A" w:rsidRDefault="00562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E07" w14:textId="6002D777" w:rsidR="00B674CA" w:rsidRPr="008E1483" w:rsidRDefault="00B674CA">
    <w:pPr>
      <w:pStyle w:val="Footer"/>
      <w:jc w:val="center"/>
      <w:rPr>
        <w:rFonts w:ascii="Times New Roman" w:hAnsi="Times New Roman"/>
        <w:sz w:val="24"/>
        <w:szCs w:val="24"/>
      </w:rPr>
    </w:pPr>
    <w:r>
      <w:tab/>
    </w:r>
    <w:r w:rsidRPr="008E1483">
      <w:rPr>
        <w:rFonts w:ascii="Times New Roman" w:hAnsi="Times New Roman"/>
        <w:sz w:val="24"/>
        <w:szCs w:val="24"/>
      </w:rPr>
      <w:t xml:space="preserve">36-36.4-7 Page </w:t>
    </w:r>
    <w:sdt>
      <w:sdtPr>
        <w:rPr>
          <w:rFonts w:ascii="Times New Roman" w:hAnsi="Times New Roman"/>
          <w:sz w:val="24"/>
          <w:szCs w:val="24"/>
        </w:rPr>
        <w:id w:val="-1416078448"/>
        <w:docPartObj>
          <w:docPartGallery w:val="Page Numbers (Bottom of Page)"/>
          <w:docPartUnique/>
        </w:docPartObj>
      </w:sdtPr>
      <w:sdtEndPr>
        <w:rPr>
          <w:noProof/>
        </w:rPr>
      </w:sdtEndPr>
      <w:sdtContent>
        <w:r w:rsidRPr="008E1483">
          <w:rPr>
            <w:rFonts w:ascii="Times New Roman" w:hAnsi="Times New Roman"/>
            <w:sz w:val="24"/>
            <w:szCs w:val="24"/>
          </w:rPr>
          <w:fldChar w:fldCharType="begin"/>
        </w:r>
        <w:r w:rsidRPr="008E1483">
          <w:rPr>
            <w:rFonts w:ascii="Times New Roman" w:hAnsi="Times New Roman"/>
            <w:sz w:val="24"/>
            <w:szCs w:val="24"/>
          </w:rPr>
          <w:instrText xml:space="preserve"> PAGE   \* MERGEFORMAT </w:instrText>
        </w:r>
        <w:r w:rsidRPr="008E1483">
          <w:rPr>
            <w:rFonts w:ascii="Times New Roman" w:hAnsi="Times New Roman"/>
            <w:sz w:val="24"/>
            <w:szCs w:val="24"/>
          </w:rPr>
          <w:fldChar w:fldCharType="separate"/>
        </w:r>
        <w:r w:rsidRPr="008E1483">
          <w:rPr>
            <w:rFonts w:ascii="Times New Roman" w:hAnsi="Times New Roman"/>
            <w:noProof/>
            <w:sz w:val="24"/>
            <w:szCs w:val="24"/>
          </w:rPr>
          <w:t>2</w:t>
        </w:r>
        <w:r w:rsidRPr="008E1483">
          <w:rPr>
            <w:rFonts w:ascii="Times New Roman" w:hAnsi="Times New Roman"/>
            <w:noProof/>
            <w:sz w:val="24"/>
            <w:szCs w:val="24"/>
          </w:rPr>
          <w:fldChar w:fldCharType="end"/>
        </w:r>
        <w:r w:rsidRPr="008E1483">
          <w:rPr>
            <w:rFonts w:ascii="Times New Roman" w:hAnsi="Times New Roman"/>
            <w:noProof/>
            <w:sz w:val="24"/>
            <w:szCs w:val="24"/>
          </w:rPr>
          <w:tab/>
        </w:r>
        <w:r w:rsidR="00756CE8">
          <w:rPr>
            <w:rFonts w:ascii="Times New Roman" w:hAnsi="Times New Roman"/>
            <w:noProof/>
            <w:sz w:val="24"/>
            <w:szCs w:val="24"/>
          </w:rPr>
          <w:t>June</w:t>
        </w:r>
        <w:r w:rsidRPr="008E1483">
          <w:rPr>
            <w:rFonts w:ascii="Times New Roman" w:hAnsi="Times New Roman"/>
            <w:noProof/>
            <w:sz w:val="24"/>
            <w:szCs w:val="24"/>
          </w:rPr>
          <w:t xml:space="preserve"> 2022</w:t>
        </w:r>
      </w:sdtContent>
    </w:sdt>
  </w:p>
  <w:p w14:paraId="6F2C5293" w14:textId="77777777" w:rsidR="007D1BAF" w:rsidRDefault="007D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9BB9" w14:textId="4F5E4264" w:rsidR="00B674CA" w:rsidRPr="008E1483" w:rsidRDefault="003F79EE">
    <w:pPr>
      <w:pStyle w:val="Footer"/>
      <w:jc w:val="center"/>
      <w:rPr>
        <w:rFonts w:ascii="Times New Roman" w:hAnsi="Times New Roman"/>
        <w:sz w:val="24"/>
        <w:szCs w:val="24"/>
      </w:rPr>
    </w:pPr>
    <w:r>
      <w:rPr>
        <w:rFonts w:ascii="Times New Roman" w:hAnsi="Times New Roman"/>
        <w:sz w:val="24"/>
        <w:szCs w:val="24"/>
      </w:rPr>
      <w:tab/>
    </w:r>
    <w:r w:rsidR="00B674CA" w:rsidRPr="008E1483">
      <w:rPr>
        <w:rFonts w:ascii="Times New Roman" w:hAnsi="Times New Roman"/>
        <w:sz w:val="24"/>
        <w:szCs w:val="24"/>
      </w:rPr>
      <w:t>36-</w:t>
    </w:r>
    <w:r w:rsidR="00634677">
      <w:rPr>
        <w:rFonts w:ascii="Times New Roman" w:hAnsi="Times New Roman"/>
        <w:sz w:val="24"/>
        <w:szCs w:val="24"/>
      </w:rPr>
      <w:t>4</w:t>
    </w:r>
    <w:r w:rsidR="00F8609D">
      <w:rPr>
        <w:rFonts w:ascii="Times New Roman" w:hAnsi="Times New Roman"/>
        <w:sz w:val="24"/>
        <w:szCs w:val="24"/>
      </w:rPr>
      <w:t>G</w:t>
    </w:r>
    <w:r w:rsidR="00B674CA" w:rsidRPr="008E1483">
      <w:rPr>
        <w:rFonts w:ascii="Times New Roman" w:hAnsi="Times New Roman"/>
        <w:sz w:val="24"/>
        <w:szCs w:val="24"/>
      </w:rPr>
      <w:t xml:space="preserve"> Page </w:t>
    </w:r>
    <w:sdt>
      <w:sdtPr>
        <w:rPr>
          <w:rFonts w:ascii="Times New Roman" w:hAnsi="Times New Roman"/>
          <w:sz w:val="24"/>
          <w:szCs w:val="24"/>
        </w:rPr>
        <w:id w:val="396256128"/>
        <w:docPartObj>
          <w:docPartGallery w:val="Page Numbers (Bottom of Page)"/>
          <w:docPartUnique/>
        </w:docPartObj>
      </w:sdtPr>
      <w:sdtEndPr>
        <w:rPr>
          <w:noProof/>
        </w:rPr>
      </w:sdtEndPr>
      <w:sdtContent>
        <w:r w:rsidR="00B674CA" w:rsidRPr="008E1483">
          <w:rPr>
            <w:rFonts w:ascii="Times New Roman" w:hAnsi="Times New Roman"/>
            <w:sz w:val="24"/>
            <w:szCs w:val="24"/>
          </w:rPr>
          <w:fldChar w:fldCharType="begin"/>
        </w:r>
        <w:r w:rsidR="00B674CA" w:rsidRPr="008E1483">
          <w:rPr>
            <w:rFonts w:ascii="Times New Roman" w:hAnsi="Times New Roman"/>
            <w:sz w:val="24"/>
            <w:szCs w:val="24"/>
          </w:rPr>
          <w:instrText xml:space="preserve"> PAGE   \* MERGEFORMAT </w:instrText>
        </w:r>
        <w:r w:rsidR="00B674CA" w:rsidRPr="008E1483">
          <w:rPr>
            <w:rFonts w:ascii="Times New Roman" w:hAnsi="Times New Roman"/>
            <w:sz w:val="24"/>
            <w:szCs w:val="24"/>
          </w:rPr>
          <w:fldChar w:fldCharType="separate"/>
        </w:r>
        <w:r w:rsidR="00B674CA" w:rsidRPr="008E1483">
          <w:rPr>
            <w:rFonts w:ascii="Times New Roman" w:hAnsi="Times New Roman"/>
            <w:noProof/>
            <w:sz w:val="24"/>
            <w:szCs w:val="24"/>
          </w:rPr>
          <w:t>2</w:t>
        </w:r>
        <w:r w:rsidR="00B674CA" w:rsidRPr="008E1483">
          <w:rPr>
            <w:rFonts w:ascii="Times New Roman" w:hAnsi="Times New Roman"/>
            <w:noProof/>
            <w:sz w:val="24"/>
            <w:szCs w:val="24"/>
          </w:rPr>
          <w:fldChar w:fldCharType="end"/>
        </w:r>
      </w:sdtContent>
    </w:sdt>
    <w:r>
      <w:rPr>
        <w:rFonts w:ascii="Times New Roman" w:hAnsi="Times New Roman"/>
        <w:noProof/>
        <w:sz w:val="24"/>
        <w:szCs w:val="24"/>
      </w:rPr>
      <w:tab/>
      <w:t>June 2022</w:t>
    </w:r>
  </w:p>
  <w:p w14:paraId="61DB006A" w14:textId="77777777" w:rsidR="007D1BAF" w:rsidRDefault="007D1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06B6" w14:textId="77777777" w:rsidR="007D1BAF" w:rsidRDefault="007D1BAF">
    <w:pPr>
      <w:pStyle w:val="Footer"/>
      <w:jc w:val="center"/>
      <w:rPr>
        <w:noProof/>
      </w:rPr>
    </w:pPr>
    <w:r>
      <w:t>5-</w:t>
    </w:r>
    <w:r>
      <w:fldChar w:fldCharType="begin"/>
    </w:r>
    <w:r>
      <w:instrText xml:space="preserve"> PAGE   \* MERGEFORMAT </w:instrText>
    </w:r>
    <w:r>
      <w:fldChar w:fldCharType="separate"/>
    </w:r>
    <w:r>
      <w:rPr>
        <w:noProof/>
      </w:rPr>
      <w:t>1</w:t>
    </w:r>
    <w:r>
      <w:rPr>
        <w:noProof/>
      </w:rPr>
      <w:fldChar w:fldCharType="end"/>
    </w:r>
  </w:p>
  <w:p w14:paraId="51BB3AC6" w14:textId="77777777" w:rsidR="007D1BAF" w:rsidRDefault="007D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CD01" w14:textId="77777777" w:rsidR="00562E2A" w:rsidRDefault="00562E2A" w:rsidP="006D5305">
      <w:pPr>
        <w:spacing w:after="0"/>
      </w:pPr>
      <w:r>
        <w:separator/>
      </w:r>
    </w:p>
  </w:footnote>
  <w:footnote w:type="continuationSeparator" w:id="0">
    <w:p w14:paraId="52B842D2" w14:textId="77777777" w:rsidR="00562E2A" w:rsidRDefault="00562E2A" w:rsidP="006D5305">
      <w:pPr>
        <w:spacing w:after="0"/>
      </w:pPr>
      <w:r>
        <w:continuationSeparator/>
      </w:r>
    </w:p>
  </w:footnote>
  <w:footnote w:type="continuationNotice" w:id="1">
    <w:p w14:paraId="4641F0BB" w14:textId="77777777" w:rsidR="00562E2A" w:rsidRDefault="00562E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A382" w14:textId="5AE06D17" w:rsidR="007D1BAF" w:rsidRPr="000E1C1E" w:rsidRDefault="00DD155B" w:rsidP="001E1169">
    <w:pPr>
      <w:pStyle w:val="Header"/>
      <w:ind w:right="360"/>
      <w:jc w:val="center"/>
      <w:rPr>
        <w:rFonts w:ascii="Times New Roman" w:hAnsi="Times New Roman"/>
        <w:sz w:val="24"/>
        <w:szCs w:val="24"/>
      </w:rPr>
    </w:pPr>
    <w:r>
      <w:rPr>
        <w:rFonts w:ascii="Times New Roman" w:hAnsi="Times New Roman"/>
        <w:sz w:val="24"/>
        <w:szCs w:val="24"/>
      </w:rPr>
      <w:t xml:space="preserve">                                             </w:t>
    </w:r>
    <w:r w:rsidR="007D1BAF" w:rsidRPr="000E1C1E">
      <w:rPr>
        <w:rFonts w:ascii="Times New Roman" w:hAnsi="Times New Roman"/>
        <w:sz w:val="24"/>
        <w:szCs w:val="24"/>
      </w:rPr>
      <w:t xml:space="preserve">Exhibit </w:t>
    </w:r>
    <w:r w:rsidR="001E1169">
      <w:rPr>
        <w:rFonts w:ascii="Times New Roman" w:hAnsi="Times New Roman"/>
        <w:sz w:val="24"/>
        <w:szCs w:val="24"/>
      </w:rPr>
      <w:t>36-36.4-7</w:t>
    </w:r>
    <w:r w:rsidR="00EB757A">
      <w:rPr>
        <w:rFonts w:ascii="Times New Roman" w:hAnsi="Times New Roman"/>
        <w:sz w:val="24"/>
        <w:szCs w:val="24"/>
      </w:rPr>
      <w:t xml:space="preserve"> </w:t>
    </w:r>
    <w:r w:rsidR="001E1169">
      <w:rPr>
        <w:rFonts w:ascii="Times New Roman" w:hAnsi="Times New Roman"/>
        <w:sz w:val="24"/>
        <w:szCs w:val="24"/>
      </w:rPr>
      <w:t xml:space="preserve">  </w:t>
    </w:r>
    <w:r w:rsidR="001E1169">
      <w:rPr>
        <w:rFonts w:ascii="Times New Roman" w:hAnsi="Times New Roman"/>
        <w:sz w:val="24"/>
        <w:szCs w:val="24"/>
      </w:rPr>
      <w:tab/>
    </w:r>
    <w:r>
      <w:rPr>
        <w:rFonts w:ascii="Times New Roman" w:hAnsi="Times New Roman"/>
        <w:sz w:val="24"/>
        <w:szCs w:val="24"/>
      </w:rPr>
      <w:tab/>
    </w:r>
    <w:r w:rsidR="001E1169" w:rsidRPr="001E1169">
      <w:rPr>
        <w:rFonts w:ascii="Times New Roman" w:hAnsi="Times New Roman"/>
        <w:sz w:val="24"/>
        <w:szCs w:val="24"/>
      </w:rPr>
      <w:t>6509.2 REV-6 CHG-</w:t>
    </w:r>
    <w:r w:rsidR="001E1169">
      <w:rPr>
        <w:rFonts w:ascii="Times New Roman" w:hAnsi="Times New Roman"/>
        <w:sz w:val="24"/>
        <w:szCs w:val="24"/>
      </w:rPr>
      <w:t>4</w:t>
    </w:r>
  </w:p>
  <w:p w14:paraId="065C9D01" w14:textId="4F565B9D" w:rsidR="007D1BAF" w:rsidRPr="000E1C1E" w:rsidRDefault="007D1BAF" w:rsidP="00976FB0">
    <w:pPr>
      <w:jc w:val="center"/>
      <w:rPr>
        <w:rFonts w:ascii="Times New Roman" w:hAnsi="Times New Roman"/>
        <w:sz w:val="24"/>
        <w:szCs w:val="24"/>
      </w:rPr>
    </w:pPr>
    <w:r>
      <w:rPr>
        <w:rFonts w:ascii="Times New Roman" w:hAnsi="Times New Roman"/>
        <w:sz w:val="24"/>
        <w:szCs w:val="24"/>
      </w:rPr>
      <w:t>Emergency Solutions Grants</w:t>
    </w:r>
    <w:r w:rsidR="004A76C5">
      <w:rPr>
        <w:rFonts w:ascii="Times New Roman" w:hAnsi="Times New Roman"/>
        <w:sz w:val="24"/>
        <w:szCs w:val="24"/>
      </w:rPr>
      <w:t xml:space="preserve"> – CARES Act</w:t>
    </w:r>
  </w:p>
  <w:p w14:paraId="29FFDCB2" w14:textId="42615ABD" w:rsidR="007D1BAF" w:rsidRPr="003F79EE" w:rsidRDefault="0079790C" w:rsidP="003F79EE">
    <w:pPr>
      <w:pStyle w:val="Footer"/>
      <w:jc w:val="center"/>
      <w:rPr>
        <w:b/>
        <w:bCs/>
        <w:color w:val="FF0000"/>
      </w:rPr>
    </w:pPr>
    <w:r w:rsidRPr="00E50DBB">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77A6" w14:textId="6EC5FFCB" w:rsidR="007D1BAF" w:rsidRPr="000E1C1E" w:rsidRDefault="00F8609D" w:rsidP="00F8609D">
    <w:pPr>
      <w:spacing w:after="0"/>
      <w:ind w:left="2880" w:firstLine="720"/>
      <w:rPr>
        <w:rFonts w:ascii="Times New Roman" w:hAnsi="Times New Roman"/>
        <w:sz w:val="24"/>
        <w:szCs w:val="24"/>
      </w:rPr>
    </w:pPr>
    <w:r w:rsidRPr="004679E4">
      <w:rPr>
        <w:rFonts w:ascii="Times New Roman" w:hAnsi="Times New Roman"/>
        <w:sz w:val="24"/>
        <w:szCs w:val="24"/>
      </w:rPr>
      <w:t>Exhibit 36-</w:t>
    </w:r>
    <w:r>
      <w:rPr>
        <w:rFonts w:ascii="Times New Roman" w:hAnsi="Times New Roman"/>
        <w:sz w:val="24"/>
        <w:szCs w:val="24"/>
      </w:rPr>
      <w:t>4</w:t>
    </w:r>
    <w:r>
      <w:rPr>
        <w:rFonts w:ascii="Times New Roman" w:hAnsi="Times New Roman"/>
        <w:sz w:val="24"/>
        <w:szCs w:val="24"/>
      </w:rPr>
      <w:t xml:space="preserve">G </w:t>
    </w:r>
    <w:r w:rsidR="00A2584B" w:rsidRPr="00F8609D">
      <w:rPr>
        <w:rFonts w:ascii="Times New Roman" w:hAnsi="Times New Roman"/>
        <w:sz w:val="24"/>
        <w:szCs w:val="24"/>
      </w:rPr>
      <w:tab/>
    </w:r>
    <w:r w:rsidRPr="00F8609D">
      <w:rPr>
        <w:rFonts w:ascii="Times New Roman" w:hAnsi="Times New Roman"/>
        <w:sz w:val="24"/>
        <w:szCs w:val="24"/>
      </w:rPr>
      <w:tab/>
    </w:r>
    <w:r w:rsidRPr="00F8609D">
      <w:rPr>
        <w:rFonts w:ascii="Times New Roman" w:hAnsi="Times New Roman"/>
        <w:sz w:val="24"/>
        <w:szCs w:val="24"/>
      </w:rPr>
      <w:tab/>
    </w:r>
    <w:r w:rsidRPr="00F8609D">
      <w:rPr>
        <w:rFonts w:ascii="Times New Roman" w:hAnsi="Times New Roman"/>
        <w:sz w:val="24"/>
        <w:szCs w:val="24"/>
      </w:rPr>
      <w:tab/>
    </w:r>
    <w:r w:rsidR="00A2584B" w:rsidRPr="00F8609D">
      <w:rPr>
        <w:rFonts w:ascii="Times New Roman" w:hAnsi="Times New Roman"/>
        <w:sz w:val="24"/>
        <w:szCs w:val="24"/>
      </w:rPr>
      <w:t xml:space="preserve">6509.2 REV-7 CHG </w:t>
    </w:r>
    <w:r w:rsidR="00BF573A" w:rsidRPr="00F8609D">
      <w:rPr>
        <w:rFonts w:ascii="Times New Roman" w:hAnsi="Times New Roman"/>
        <w:sz w:val="24"/>
        <w:szCs w:val="24"/>
      </w:rPr>
      <w:t>4</w:t>
    </w:r>
  </w:p>
  <w:p w14:paraId="4C8E218A" w14:textId="77777777" w:rsidR="00634677" w:rsidRDefault="00634677" w:rsidP="00634677">
    <w:pPr>
      <w:spacing w:after="0"/>
      <w:jc w:val="center"/>
      <w:rPr>
        <w:rFonts w:ascii="Times New Roman" w:hAnsi="Times New Roman"/>
        <w:sz w:val="24"/>
        <w:szCs w:val="24"/>
      </w:rPr>
    </w:pPr>
    <w:r w:rsidRPr="005A4C98">
      <w:rPr>
        <w:rFonts w:ascii="Times New Roman" w:hAnsi="Times New Roman"/>
        <w:sz w:val="24"/>
        <w:szCs w:val="24"/>
      </w:rPr>
      <w:t>Emergency Solutions Grant</w:t>
    </w:r>
    <w:r>
      <w:rPr>
        <w:rFonts w:ascii="Times New Roman" w:hAnsi="Times New Roman"/>
        <w:sz w:val="24"/>
        <w:szCs w:val="24"/>
      </w:rPr>
      <w:t xml:space="preserve">s (ESG) Program </w:t>
    </w:r>
  </w:p>
  <w:p w14:paraId="03A99383" w14:textId="77777777" w:rsidR="00634677" w:rsidRPr="004679E4" w:rsidRDefault="00634677" w:rsidP="00634677">
    <w:pPr>
      <w:spacing w:after="0"/>
      <w:jc w:val="center"/>
      <w:rPr>
        <w:rFonts w:ascii="Times New Roman" w:hAnsi="Times New Roman"/>
        <w:sz w:val="24"/>
        <w:szCs w:val="24"/>
      </w:rPr>
    </w:pPr>
    <w:r w:rsidRPr="004679E4">
      <w:rPr>
        <w:rFonts w:ascii="Times New Roman" w:hAnsi="Times New Roman"/>
        <w:sz w:val="24"/>
        <w:szCs w:val="24"/>
      </w:rPr>
      <w:t>Coronavirus Relief and Economic Security Act (CARES Act)</w:t>
    </w:r>
  </w:p>
  <w:p w14:paraId="4FEB810A" w14:textId="2796502A" w:rsidR="00756CE8" w:rsidRPr="003F79EE" w:rsidRDefault="00756CE8" w:rsidP="003F79EE">
    <w:pPr>
      <w:pStyle w:val="Footer"/>
      <w:jc w:val="center"/>
      <w:rPr>
        <w:rFonts w:ascii="Times New Roman" w:hAnsi="Times New Roman"/>
        <w:b/>
        <w:bCs/>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35D1" w14:textId="22DEDD67" w:rsidR="007D1BAF" w:rsidRPr="000E1C1E" w:rsidRDefault="007D1BAF" w:rsidP="00CC2D5A">
    <w:pPr>
      <w:contextualSpacing/>
      <w:jc w:val="center"/>
      <w:rPr>
        <w:rFonts w:ascii="Times New Roman" w:hAnsi="Times New Roman"/>
        <w:sz w:val="24"/>
        <w:szCs w:val="24"/>
      </w:rPr>
    </w:pPr>
    <w:r w:rsidRPr="000E1C1E">
      <w:rPr>
        <w:rFonts w:ascii="Times New Roman" w:hAnsi="Times New Roman"/>
        <w:sz w:val="24"/>
        <w:szCs w:val="24"/>
      </w:rPr>
      <w:t>Exhibit 28-5</w:t>
    </w:r>
  </w:p>
  <w:p w14:paraId="13465949" w14:textId="77777777" w:rsidR="007D1BAF" w:rsidRPr="000E1C1E" w:rsidRDefault="007D1BAF" w:rsidP="00CC2D5A">
    <w:pPr>
      <w:contextualSpacing/>
      <w:jc w:val="center"/>
      <w:rPr>
        <w:rFonts w:ascii="Times New Roman" w:hAnsi="Times New Roman"/>
        <w:sz w:val="24"/>
        <w:szCs w:val="24"/>
      </w:rPr>
    </w:pPr>
    <w:r w:rsidRPr="000E1C1E">
      <w:rPr>
        <w:rFonts w:ascii="Times New Roman" w:hAnsi="Times New Roman"/>
        <w:sz w:val="24"/>
        <w:szCs w:val="24"/>
      </w:rPr>
      <w:t xml:space="preserve">Emergency </w:t>
    </w:r>
    <w:r>
      <w:rPr>
        <w:rFonts w:ascii="Times New Roman" w:hAnsi="Times New Roman"/>
        <w:sz w:val="24"/>
        <w:szCs w:val="24"/>
      </w:rPr>
      <w:t>Solutions Grants</w:t>
    </w:r>
  </w:p>
  <w:p w14:paraId="0CDC0E81" w14:textId="77777777" w:rsidR="007D1BAF" w:rsidRPr="000E1C1E" w:rsidRDefault="007D1BA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407"/>
    <w:multiLevelType w:val="hybridMultilevel"/>
    <w:tmpl w:val="FC9CB64C"/>
    <w:lvl w:ilvl="0" w:tplc="FFFFFFFF">
      <w:start w:val="1"/>
      <w:numFmt w:val="lowerLetter"/>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B4E4B"/>
    <w:multiLevelType w:val="hybridMultilevel"/>
    <w:tmpl w:val="97DAEE18"/>
    <w:lvl w:ilvl="0" w:tplc="33F0FB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1652"/>
    <w:multiLevelType w:val="hybridMultilevel"/>
    <w:tmpl w:val="E8BA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305C3"/>
    <w:multiLevelType w:val="hybridMultilevel"/>
    <w:tmpl w:val="F97EE61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C6012"/>
    <w:multiLevelType w:val="hybridMultilevel"/>
    <w:tmpl w:val="66EA7D4C"/>
    <w:lvl w:ilvl="0" w:tplc="4BD0DFD4">
      <w:start w:val="1"/>
      <w:numFmt w:val="lowerLetter"/>
      <w:lvlText w:val="%1."/>
      <w:lvlJc w:val="left"/>
      <w:pPr>
        <w:ind w:left="720" w:hanging="360"/>
      </w:pPr>
      <w:rPr>
        <w:rFonts w:ascii="Times New Roman" w:eastAsia="Calibri" w:hAnsi="Times New Roman" w:cs="Times New Roman"/>
        <w:color w:val="auto"/>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B670A"/>
    <w:multiLevelType w:val="hybridMultilevel"/>
    <w:tmpl w:val="6B86761E"/>
    <w:lvl w:ilvl="0" w:tplc="015C939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52DF"/>
    <w:multiLevelType w:val="hybridMultilevel"/>
    <w:tmpl w:val="0DCE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7286E"/>
    <w:multiLevelType w:val="hybridMultilevel"/>
    <w:tmpl w:val="7496217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A31398"/>
    <w:multiLevelType w:val="hybridMultilevel"/>
    <w:tmpl w:val="E1F6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45640"/>
    <w:multiLevelType w:val="hybridMultilevel"/>
    <w:tmpl w:val="39781560"/>
    <w:lvl w:ilvl="0" w:tplc="67D61D08">
      <w:start w:val="1"/>
      <w:numFmt w:val="lowerLetter"/>
      <w:lvlText w:val="%1."/>
      <w:lvlJc w:val="left"/>
      <w:pPr>
        <w:ind w:left="780" w:hanging="360"/>
      </w:pPr>
      <w:rPr>
        <w:rFonts w:ascii="Times New Roman" w:eastAsia="Times New Roman" w:hAnsi="Times New Roman" w:cs="Times New Roman"/>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311407E"/>
    <w:multiLevelType w:val="hybridMultilevel"/>
    <w:tmpl w:val="A43C260E"/>
    <w:lvl w:ilvl="0" w:tplc="5F3CEB2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36259"/>
    <w:multiLevelType w:val="hybridMultilevel"/>
    <w:tmpl w:val="AA5ABF72"/>
    <w:lvl w:ilvl="0" w:tplc="15AA79B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20162"/>
    <w:multiLevelType w:val="hybridMultilevel"/>
    <w:tmpl w:val="6A3C1E1E"/>
    <w:lvl w:ilvl="0" w:tplc="C6AC35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D6060"/>
    <w:multiLevelType w:val="hybridMultilevel"/>
    <w:tmpl w:val="1EC61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45A9E"/>
    <w:multiLevelType w:val="hybridMultilevel"/>
    <w:tmpl w:val="6BD67790"/>
    <w:lvl w:ilvl="0" w:tplc="4FE09D5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7602D"/>
    <w:multiLevelType w:val="hybridMultilevel"/>
    <w:tmpl w:val="3AA2D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60CD7"/>
    <w:multiLevelType w:val="hybridMultilevel"/>
    <w:tmpl w:val="6EF08082"/>
    <w:lvl w:ilvl="0" w:tplc="A072B17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53F21"/>
    <w:multiLevelType w:val="hybridMultilevel"/>
    <w:tmpl w:val="6EF08082"/>
    <w:lvl w:ilvl="0" w:tplc="FFFFFFFF">
      <w:start w:val="1"/>
      <w:numFmt w:val="lowerLetter"/>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997BD5"/>
    <w:multiLevelType w:val="hybridMultilevel"/>
    <w:tmpl w:val="FB6881F4"/>
    <w:lvl w:ilvl="0" w:tplc="4036C0BC">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B42DF"/>
    <w:multiLevelType w:val="hybridMultilevel"/>
    <w:tmpl w:val="5E3A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4588E"/>
    <w:multiLevelType w:val="hybridMultilevel"/>
    <w:tmpl w:val="013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D64D8"/>
    <w:multiLevelType w:val="hybridMultilevel"/>
    <w:tmpl w:val="FC9CB64C"/>
    <w:lvl w:ilvl="0" w:tplc="FFFFFFFF">
      <w:start w:val="1"/>
      <w:numFmt w:val="lowerLetter"/>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6A0EDB"/>
    <w:multiLevelType w:val="hybridMultilevel"/>
    <w:tmpl w:val="7D165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9B409106">
      <w:start w:val="1"/>
      <w:numFmt w:val="lowerLetter"/>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25389"/>
    <w:multiLevelType w:val="hybridMultilevel"/>
    <w:tmpl w:val="0258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21C09"/>
    <w:multiLevelType w:val="hybridMultilevel"/>
    <w:tmpl w:val="621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A4C42"/>
    <w:multiLevelType w:val="hybridMultilevel"/>
    <w:tmpl w:val="2892A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D4DED"/>
    <w:multiLevelType w:val="hybridMultilevel"/>
    <w:tmpl w:val="998C1260"/>
    <w:lvl w:ilvl="0" w:tplc="0409000F">
      <w:start w:val="1"/>
      <w:numFmt w:val="decimal"/>
      <w:lvlText w:val="%1."/>
      <w:lvlJc w:val="left"/>
      <w:pPr>
        <w:ind w:left="780" w:hanging="360"/>
      </w:pPr>
    </w:lvl>
    <w:lvl w:ilvl="1" w:tplc="EBB62E9C">
      <w:start w:val="1"/>
      <w:numFmt w:val="decimal"/>
      <w:pStyle w:val="Style1"/>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FEF52FB"/>
    <w:multiLevelType w:val="hybridMultilevel"/>
    <w:tmpl w:val="AD8C767C"/>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827036">
    <w:abstractNumId w:val="12"/>
  </w:num>
  <w:num w:numId="2" w16cid:durableId="1080178802">
    <w:abstractNumId w:val="14"/>
  </w:num>
  <w:num w:numId="3" w16cid:durableId="993415518">
    <w:abstractNumId w:val="10"/>
  </w:num>
  <w:num w:numId="4" w16cid:durableId="1577978280">
    <w:abstractNumId w:val="11"/>
  </w:num>
  <w:num w:numId="5" w16cid:durableId="654990258">
    <w:abstractNumId w:val="9"/>
  </w:num>
  <w:num w:numId="6" w16cid:durableId="1990666030">
    <w:abstractNumId w:val="16"/>
  </w:num>
  <w:num w:numId="7" w16cid:durableId="1882789519">
    <w:abstractNumId w:val="4"/>
  </w:num>
  <w:num w:numId="8" w16cid:durableId="2078478894">
    <w:abstractNumId w:val="20"/>
  </w:num>
  <w:num w:numId="9" w16cid:durableId="336738992">
    <w:abstractNumId w:val="2"/>
  </w:num>
  <w:num w:numId="10" w16cid:durableId="1124691573">
    <w:abstractNumId w:val="24"/>
  </w:num>
  <w:num w:numId="11" w16cid:durableId="2116094554">
    <w:abstractNumId w:val="23"/>
  </w:num>
  <w:num w:numId="12" w16cid:durableId="268969627">
    <w:abstractNumId w:val="17"/>
  </w:num>
  <w:num w:numId="13" w16cid:durableId="1336767766">
    <w:abstractNumId w:val="22"/>
  </w:num>
  <w:num w:numId="14" w16cid:durableId="564999172">
    <w:abstractNumId w:val="26"/>
  </w:num>
  <w:num w:numId="15" w16cid:durableId="1607928043">
    <w:abstractNumId w:val="3"/>
  </w:num>
  <w:num w:numId="16" w16cid:durableId="1289314490">
    <w:abstractNumId w:val="0"/>
  </w:num>
  <w:num w:numId="17" w16cid:durableId="333338200">
    <w:abstractNumId w:val="15"/>
  </w:num>
  <w:num w:numId="18" w16cid:durableId="954139837">
    <w:abstractNumId w:val="13"/>
  </w:num>
  <w:num w:numId="19" w16cid:durableId="1205171687">
    <w:abstractNumId w:val="21"/>
  </w:num>
  <w:num w:numId="20" w16cid:durableId="1901134160">
    <w:abstractNumId w:val="7"/>
  </w:num>
  <w:num w:numId="21" w16cid:durableId="1714766084">
    <w:abstractNumId w:val="19"/>
  </w:num>
  <w:num w:numId="22" w16cid:durableId="126552411">
    <w:abstractNumId w:val="27"/>
  </w:num>
  <w:num w:numId="23" w16cid:durableId="658849479">
    <w:abstractNumId w:val="25"/>
  </w:num>
  <w:num w:numId="24" w16cid:durableId="995719814">
    <w:abstractNumId w:val="5"/>
  </w:num>
  <w:num w:numId="25" w16cid:durableId="1447390994">
    <w:abstractNumId w:val="18"/>
  </w:num>
  <w:num w:numId="26" w16cid:durableId="1584294121">
    <w:abstractNumId w:val="6"/>
  </w:num>
  <w:num w:numId="27" w16cid:durableId="934284685">
    <w:abstractNumId w:val="1"/>
  </w:num>
  <w:num w:numId="28" w16cid:durableId="94819857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7F"/>
    <w:rsid w:val="00002E6D"/>
    <w:rsid w:val="00011E66"/>
    <w:rsid w:val="00017C4E"/>
    <w:rsid w:val="00020904"/>
    <w:rsid w:val="00020ECB"/>
    <w:rsid w:val="000247F9"/>
    <w:rsid w:val="000278FE"/>
    <w:rsid w:val="00032CF2"/>
    <w:rsid w:val="00045D38"/>
    <w:rsid w:val="00051FF5"/>
    <w:rsid w:val="00056297"/>
    <w:rsid w:val="000563D5"/>
    <w:rsid w:val="00062A20"/>
    <w:rsid w:val="00063B90"/>
    <w:rsid w:val="000741D0"/>
    <w:rsid w:val="00074C07"/>
    <w:rsid w:val="00077D61"/>
    <w:rsid w:val="000836DF"/>
    <w:rsid w:val="000845C9"/>
    <w:rsid w:val="000871F5"/>
    <w:rsid w:val="0009076B"/>
    <w:rsid w:val="00097836"/>
    <w:rsid w:val="000A2D4A"/>
    <w:rsid w:val="000A5635"/>
    <w:rsid w:val="000B0C63"/>
    <w:rsid w:val="000B2666"/>
    <w:rsid w:val="000B4634"/>
    <w:rsid w:val="000B7D3B"/>
    <w:rsid w:val="000C39B2"/>
    <w:rsid w:val="000C714A"/>
    <w:rsid w:val="000E1C1E"/>
    <w:rsid w:val="000E432E"/>
    <w:rsid w:val="000E43A2"/>
    <w:rsid w:val="000E6BC2"/>
    <w:rsid w:val="000F047E"/>
    <w:rsid w:val="001038A9"/>
    <w:rsid w:val="001113CD"/>
    <w:rsid w:val="00117976"/>
    <w:rsid w:val="00120ABF"/>
    <w:rsid w:val="00125AF9"/>
    <w:rsid w:val="00130C15"/>
    <w:rsid w:val="0013133A"/>
    <w:rsid w:val="00132D96"/>
    <w:rsid w:val="00137330"/>
    <w:rsid w:val="00140CBC"/>
    <w:rsid w:val="001413D5"/>
    <w:rsid w:val="00147DFD"/>
    <w:rsid w:val="00147E3E"/>
    <w:rsid w:val="00147FB4"/>
    <w:rsid w:val="00151727"/>
    <w:rsid w:val="00151BD1"/>
    <w:rsid w:val="001530A6"/>
    <w:rsid w:val="001605DC"/>
    <w:rsid w:val="00161EC9"/>
    <w:rsid w:val="00165491"/>
    <w:rsid w:val="00166DD3"/>
    <w:rsid w:val="001715B0"/>
    <w:rsid w:val="00171C93"/>
    <w:rsid w:val="00172FED"/>
    <w:rsid w:val="001744B6"/>
    <w:rsid w:val="00182BD3"/>
    <w:rsid w:val="0019397A"/>
    <w:rsid w:val="001A0530"/>
    <w:rsid w:val="001A1DDA"/>
    <w:rsid w:val="001A4DEF"/>
    <w:rsid w:val="001A519D"/>
    <w:rsid w:val="001A5E28"/>
    <w:rsid w:val="001A6A6B"/>
    <w:rsid w:val="001B59AA"/>
    <w:rsid w:val="001C0658"/>
    <w:rsid w:val="001C1FE5"/>
    <w:rsid w:val="001C2899"/>
    <w:rsid w:val="001C289C"/>
    <w:rsid w:val="001C2E3D"/>
    <w:rsid w:val="001C3025"/>
    <w:rsid w:val="001C3672"/>
    <w:rsid w:val="001C7736"/>
    <w:rsid w:val="001C7BA2"/>
    <w:rsid w:val="001C7FB6"/>
    <w:rsid w:val="001D22D7"/>
    <w:rsid w:val="001D686A"/>
    <w:rsid w:val="001E1169"/>
    <w:rsid w:val="001F1960"/>
    <w:rsid w:val="001F2473"/>
    <w:rsid w:val="001F2804"/>
    <w:rsid w:val="001F5209"/>
    <w:rsid w:val="001F60F2"/>
    <w:rsid w:val="001F66D6"/>
    <w:rsid w:val="001F797C"/>
    <w:rsid w:val="001F7A79"/>
    <w:rsid w:val="00200BE8"/>
    <w:rsid w:val="00201D07"/>
    <w:rsid w:val="0020249D"/>
    <w:rsid w:val="00203367"/>
    <w:rsid w:val="002077C8"/>
    <w:rsid w:val="0021756F"/>
    <w:rsid w:val="00217824"/>
    <w:rsid w:val="002214B2"/>
    <w:rsid w:val="00231DC0"/>
    <w:rsid w:val="00233656"/>
    <w:rsid w:val="002366E7"/>
    <w:rsid w:val="002451EC"/>
    <w:rsid w:val="00246C3E"/>
    <w:rsid w:val="00251917"/>
    <w:rsid w:val="002553BE"/>
    <w:rsid w:val="0025659F"/>
    <w:rsid w:val="00257DDA"/>
    <w:rsid w:val="00267CA5"/>
    <w:rsid w:val="002704F0"/>
    <w:rsid w:val="00275D1E"/>
    <w:rsid w:val="002766EF"/>
    <w:rsid w:val="002808AE"/>
    <w:rsid w:val="00282638"/>
    <w:rsid w:val="0028457F"/>
    <w:rsid w:val="002851FE"/>
    <w:rsid w:val="00290FD4"/>
    <w:rsid w:val="00292F03"/>
    <w:rsid w:val="00295554"/>
    <w:rsid w:val="002A0A8A"/>
    <w:rsid w:val="002A6539"/>
    <w:rsid w:val="002A74AE"/>
    <w:rsid w:val="002A7ABF"/>
    <w:rsid w:val="002B0730"/>
    <w:rsid w:val="002B40E8"/>
    <w:rsid w:val="002B6344"/>
    <w:rsid w:val="002C134F"/>
    <w:rsid w:val="002C2241"/>
    <w:rsid w:val="002C6057"/>
    <w:rsid w:val="002D29CF"/>
    <w:rsid w:val="002D3BB5"/>
    <w:rsid w:val="002E24C6"/>
    <w:rsid w:val="002F05FF"/>
    <w:rsid w:val="002F24DA"/>
    <w:rsid w:val="002F2F3A"/>
    <w:rsid w:val="00302CFD"/>
    <w:rsid w:val="0030538F"/>
    <w:rsid w:val="00307413"/>
    <w:rsid w:val="00312F02"/>
    <w:rsid w:val="00314F01"/>
    <w:rsid w:val="00316605"/>
    <w:rsid w:val="00322537"/>
    <w:rsid w:val="00333E9E"/>
    <w:rsid w:val="00333F1B"/>
    <w:rsid w:val="003454D9"/>
    <w:rsid w:val="00351711"/>
    <w:rsid w:val="00354AED"/>
    <w:rsid w:val="00357B9C"/>
    <w:rsid w:val="00360795"/>
    <w:rsid w:val="0036362F"/>
    <w:rsid w:val="00363FC4"/>
    <w:rsid w:val="00364727"/>
    <w:rsid w:val="003668E7"/>
    <w:rsid w:val="0037188D"/>
    <w:rsid w:val="00377588"/>
    <w:rsid w:val="00377FB8"/>
    <w:rsid w:val="00384B08"/>
    <w:rsid w:val="00385508"/>
    <w:rsid w:val="003858E7"/>
    <w:rsid w:val="00385A94"/>
    <w:rsid w:val="00386613"/>
    <w:rsid w:val="00390A6A"/>
    <w:rsid w:val="003923BB"/>
    <w:rsid w:val="003932DA"/>
    <w:rsid w:val="00393C5A"/>
    <w:rsid w:val="003A1732"/>
    <w:rsid w:val="003A46DF"/>
    <w:rsid w:val="003A4AB4"/>
    <w:rsid w:val="003A523A"/>
    <w:rsid w:val="003A55B4"/>
    <w:rsid w:val="003B5A4F"/>
    <w:rsid w:val="003B62F6"/>
    <w:rsid w:val="003C0637"/>
    <w:rsid w:val="003C482D"/>
    <w:rsid w:val="003C7A5F"/>
    <w:rsid w:val="003D1DED"/>
    <w:rsid w:val="003D2864"/>
    <w:rsid w:val="003D2F96"/>
    <w:rsid w:val="003D4072"/>
    <w:rsid w:val="003D5629"/>
    <w:rsid w:val="003E0C7D"/>
    <w:rsid w:val="003E1886"/>
    <w:rsid w:val="003E66AD"/>
    <w:rsid w:val="003F213C"/>
    <w:rsid w:val="003F2483"/>
    <w:rsid w:val="003F4B1F"/>
    <w:rsid w:val="003F52C8"/>
    <w:rsid w:val="003F6407"/>
    <w:rsid w:val="003F76DC"/>
    <w:rsid w:val="003F79EE"/>
    <w:rsid w:val="00400720"/>
    <w:rsid w:val="00402A32"/>
    <w:rsid w:val="004045C9"/>
    <w:rsid w:val="00404EEC"/>
    <w:rsid w:val="00405D42"/>
    <w:rsid w:val="00425895"/>
    <w:rsid w:val="00430176"/>
    <w:rsid w:val="00431FD7"/>
    <w:rsid w:val="00435E61"/>
    <w:rsid w:val="00440EB5"/>
    <w:rsid w:val="00443331"/>
    <w:rsid w:val="00443ADF"/>
    <w:rsid w:val="004468D1"/>
    <w:rsid w:val="00446CF1"/>
    <w:rsid w:val="00447007"/>
    <w:rsid w:val="00450CC6"/>
    <w:rsid w:val="00452C14"/>
    <w:rsid w:val="00452EAB"/>
    <w:rsid w:val="00455B20"/>
    <w:rsid w:val="004600DD"/>
    <w:rsid w:val="00461B58"/>
    <w:rsid w:val="00462909"/>
    <w:rsid w:val="004768BF"/>
    <w:rsid w:val="00476E42"/>
    <w:rsid w:val="00477EE8"/>
    <w:rsid w:val="00482D8F"/>
    <w:rsid w:val="00484DD7"/>
    <w:rsid w:val="0048599E"/>
    <w:rsid w:val="00485D1E"/>
    <w:rsid w:val="00486612"/>
    <w:rsid w:val="00486F71"/>
    <w:rsid w:val="004A2221"/>
    <w:rsid w:val="004A6795"/>
    <w:rsid w:val="004A6FEB"/>
    <w:rsid w:val="004A76C5"/>
    <w:rsid w:val="004B17BD"/>
    <w:rsid w:val="004B25AA"/>
    <w:rsid w:val="004B6D43"/>
    <w:rsid w:val="004C0BEC"/>
    <w:rsid w:val="004C4C38"/>
    <w:rsid w:val="004C5FC4"/>
    <w:rsid w:val="004C6B4B"/>
    <w:rsid w:val="004D53A9"/>
    <w:rsid w:val="004D6CAB"/>
    <w:rsid w:val="004E47E1"/>
    <w:rsid w:val="004E4B37"/>
    <w:rsid w:val="004F25F2"/>
    <w:rsid w:val="004F37F2"/>
    <w:rsid w:val="004F37F6"/>
    <w:rsid w:val="004F437B"/>
    <w:rsid w:val="005005F5"/>
    <w:rsid w:val="00500A89"/>
    <w:rsid w:val="00501A25"/>
    <w:rsid w:val="00512822"/>
    <w:rsid w:val="0051319F"/>
    <w:rsid w:val="00513E82"/>
    <w:rsid w:val="0052104C"/>
    <w:rsid w:val="00533AA9"/>
    <w:rsid w:val="0053627B"/>
    <w:rsid w:val="005429C5"/>
    <w:rsid w:val="00544180"/>
    <w:rsid w:val="005601B0"/>
    <w:rsid w:val="00562E2A"/>
    <w:rsid w:val="005750A1"/>
    <w:rsid w:val="005774BA"/>
    <w:rsid w:val="00581C11"/>
    <w:rsid w:val="00583A5C"/>
    <w:rsid w:val="005A18AD"/>
    <w:rsid w:val="005A705A"/>
    <w:rsid w:val="005B16E2"/>
    <w:rsid w:val="005B43EA"/>
    <w:rsid w:val="005C463E"/>
    <w:rsid w:val="005C55A1"/>
    <w:rsid w:val="005C63F5"/>
    <w:rsid w:val="005D47B5"/>
    <w:rsid w:val="005D47DF"/>
    <w:rsid w:val="005D544E"/>
    <w:rsid w:val="005D660D"/>
    <w:rsid w:val="005E7904"/>
    <w:rsid w:val="005F0060"/>
    <w:rsid w:val="005F08D7"/>
    <w:rsid w:val="005F52F1"/>
    <w:rsid w:val="005F5F94"/>
    <w:rsid w:val="00600566"/>
    <w:rsid w:val="00606B7C"/>
    <w:rsid w:val="006140AD"/>
    <w:rsid w:val="00615517"/>
    <w:rsid w:val="00621419"/>
    <w:rsid w:val="0062485A"/>
    <w:rsid w:val="00627FFC"/>
    <w:rsid w:val="006302E7"/>
    <w:rsid w:val="00630717"/>
    <w:rsid w:val="00634677"/>
    <w:rsid w:val="006366CB"/>
    <w:rsid w:val="00640EBD"/>
    <w:rsid w:val="006418D3"/>
    <w:rsid w:val="00642F90"/>
    <w:rsid w:val="00643A3D"/>
    <w:rsid w:val="00645A50"/>
    <w:rsid w:val="00646C6F"/>
    <w:rsid w:val="006478E7"/>
    <w:rsid w:val="0067077C"/>
    <w:rsid w:val="00675884"/>
    <w:rsid w:val="0068369E"/>
    <w:rsid w:val="00687B41"/>
    <w:rsid w:val="00691935"/>
    <w:rsid w:val="00695A2D"/>
    <w:rsid w:val="006976FE"/>
    <w:rsid w:val="006A7836"/>
    <w:rsid w:val="006B2318"/>
    <w:rsid w:val="006B469F"/>
    <w:rsid w:val="006B6803"/>
    <w:rsid w:val="006C36FC"/>
    <w:rsid w:val="006C5334"/>
    <w:rsid w:val="006C78E2"/>
    <w:rsid w:val="006D435A"/>
    <w:rsid w:val="006D4C0C"/>
    <w:rsid w:val="006D5305"/>
    <w:rsid w:val="006F05CC"/>
    <w:rsid w:val="006F1C29"/>
    <w:rsid w:val="006F4851"/>
    <w:rsid w:val="006F5C7D"/>
    <w:rsid w:val="006F7124"/>
    <w:rsid w:val="006F754A"/>
    <w:rsid w:val="00701EE5"/>
    <w:rsid w:val="00701FA7"/>
    <w:rsid w:val="007021AF"/>
    <w:rsid w:val="007110B4"/>
    <w:rsid w:val="007116D8"/>
    <w:rsid w:val="0071368F"/>
    <w:rsid w:val="00713AD5"/>
    <w:rsid w:val="007143DD"/>
    <w:rsid w:val="007156A1"/>
    <w:rsid w:val="00722214"/>
    <w:rsid w:val="007225D0"/>
    <w:rsid w:val="0073162B"/>
    <w:rsid w:val="00731975"/>
    <w:rsid w:val="007348A7"/>
    <w:rsid w:val="00740803"/>
    <w:rsid w:val="00742C9A"/>
    <w:rsid w:val="00745970"/>
    <w:rsid w:val="0074621F"/>
    <w:rsid w:val="00750495"/>
    <w:rsid w:val="00753326"/>
    <w:rsid w:val="00755FD7"/>
    <w:rsid w:val="00756CE8"/>
    <w:rsid w:val="0076037B"/>
    <w:rsid w:val="007615EF"/>
    <w:rsid w:val="00764910"/>
    <w:rsid w:val="00766D61"/>
    <w:rsid w:val="00770B4B"/>
    <w:rsid w:val="00771D82"/>
    <w:rsid w:val="0077332F"/>
    <w:rsid w:val="0077341C"/>
    <w:rsid w:val="007742AD"/>
    <w:rsid w:val="007751C8"/>
    <w:rsid w:val="00775E69"/>
    <w:rsid w:val="0077699F"/>
    <w:rsid w:val="00777017"/>
    <w:rsid w:val="0077770F"/>
    <w:rsid w:val="00777B27"/>
    <w:rsid w:val="007833DA"/>
    <w:rsid w:val="007850BB"/>
    <w:rsid w:val="00791FCE"/>
    <w:rsid w:val="007929C5"/>
    <w:rsid w:val="00793CC7"/>
    <w:rsid w:val="007953F3"/>
    <w:rsid w:val="007969AD"/>
    <w:rsid w:val="0079790C"/>
    <w:rsid w:val="007A3D47"/>
    <w:rsid w:val="007A4C86"/>
    <w:rsid w:val="007A5FCC"/>
    <w:rsid w:val="007B37D7"/>
    <w:rsid w:val="007B5BEA"/>
    <w:rsid w:val="007B601F"/>
    <w:rsid w:val="007B6694"/>
    <w:rsid w:val="007C0D4E"/>
    <w:rsid w:val="007C0D69"/>
    <w:rsid w:val="007D1BAF"/>
    <w:rsid w:val="007D2138"/>
    <w:rsid w:val="007D21EB"/>
    <w:rsid w:val="007D4D0C"/>
    <w:rsid w:val="007D7B26"/>
    <w:rsid w:val="007E1764"/>
    <w:rsid w:val="007E7E7E"/>
    <w:rsid w:val="007F6379"/>
    <w:rsid w:val="007F749F"/>
    <w:rsid w:val="0080192E"/>
    <w:rsid w:val="00803E57"/>
    <w:rsid w:val="00810529"/>
    <w:rsid w:val="00813E34"/>
    <w:rsid w:val="00814BC2"/>
    <w:rsid w:val="008176BB"/>
    <w:rsid w:val="00817895"/>
    <w:rsid w:val="008260A3"/>
    <w:rsid w:val="00827BD0"/>
    <w:rsid w:val="00833E77"/>
    <w:rsid w:val="00836ADA"/>
    <w:rsid w:val="00837ADF"/>
    <w:rsid w:val="00837AF9"/>
    <w:rsid w:val="00845812"/>
    <w:rsid w:val="00850BB2"/>
    <w:rsid w:val="00852837"/>
    <w:rsid w:val="008549D4"/>
    <w:rsid w:val="00862112"/>
    <w:rsid w:val="00863399"/>
    <w:rsid w:val="008634F6"/>
    <w:rsid w:val="008644E8"/>
    <w:rsid w:val="008838E1"/>
    <w:rsid w:val="008844A1"/>
    <w:rsid w:val="00886D2A"/>
    <w:rsid w:val="00886EED"/>
    <w:rsid w:val="0089167A"/>
    <w:rsid w:val="0089311D"/>
    <w:rsid w:val="0089768B"/>
    <w:rsid w:val="008A0753"/>
    <w:rsid w:val="008A5340"/>
    <w:rsid w:val="008B561D"/>
    <w:rsid w:val="008B6FA0"/>
    <w:rsid w:val="008B7AA1"/>
    <w:rsid w:val="008C24BE"/>
    <w:rsid w:val="008C4FE4"/>
    <w:rsid w:val="008C5F39"/>
    <w:rsid w:val="008C7C0C"/>
    <w:rsid w:val="008C7C4F"/>
    <w:rsid w:val="008C7F64"/>
    <w:rsid w:val="008D0889"/>
    <w:rsid w:val="008E0263"/>
    <w:rsid w:val="008E1483"/>
    <w:rsid w:val="008E1AEB"/>
    <w:rsid w:val="008E2C86"/>
    <w:rsid w:val="008E3948"/>
    <w:rsid w:val="008E4B58"/>
    <w:rsid w:val="008E6C0C"/>
    <w:rsid w:val="008E735B"/>
    <w:rsid w:val="008F0D37"/>
    <w:rsid w:val="008F6C38"/>
    <w:rsid w:val="008F708F"/>
    <w:rsid w:val="00902655"/>
    <w:rsid w:val="0090375C"/>
    <w:rsid w:val="0090422E"/>
    <w:rsid w:val="009059EA"/>
    <w:rsid w:val="00913598"/>
    <w:rsid w:val="009205BE"/>
    <w:rsid w:val="009215E4"/>
    <w:rsid w:val="00932E19"/>
    <w:rsid w:val="00933820"/>
    <w:rsid w:val="00940A63"/>
    <w:rsid w:val="009434E9"/>
    <w:rsid w:val="00947487"/>
    <w:rsid w:val="0095213A"/>
    <w:rsid w:val="009613CB"/>
    <w:rsid w:val="0096184A"/>
    <w:rsid w:val="00962207"/>
    <w:rsid w:val="0096662A"/>
    <w:rsid w:val="00966C6F"/>
    <w:rsid w:val="0096711E"/>
    <w:rsid w:val="009702B4"/>
    <w:rsid w:val="0097388E"/>
    <w:rsid w:val="009759DC"/>
    <w:rsid w:val="00976709"/>
    <w:rsid w:val="00976FB0"/>
    <w:rsid w:val="00977347"/>
    <w:rsid w:val="0098163F"/>
    <w:rsid w:val="009833C6"/>
    <w:rsid w:val="00986600"/>
    <w:rsid w:val="009919D9"/>
    <w:rsid w:val="00993254"/>
    <w:rsid w:val="00997D5D"/>
    <w:rsid w:val="009A644C"/>
    <w:rsid w:val="009B0713"/>
    <w:rsid w:val="009B73A0"/>
    <w:rsid w:val="009B75FD"/>
    <w:rsid w:val="009B7DD5"/>
    <w:rsid w:val="009C29C3"/>
    <w:rsid w:val="009D2F00"/>
    <w:rsid w:val="009D4A77"/>
    <w:rsid w:val="009E169C"/>
    <w:rsid w:val="009E21EC"/>
    <w:rsid w:val="009E3353"/>
    <w:rsid w:val="009E4692"/>
    <w:rsid w:val="009E5761"/>
    <w:rsid w:val="009E59B8"/>
    <w:rsid w:val="009E6B3E"/>
    <w:rsid w:val="009E749E"/>
    <w:rsid w:val="009E7B43"/>
    <w:rsid w:val="009F15D3"/>
    <w:rsid w:val="009F23AE"/>
    <w:rsid w:val="009F2C73"/>
    <w:rsid w:val="009F74B8"/>
    <w:rsid w:val="00A0296D"/>
    <w:rsid w:val="00A02A95"/>
    <w:rsid w:val="00A07361"/>
    <w:rsid w:val="00A1035F"/>
    <w:rsid w:val="00A255E5"/>
    <w:rsid w:val="00A2584B"/>
    <w:rsid w:val="00A27A7F"/>
    <w:rsid w:val="00A311E3"/>
    <w:rsid w:val="00A341DF"/>
    <w:rsid w:val="00A34A2E"/>
    <w:rsid w:val="00A37D5D"/>
    <w:rsid w:val="00A42276"/>
    <w:rsid w:val="00A464CF"/>
    <w:rsid w:val="00A4681C"/>
    <w:rsid w:val="00A46AF6"/>
    <w:rsid w:val="00A5085D"/>
    <w:rsid w:val="00A60553"/>
    <w:rsid w:val="00A60D0E"/>
    <w:rsid w:val="00A67142"/>
    <w:rsid w:val="00A67217"/>
    <w:rsid w:val="00A75E84"/>
    <w:rsid w:val="00A808B7"/>
    <w:rsid w:val="00A82A50"/>
    <w:rsid w:val="00A84CD4"/>
    <w:rsid w:val="00A87DF1"/>
    <w:rsid w:val="00A90C34"/>
    <w:rsid w:val="00A9117F"/>
    <w:rsid w:val="00A92BD7"/>
    <w:rsid w:val="00A944B1"/>
    <w:rsid w:val="00A95F0F"/>
    <w:rsid w:val="00AA1E4B"/>
    <w:rsid w:val="00AA4CE8"/>
    <w:rsid w:val="00AA6FD9"/>
    <w:rsid w:val="00AB0894"/>
    <w:rsid w:val="00AC72C5"/>
    <w:rsid w:val="00AD55C7"/>
    <w:rsid w:val="00AE3F51"/>
    <w:rsid w:val="00AE715D"/>
    <w:rsid w:val="00AE788A"/>
    <w:rsid w:val="00AF165F"/>
    <w:rsid w:val="00AF2A6B"/>
    <w:rsid w:val="00AF3003"/>
    <w:rsid w:val="00AF544B"/>
    <w:rsid w:val="00AF6840"/>
    <w:rsid w:val="00AF6A56"/>
    <w:rsid w:val="00AF6F48"/>
    <w:rsid w:val="00AF7F24"/>
    <w:rsid w:val="00B07359"/>
    <w:rsid w:val="00B079B7"/>
    <w:rsid w:val="00B160F2"/>
    <w:rsid w:val="00B16F2E"/>
    <w:rsid w:val="00B26A17"/>
    <w:rsid w:val="00B27699"/>
    <w:rsid w:val="00B312A4"/>
    <w:rsid w:val="00B32642"/>
    <w:rsid w:val="00B34884"/>
    <w:rsid w:val="00B358C1"/>
    <w:rsid w:val="00B36998"/>
    <w:rsid w:val="00B4174C"/>
    <w:rsid w:val="00B42826"/>
    <w:rsid w:val="00B43670"/>
    <w:rsid w:val="00B449E5"/>
    <w:rsid w:val="00B46243"/>
    <w:rsid w:val="00B46CEC"/>
    <w:rsid w:val="00B5182B"/>
    <w:rsid w:val="00B540DF"/>
    <w:rsid w:val="00B5549A"/>
    <w:rsid w:val="00B55BA3"/>
    <w:rsid w:val="00B62513"/>
    <w:rsid w:val="00B62C17"/>
    <w:rsid w:val="00B62C60"/>
    <w:rsid w:val="00B64A92"/>
    <w:rsid w:val="00B64CED"/>
    <w:rsid w:val="00B674CA"/>
    <w:rsid w:val="00B67D00"/>
    <w:rsid w:val="00B7468F"/>
    <w:rsid w:val="00B75512"/>
    <w:rsid w:val="00B76A56"/>
    <w:rsid w:val="00B77EEC"/>
    <w:rsid w:val="00B86670"/>
    <w:rsid w:val="00B942FE"/>
    <w:rsid w:val="00BB4E5F"/>
    <w:rsid w:val="00BB6E65"/>
    <w:rsid w:val="00BC2DEE"/>
    <w:rsid w:val="00BC3067"/>
    <w:rsid w:val="00BC5482"/>
    <w:rsid w:val="00BD15CD"/>
    <w:rsid w:val="00BD4301"/>
    <w:rsid w:val="00BD4466"/>
    <w:rsid w:val="00BD4BA9"/>
    <w:rsid w:val="00BD54DC"/>
    <w:rsid w:val="00BF1E5C"/>
    <w:rsid w:val="00BF3CC1"/>
    <w:rsid w:val="00BF3F81"/>
    <w:rsid w:val="00BF573A"/>
    <w:rsid w:val="00C01D1B"/>
    <w:rsid w:val="00C02C2C"/>
    <w:rsid w:val="00C06A7F"/>
    <w:rsid w:val="00C07EE2"/>
    <w:rsid w:val="00C107F1"/>
    <w:rsid w:val="00C126B5"/>
    <w:rsid w:val="00C12A8B"/>
    <w:rsid w:val="00C1350B"/>
    <w:rsid w:val="00C158CE"/>
    <w:rsid w:val="00C20BA9"/>
    <w:rsid w:val="00C22F91"/>
    <w:rsid w:val="00C24355"/>
    <w:rsid w:val="00C31024"/>
    <w:rsid w:val="00C34820"/>
    <w:rsid w:val="00C3529B"/>
    <w:rsid w:val="00C40864"/>
    <w:rsid w:val="00C42A5B"/>
    <w:rsid w:val="00C43A4A"/>
    <w:rsid w:val="00C4488C"/>
    <w:rsid w:val="00C468E7"/>
    <w:rsid w:val="00C47822"/>
    <w:rsid w:val="00C500B6"/>
    <w:rsid w:val="00C55BC7"/>
    <w:rsid w:val="00C55CB3"/>
    <w:rsid w:val="00C56B0A"/>
    <w:rsid w:val="00C5768F"/>
    <w:rsid w:val="00C57AC0"/>
    <w:rsid w:val="00C636EF"/>
    <w:rsid w:val="00C64DE7"/>
    <w:rsid w:val="00C64E19"/>
    <w:rsid w:val="00C77F90"/>
    <w:rsid w:val="00C81210"/>
    <w:rsid w:val="00C825CF"/>
    <w:rsid w:val="00C878E3"/>
    <w:rsid w:val="00C87CFE"/>
    <w:rsid w:val="00C907CE"/>
    <w:rsid w:val="00C92886"/>
    <w:rsid w:val="00C92AE3"/>
    <w:rsid w:val="00CA4D7D"/>
    <w:rsid w:val="00CA50A2"/>
    <w:rsid w:val="00CA57DC"/>
    <w:rsid w:val="00CA6C9B"/>
    <w:rsid w:val="00CB26CC"/>
    <w:rsid w:val="00CB41CF"/>
    <w:rsid w:val="00CC2CCB"/>
    <w:rsid w:val="00CC2D5A"/>
    <w:rsid w:val="00CC34F4"/>
    <w:rsid w:val="00CC6A21"/>
    <w:rsid w:val="00CC6F3B"/>
    <w:rsid w:val="00CC7470"/>
    <w:rsid w:val="00CD02FC"/>
    <w:rsid w:val="00CD2195"/>
    <w:rsid w:val="00CD278B"/>
    <w:rsid w:val="00CD5C79"/>
    <w:rsid w:val="00CE009D"/>
    <w:rsid w:val="00CE2999"/>
    <w:rsid w:val="00CE34BD"/>
    <w:rsid w:val="00CE4C40"/>
    <w:rsid w:val="00CF2154"/>
    <w:rsid w:val="00CF30B9"/>
    <w:rsid w:val="00CF56C3"/>
    <w:rsid w:val="00D02DF5"/>
    <w:rsid w:val="00D10541"/>
    <w:rsid w:val="00D14291"/>
    <w:rsid w:val="00D15437"/>
    <w:rsid w:val="00D158D1"/>
    <w:rsid w:val="00D21070"/>
    <w:rsid w:val="00D22DB4"/>
    <w:rsid w:val="00D23819"/>
    <w:rsid w:val="00D257E3"/>
    <w:rsid w:val="00D2583B"/>
    <w:rsid w:val="00D3139C"/>
    <w:rsid w:val="00D32022"/>
    <w:rsid w:val="00D35A01"/>
    <w:rsid w:val="00D37AA9"/>
    <w:rsid w:val="00D44BDA"/>
    <w:rsid w:val="00D51A04"/>
    <w:rsid w:val="00D52330"/>
    <w:rsid w:val="00D523A3"/>
    <w:rsid w:val="00D56C59"/>
    <w:rsid w:val="00D570CC"/>
    <w:rsid w:val="00D63867"/>
    <w:rsid w:val="00D660D8"/>
    <w:rsid w:val="00D66C86"/>
    <w:rsid w:val="00D7192A"/>
    <w:rsid w:val="00D7321F"/>
    <w:rsid w:val="00D74C4B"/>
    <w:rsid w:val="00D7539C"/>
    <w:rsid w:val="00D7781B"/>
    <w:rsid w:val="00D8161A"/>
    <w:rsid w:val="00D85096"/>
    <w:rsid w:val="00D85403"/>
    <w:rsid w:val="00D91601"/>
    <w:rsid w:val="00D93E0C"/>
    <w:rsid w:val="00DA04DC"/>
    <w:rsid w:val="00DA1835"/>
    <w:rsid w:val="00DA2D4B"/>
    <w:rsid w:val="00DA480E"/>
    <w:rsid w:val="00DA5F16"/>
    <w:rsid w:val="00DA649F"/>
    <w:rsid w:val="00DA6611"/>
    <w:rsid w:val="00DB2D3B"/>
    <w:rsid w:val="00DB2EFA"/>
    <w:rsid w:val="00DB636D"/>
    <w:rsid w:val="00DC2C92"/>
    <w:rsid w:val="00DD155B"/>
    <w:rsid w:val="00DD1A7F"/>
    <w:rsid w:val="00DD4F1B"/>
    <w:rsid w:val="00DD6610"/>
    <w:rsid w:val="00DE1ED1"/>
    <w:rsid w:val="00DE2729"/>
    <w:rsid w:val="00DE4038"/>
    <w:rsid w:val="00DE6130"/>
    <w:rsid w:val="00DE65C2"/>
    <w:rsid w:val="00DF25ED"/>
    <w:rsid w:val="00DF2948"/>
    <w:rsid w:val="00E00866"/>
    <w:rsid w:val="00E01FB1"/>
    <w:rsid w:val="00E06F88"/>
    <w:rsid w:val="00E13D21"/>
    <w:rsid w:val="00E148B4"/>
    <w:rsid w:val="00E154D8"/>
    <w:rsid w:val="00E17879"/>
    <w:rsid w:val="00E2040B"/>
    <w:rsid w:val="00E204E0"/>
    <w:rsid w:val="00E23F0D"/>
    <w:rsid w:val="00E25564"/>
    <w:rsid w:val="00E3332A"/>
    <w:rsid w:val="00E33F72"/>
    <w:rsid w:val="00E36BE6"/>
    <w:rsid w:val="00E402B5"/>
    <w:rsid w:val="00E40A2F"/>
    <w:rsid w:val="00E416F8"/>
    <w:rsid w:val="00E41CF4"/>
    <w:rsid w:val="00E4282F"/>
    <w:rsid w:val="00E4619C"/>
    <w:rsid w:val="00E502D7"/>
    <w:rsid w:val="00E50696"/>
    <w:rsid w:val="00E50D9B"/>
    <w:rsid w:val="00E54601"/>
    <w:rsid w:val="00E55ED8"/>
    <w:rsid w:val="00E56F0D"/>
    <w:rsid w:val="00E63841"/>
    <w:rsid w:val="00E6518D"/>
    <w:rsid w:val="00E672E2"/>
    <w:rsid w:val="00E73F6D"/>
    <w:rsid w:val="00E855B4"/>
    <w:rsid w:val="00E85FD9"/>
    <w:rsid w:val="00E86122"/>
    <w:rsid w:val="00E90221"/>
    <w:rsid w:val="00E9144A"/>
    <w:rsid w:val="00E92F33"/>
    <w:rsid w:val="00E939EC"/>
    <w:rsid w:val="00E968B8"/>
    <w:rsid w:val="00E96BC2"/>
    <w:rsid w:val="00EA0A22"/>
    <w:rsid w:val="00EA3EC7"/>
    <w:rsid w:val="00EA4BD2"/>
    <w:rsid w:val="00EB42CC"/>
    <w:rsid w:val="00EB4A01"/>
    <w:rsid w:val="00EB7161"/>
    <w:rsid w:val="00EB757A"/>
    <w:rsid w:val="00EC6EFA"/>
    <w:rsid w:val="00ED2572"/>
    <w:rsid w:val="00ED2B89"/>
    <w:rsid w:val="00ED4D6D"/>
    <w:rsid w:val="00EE0B3C"/>
    <w:rsid w:val="00EE0BF8"/>
    <w:rsid w:val="00EE1414"/>
    <w:rsid w:val="00EE3828"/>
    <w:rsid w:val="00EE7FE6"/>
    <w:rsid w:val="00EF0C2A"/>
    <w:rsid w:val="00EF1ADB"/>
    <w:rsid w:val="00EF2BBB"/>
    <w:rsid w:val="00EF698D"/>
    <w:rsid w:val="00EF7B70"/>
    <w:rsid w:val="00F02F70"/>
    <w:rsid w:val="00F055C2"/>
    <w:rsid w:val="00F1277B"/>
    <w:rsid w:val="00F1490B"/>
    <w:rsid w:val="00F1783A"/>
    <w:rsid w:val="00F2104C"/>
    <w:rsid w:val="00F22731"/>
    <w:rsid w:val="00F2520C"/>
    <w:rsid w:val="00F32BCC"/>
    <w:rsid w:val="00F35196"/>
    <w:rsid w:val="00F50CB8"/>
    <w:rsid w:val="00F5222B"/>
    <w:rsid w:val="00F5232F"/>
    <w:rsid w:val="00F568EC"/>
    <w:rsid w:val="00F6241B"/>
    <w:rsid w:val="00F65993"/>
    <w:rsid w:val="00F66E36"/>
    <w:rsid w:val="00F66FA0"/>
    <w:rsid w:val="00F73071"/>
    <w:rsid w:val="00F80E66"/>
    <w:rsid w:val="00F81008"/>
    <w:rsid w:val="00F8100C"/>
    <w:rsid w:val="00F8609D"/>
    <w:rsid w:val="00F866A7"/>
    <w:rsid w:val="00F86FB0"/>
    <w:rsid w:val="00F878AD"/>
    <w:rsid w:val="00F900F7"/>
    <w:rsid w:val="00F92327"/>
    <w:rsid w:val="00F92CB2"/>
    <w:rsid w:val="00F96878"/>
    <w:rsid w:val="00FA1973"/>
    <w:rsid w:val="00FB01EB"/>
    <w:rsid w:val="00FB3315"/>
    <w:rsid w:val="00FB433C"/>
    <w:rsid w:val="00FC26E5"/>
    <w:rsid w:val="00FC2E45"/>
    <w:rsid w:val="00FC3607"/>
    <w:rsid w:val="00FC790B"/>
    <w:rsid w:val="00FD1327"/>
    <w:rsid w:val="00FD5E0E"/>
    <w:rsid w:val="00FE043C"/>
    <w:rsid w:val="00FE243B"/>
    <w:rsid w:val="00FE30D4"/>
    <w:rsid w:val="00FE30DA"/>
    <w:rsid w:val="00FE46B3"/>
    <w:rsid w:val="00FE7A6F"/>
    <w:rsid w:val="00FF2CBD"/>
    <w:rsid w:val="00FF7992"/>
    <w:rsid w:val="00FF7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8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00720"/>
    <w:pPr>
      <w:keepNext/>
      <w:spacing w:after="0"/>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nhideWhenUsed/>
    <w:rsid w:val="00DE1ED1"/>
    <w:rPr>
      <w:sz w:val="16"/>
      <w:szCs w:val="16"/>
    </w:rPr>
  </w:style>
  <w:style w:type="paragraph" w:styleId="CommentText">
    <w:name w:val="annotation text"/>
    <w:basedOn w:val="Normal"/>
    <w:link w:val="CommentTextChar"/>
    <w:unhideWhenUsed/>
    <w:rsid w:val="00DE1ED1"/>
    <w:rPr>
      <w:sz w:val="20"/>
      <w:szCs w:val="20"/>
    </w:rPr>
  </w:style>
  <w:style w:type="character" w:customStyle="1" w:styleId="CommentTextChar">
    <w:name w:val="Comment Text Char"/>
    <w:link w:val="CommentText"/>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styleId="PageNumber">
    <w:name w:val="page number"/>
    <w:basedOn w:val="DefaultParagraphFont"/>
    <w:rsid w:val="003B5A4F"/>
  </w:style>
  <w:style w:type="paragraph" w:styleId="Revision">
    <w:name w:val="Revision"/>
    <w:hidden/>
    <w:rsid w:val="001B59AA"/>
    <w:rPr>
      <w:sz w:val="22"/>
      <w:szCs w:val="22"/>
    </w:rPr>
  </w:style>
  <w:style w:type="character" w:customStyle="1" w:styleId="Level1Char">
    <w:name w:val="Level 1 Char"/>
    <w:link w:val="Level1"/>
    <w:locked/>
    <w:rsid w:val="004F25F2"/>
    <w:rPr>
      <w:rFonts w:ascii="Times New Roman" w:eastAsia="Times New Roman" w:hAnsi="Times New Roman"/>
      <w:sz w:val="24"/>
      <w:szCs w:val="24"/>
    </w:rPr>
  </w:style>
  <w:style w:type="paragraph" w:customStyle="1" w:styleId="level10">
    <w:name w:val="level1"/>
    <w:basedOn w:val="Normal"/>
    <w:rsid w:val="005D660D"/>
    <w:pPr>
      <w:spacing w:after="0"/>
    </w:pPr>
    <w:rPr>
      <w:rFonts w:ascii="Times New Roman" w:eastAsiaTheme="minorHAnsi" w:hAnsi="Times New Roman"/>
      <w:sz w:val="24"/>
      <w:szCs w:val="24"/>
    </w:rPr>
  </w:style>
  <w:style w:type="paragraph" w:customStyle="1" w:styleId="Style1">
    <w:name w:val="Style (1)"/>
    <w:basedOn w:val="Normal"/>
    <w:rsid w:val="0080192E"/>
    <w:pPr>
      <w:numPr>
        <w:ilvl w:val="1"/>
        <w:numId w:val="14"/>
      </w:numPr>
    </w:pPr>
  </w:style>
  <w:style w:type="paragraph" w:customStyle="1" w:styleId="Default">
    <w:name w:val="Default"/>
    <w:rsid w:val="008E4B58"/>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742C9A"/>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42C9A"/>
  </w:style>
  <w:style w:type="character" w:customStyle="1" w:styleId="eop">
    <w:name w:val="eop"/>
    <w:basedOn w:val="DefaultParagraphFont"/>
    <w:rsid w:val="0074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84518">
      <w:bodyDiv w:val="1"/>
      <w:marLeft w:val="0"/>
      <w:marRight w:val="0"/>
      <w:marTop w:val="0"/>
      <w:marBottom w:val="0"/>
      <w:divBdr>
        <w:top w:val="none" w:sz="0" w:space="0" w:color="auto"/>
        <w:left w:val="none" w:sz="0" w:space="0" w:color="auto"/>
        <w:bottom w:val="none" w:sz="0" w:space="0" w:color="auto"/>
        <w:right w:val="none" w:sz="0" w:space="0" w:color="auto"/>
      </w:divBdr>
    </w:div>
    <w:div w:id="949239569">
      <w:bodyDiv w:val="1"/>
      <w:marLeft w:val="0"/>
      <w:marRight w:val="0"/>
      <w:marTop w:val="0"/>
      <w:marBottom w:val="0"/>
      <w:divBdr>
        <w:top w:val="none" w:sz="0" w:space="0" w:color="auto"/>
        <w:left w:val="none" w:sz="0" w:space="0" w:color="auto"/>
        <w:bottom w:val="none" w:sz="0" w:space="0" w:color="auto"/>
        <w:right w:val="none" w:sz="0" w:space="0" w:color="auto"/>
      </w:divBdr>
    </w:div>
    <w:div w:id="1465655226">
      <w:bodyDiv w:val="1"/>
      <w:marLeft w:val="0"/>
      <w:marRight w:val="0"/>
      <w:marTop w:val="0"/>
      <w:marBottom w:val="0"/>
      <w:divBdr>
        <w:top w:val="none" w:sz="0" w:space="0" w:color="auto"/>
        <w:left w:val="none" w:sz="0" w:space="0" w:color="auto"/>
        <w:bottom w:val="none" w:sz="0" w:space="0" w:color="auto"/>
        <w:right w:val="none" w:sz="0" w:space="0" w:color="auto"/>
      </w:divBdr>
      <w:divsChild>
        <w:div w:id="1254129199">
          <w:marLeft w:val="0"/>
          <w:marRight w:val="0"/>
          <w:marTop w:val="0"/>
          <w:marBottom w:val="0"/>
          <w:divBdr>
            <w:top w:val="none" w:sz="0" w:space="0" w:color="auto"/>
            <w:left w:val="none" w:sz="0" w:space="0" w:color="auto"/>
            <w:bottom w:val="none" w:sz="0" w:space="0" w:color="auto"/>
            <w:right w:val="none" w:sz="0" w:space="0" w:color="auto"/>
          </w:divBdr>
        </w:div>
        <w:div w:id="200090121">
          <w:marLeft w:val="0"/>
          <w:marRight w:val="0"/>
          <w:marTop w:val="0"/>
          <w:marBottom w:val="0"/>
          <w:divBdr>
            <w:top w:val="none" w:sz="0" w:space="0" w:color="auto"/>
            <w:left w:val="none" w:sz="0" w:space="0" w:color="auto"/>
            <w:bottom w:val="none" w:sz="0" w:space="0" w:color="auto"/>
            <w:right w:val="none" w:sz="0" w:space="0" w:color="auto"/>
          </w:divBdr>
        </w:div>
      </w:divsChild>
    </w:div>
    <w:div w:id="19763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BA46-67CF-495F-8489-85C4D5A74189}">
  <ds:schemaRefs>
    <ds:schemaRef ds:uri="a9979162-b859-4b73-a23b-882159dd20dd"/>
    <ds:schemaRef ds:uri="http://purl.org/dc/terms/"/>
    <ds:schemaRef ds:uri="http://purl.org/dc/dcmitype/"/>
    <ds:schemaRef ds:uri="http://schemas.microsoft.com/office/2006/documentManagement/types"/>
    <ds:schemaRef ds:uri="533b647e-c6ce-41dd-9975-d3bf1368065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0C1FF0-7D5D-4123-B929-58EDAB90E2C6}">
  <ds:schemaRefs>
    <ds:schemaRef ds:uri="http://schemas.microsoft.com/sharepoint/v3/contenttype/forms"/>
  </ds:schemaRefs>
</ds:datastoreItem>
</file>

<file path=customXml/itemProps3.xml><?xml version="1.0" encoding="utf-8"?>
<ds:datastoreItem xmlns:ds="http://schemas.openxmlformats.org/officeDocument/2006/customXml" ds:itemID="{28DA4A85-49A1-4EAA-B654-FFCDB460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DF7A9-6B2F-45F1-BC72-7F3F46A7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4781</Words>
  <Characters>28830</Characters>
  <Application>Microsoft Office Word</Application>
  <DocSecurity>0</DocSecurity>
  <Lines>758</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2022-06-28T18:27:00Z</dcterms:created>
  <dcterms:modified xsi:type="dcterms:W3CDTF">2022-06-29T16:09:00Z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