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D9AC" w14:textId="51F66D93" w:rsidR="00160C0D" w:rsidRPr="00B62CCC" w:rsidRDefault="0013398E" w:rsidP="744C2B27">
      <w:pPr>
        <w:suppressLineNumbers/>
        <w:jc w:val="center"/>
        <w:rPr>
          <w:b/>
          <w:bCs/>
        </w:rPr>
      </w:pPr>
      <w:bookmarkStart w:id="0" w:name="_Hlk50727217"/>
      <w:r w:rsidRPr="744C2B27">
        <w:rPr>
          <w:b/>
          <w:bCs/>
          <w:sz w:val="28"/>
          <w:szCs w:val="28"/>
        </w:rPr>
        <w:t>FY</w:t>
      </w:r>
      <w:r w:rsidR="005839F1" w:rsidRPr="744C2B27">
        <w:rPr>
          <w:b/>
          <w:bCs/>
          <w:sz w:val="28"/>
          <w:szCs w:val="28"/>
        </w:rPr>
        <w:t>2</w:t>
      </w:r>
      <w:r w:rsidR="009D4525">
        <w:rPr>
          <w:b/>
          <w:bCs/>
          <w:sz w:val="28"/>
          <w:szCs w:val="28"/>
        </w:rPr>
        <w:t>4</w:t>
      </w:r>
      <w:r w:rsidR="00160C0D" w:rsidRPr="744C2B27">
        <w:rPr>
          <w:b/>
          <w:bCs/>
          <w:sz w:val="28"/>
          <w:szCs w:val="28"/>
        </w:rPr>
        <w:t xml:space="preserve"> FSS Agreement</w:t>
      </w:r>
    </w:p>
    <w:p w14:paraId="19218C7B" w14:textId="77777777" w:rsidR="00160C0D" w:rsidRPr="00B62CCC" w:rsidRDefault="00160C0D" w:rsidP="00C401C3">
      <w:pPr>
        <w:suppressLineNumbers/>
        <w:rPr>
          <w:b/>
          <w:bCs/>
          <w:szCs w:val="22"/>
        </w:rPr>
      </w:pPr>
    </w:p>
    <w:p w14:paraId="3716FADD" w14:textId="77777777" w:rsidR="00160C0D" w:rsidRPr="00B62CCC" w:rsidRDefault="00160C0D" w:rsidP="00B62CCC">
      <w:pPr>
        <w:suppressLineNumbers/>
        <w:jc w:val="center"/>
        <w:rPr>
          <w:b/>
          <w:bCs/>
          <w:szCs w:val="22"/>
        </w:rPr>
      </w:pPr>
      <w:r w:rsidRPr="00B62CCC">
        <w:rPr>
          <w:b/>
          <w:bCs/>
          <w:szCs w:val="22"/>
        </w:rPr>
        <w:t>TABLE OF CONTENTS</w:t>
      </w:r>
    </w:p>
    <w:p w14:paraId="07A2C243" w14:textId="77777777" w:rsidR="00160C0D" w:rsidRDefault="00160C0D" w:rsidP="00740C6A">
      <w:pPr>
        <w:suppressLineNumbers/>
        <w:rPr>
          <w:szCs w:val="22"/>
        </w:rPr>
      </w:pPr>
    </w:p>
    <w:p w14:paraId="0A032CE1" w14:textId="0C76C8D7" w:rsidR="00946B9B" w:rsidRPr="00B62CCC" w:rsidRDefault="00740C6A" w:rsidP="00B62CCC">
      <w:pPr>
        <w:suppressLineNumbers/>
        <w:spacing w:line="360" w:lineRule="auto"/>
        <w:rPr>
          <w:szCs w:val="22"/>
        </w:rPr>
      </w:pPr>
      <w:r w:rsidRPr="00740C6A">
        <w:rPr>
          <w:szCs w:val="22"/>
        </w:rPr>
        <w:t xml:space="preserve">Article I: Basic Grant Information </w:t>
      </w:r>
      <w:r w:rsidR="00160C0D">
        <w:rPr>
          <w:szCs w:val="22"/>
        </w:rPr>
        <w:t>a</w:t>
      </w:r>
      <w:r w:rsidRPr="00740C6A">
        <w:rPr>
          <w:szCs w:val="22"/>
        </w:rPr>
        <w:t xml:space="preserve">nd Requirements   </w:t>
      </w:r>
    </w:p>
    <w:p w14:paraId="36DD717B" w14:textId="3ED1C77D" w:rsidR="00946B9B" w:rsidRPr="00B62CCC" w:rsidRDefault="00740C6A" w:rsidP="37707DC7">
      <w:pPr>
        <w:suppressLineNumbers/>
        <w:spacing w:line="360" w:lineRule="auto"/>
      </w:pPr>
      <w:r>
        <w:t xml:space="preserve">Article II: </w:t>
      </w:r>
      <w:r w:rsidR="1620CF41">
        <w:t xml:space="preserve">HUD </w:t>
      </w:r>
      <w:r>
        <w:t>Requirements</w:t>
      </w:r>
    </w:p>
    <w:p w14:paraId="685748EF" w14:textId="44039D79" w:rsidR="00946B9B" w:rsidRPr="00B62CCC" w:rsidRDefault="00740C6A" w:rsidP="00B62CCC">
      <w:pPr>
        <w:suppressLineNumbers/>
        <w:spacing w:line="360" w:lineRule="auto"/>
        <w:ind w:left="720"/>
        <w:rPr>
          <w:szCs w:val="22"/>
        </w:rPr>
      </w:pPr>
      <w:r w:rsidRPr="001F5F9F">
        <w:rPr>
          <w:szCs w:val="22"/>
        </w:rPr>
        <w:t>Sub-Article A</w:t>
      </w:r>
      <w:r w:rsidR="00CF0A9A">
        <w:rPr>
          <w:szCs w:val="22"/>
        </w:rPr>
        <w:t>:</w:t>
      </w:r>
      <w:r w:rsidRPr="001F5F9F">
        <w:rPr>
          <w:szCs w:val="22"/>
        </w:rPr>
        <w:t xml:space="preserve"> Grant Administration, Conditions Requiring Termination </w:t>
      </w:r>
      <w:r w:rsidR="00160C0D">
        <w:rPr>
          <w:szCs w:val="22"/>
        </w:rPr>
        <w:t>o</w:t>
      </w:r>
      <w:r w:rsidRPr="001F5F9F">
        <w:rPr>
          <w:szCs w:val="22"/>
        </w:rPr>
        <w:t>f Funding</w:t>
      </w:r>
    </w:p>
    <w:p w14:paraId="7795DD13" w14:textId="59BCFBBA" w:rsidR="00946B9B" w:rsidRPr="00B62CCC" w:rsidRDefault="00740C6A" w:rsidP="00B62CCC">
      <w:pPr>
        <w:suppressLineNumbers/>
        <w:spacing w:line="360" w:lineRule="auto"/>
        <w:ind w:firstLine="720"/>
        <w:rPr>
          <w:szCs w:val="22"/>
        </w:rPr>
      </w:pPr>
      <w:r w:rsidRPr="001F5F9F">
        <w:rPr>
          <w:szCs w:val="22"/>
        </w:rPr>
        <w:t>Sub-Article B: Financial Responsibilities</w:t>
      </w:r>
    </w:p>
    <w:p w14:paraId="4B4F2374" w14:textId="4212076E" w:rsidR="00946B9B" w:rsidRPr="00B62CCC" w:rsidRDefault="00740C6A" w:rsidP="00B62CCC">
      <w:pPr>
        <w:suppressLineNumbers/>
        <w:spacing w:line="360" w:lineRule="auto"/>
        <w:ind w:firstLine="720"/>
        <w:rPr>
          <w:szCs w:val="22"/>
        </w:rPr>
      </w:pPr>
      <w:r w:rsidRPr="001F5F9F">
        <w:rPr>
          <w:szCs w:val="22"/>
        </w:rPr>
        <w:t xml:space="preserve">Sub-Article C: Method </w:t>
      </w:r>
      <w:r w:rsidR="00160C0D">
        <w:rPr>
          <w:szCs w:val="22"/>
        </w:rPr>
        <w:t>o</w:t>
      </w:r>
      <w:r w:rsidRPr="001F5F9F">
        <w:rPr>
          <w:szCs w:val="22"/>
        </w:rPr>
        <w:t>f Payment [Funds Drawdown]</w:t>
      </w:r>
    </w:p>
    <w:p w14:paraId="360FF53A" w14:textId="0D3E0E5F" w:rsidR="00946B9B" w:rsidRPr="00B62CCC" w:rsidRDefault="00740C6A" w:rsidP="00B62CCC">
      <w:pPr>
        <w:suppressLineNumbers/>
        <w:spacing w:line="360" w:lineRule="auto"/>
        <w:ind w:firstLine="720"/>
        <w:rPr>
          <w:szCs w:val="22"/>
        </w:rPr>
      </w:pPr>
      <w:r w:rsidRPr="001F5F9F">
        <w:rPr>
          <w:szCs w:val="22"/>
        </w:rPr>
        <w:t xml:space="preserve">Sub-Article D: Authorized Funds </w:t>
      </w:r>
      <w:r w:rsidR="00160C0D">
        <w:rPr>
          <w:szCs w:val="22"/>
        </w:rPr>
        <w:t>b</w:t>
      </w:r>
      <w:r w:rsidRPr="001F5F9F">
        <w:rPr>
          <w:szCs w:val="22"/>
        </w:rPr>
        <w:t xml:space="preserve">y Budget </w:t>
      </w:r>
      <w:r w:rsidR="007D46FB" w:rsidRPr="001F5F9F">
        <w:rPr>
          <w:szCs w:val="22"/>
        </w:rPr>
        <w:t>Line-Item</w:t>
      </w:r>
      <w:r w:rsidRPr="001F5F9F">
        <w:rPr>
          <w:szCs w:val="22"/>
        </w:rPr>
        <w:t xml:space="preserve"> </w:t>
      </w:r>
      <w:r w:rsidR="007D46FB">
        <w:rPr>
          <w:szCs w:val="22"/>
        </w:rPr>
        <w:t xml:space="preserve">(BLI) </w:t>
      </w:r>
      <w:r w:rsidRPr="001F5F9F">
        <w:rPr>
          <w:szCs w:val="22"/>
        </w:rPr>
        <w:t>Number</w:t>
      </w:r>
    </w:p>
    <w:p w14:paraId="1D3F94FA" w14:textId="48B3E046" w:rsidR="00946B9B" w:rsidRPr="00B62CCC" w:rsidRDefault="00740C6A" w:rsidP="00B62CCC">
      <w:pPr>
        <w:suppressLineNumbers/>
        <w:spacing w:line="360" w:lineRule="auto"/>
        <w:ind w:firstLine="720"/>
        <w:rPr>
          <w:szCs w:val="22"/>
        </w:rPr>
      </w:pPr>
      <w:r w:rsidRPr="001F5F9F">
        <w:rPr>
          <w:szCs w:val="22"/>
        </w:rPr>
        <w:t>Sub-Article E: Reporting Requirements</w:t>
      </w:r>
    </w:p>
    <w:p w14:paraId="2B430BAB" w14:textId="37AFCB0D" w:rsidR="00946B9B" w:rsidRPr="00B62CCC" w:rsidRDefault="00740C6A" w:rsidP="00B62CCC">
      <w:pPr>
        <w:suppressLineNumbers/>
        <w:spacing w:line="360" w:lineRule="auto"/>
        <w:ind w:firstLine="720"/>
        <w:rPr>
          <w:szCs w:val="22"/>
        </w:rPr>
      </w:pPr>
      <w:r w:rsidRPr="001F5F9F">
        <w:rPr>
          <w:szCs w:val="22"/>
        </w:rPr>
        <w:t>Sub-Article F: Administrative Requirements</w:t>
      </w:r>
    </w:p>
    <w:p w14:paraId="46237896" w14:textId="77777777" w:rsidR="00946B9B" w:rsidRPr="00B62CCC" w:rsidRDefault="00740C6A" w:rsidP="00B62CCC">
      <w:pPr>
        <w:suppressLineNumbers/>
        <w:spacing w:line="360" w:lineRule="auto"/>
        <w:ind w:firstLine="720"/>
        <w:rPr>
          <w:szCs w:val="22"/>
        </w:rPr>
      </w:pPr>
      <w:r w:rsidRPr="001F5F9F">
        <w:rPr>
          <w:szCs w:val="22"/>
        </w:rPr>
        <w:t>Sub-Article G: Grant Closeout</w:t>
      </w:r>
    </w:p>
    <w:p w14:paraId="59D5E7AF" w14:textId="77777777" w:rsidR="00946B9B" w:rsidRPr="00B62CCC" w:rsidRDefault="00740C6A" w:rsidP="00B62CCC">
      <w:pPr>
        <w:suppressLineNumbers/>
        <w:spacing w:line="360" w:lineRule="auto"/>
        <w:ind w:firstLine="720"/>
        <w:rPr>
          <w:szCs w:val="22"/>
        </w:rPr>
      </w:pPr>
      <w:r w:rsidRPr="001F5F9F">
        <w:rPr>
          <w:szCs w:val="22"/>
        </w:rPr>
        <w:t>Sub-Article H: Default</w:t>
      </w:r>
    </w:p>
    <w:p w14:paraId="7E261291" w14:textId="6E0D8198" w:rsidR="00946B9B" w:rsidRPr="00B62CCC" w:rsidRDefault="00740C6A" w:rsidP="00B62CCC">
      <w:pPr>
        <w:suppressLineNumbers/>
        <w:spacing w:line="360" w:lineRule="auto"/>
        <w:ind w:left="720"/>
        <w:rPr>
          <w:szCs w:val="22"/>
        </w:rPr>
      </w:pPr>
      <w:r w:rsidRPr="001F5F9F">
        <w:rPr>
          <w:szCs w:val="22"/>
        </w:rPr>
        <w:t xml:space="preserve">Sub-Article I: Grant Modification </w:t>
      </w:r>
      <w:r w:rsidR="00160C0D">
        <w:rPr>
          <w:szCs w:val="22"/>
        </w:rPr>
        <w:t>o</w:t>
      </w:r>
      <w:r w:rsidRPr="001F5F9F">
        <w:rPr>
          <w:szCs w:val="22"/>
        </w:rPr>
        <w:t xml:space="preserve">r Termination </w:t>
      </w:r>
      <w:r w:rsidR="00160C0D">
        <w:rPr>
          <w:szCs w:val="22"/>
        </w:rPr>
        <w:t>b</w:t>
      </w:r>
      <w:r w:rsidRPr="001F5F9F">
        <w:rPr>
          <w:szCs w:val="22"/>
        </w:rPr>
        <w:t>y Agreement Between H</w:t>
      </w:r>
      <w:r w:rsidR="002B707F">
        <w:rPr>
          <w:szCs w:val="22"/>
        </w:rPr>
        <w:t>UD</w:t>
      </w:r>
      <w:r w:rsidRPr="001F5F9F">
        <w:rPr>
          <w:szCs w:val="22"/>
        </w:rPr>
        <w:t xml:space="preserve"> </w:t>
      </w:r>
      <w:r w:rsidR="00B55677">
        <w:rPr>
          <w:szCs w:val="22"/>
        </w:rPr>
        <w:t>a</w:t>
      </w:r>
      <w:r w:rsidRPr="001F5F9F">
        <w:rPr>
          <w:szCs w:val="22"/>
        </w:rPr>
        <w:t>nd Grantee</w:t>
      </w:r>
    </w:p>
    <w:p w14:paraId="15A33765" w14:textId="52FE916A" w:rsidR="00946B9B" w:rsidRDefault="00740C6A" w:rsidP="00B62CCC">
      <w:pPr>
        <w:suppressLineNumbers/>
        <w:spacing w:line="360" w:lineRule="auto"/>
        <w:ind w:firstLine="720"/>
        <w:rPr>
          <w:szCs w:val="22"/>
        </w:rPr>
      </w:pPr>
      <w:r w:rsidRPr="001F5F9F">
        <w:rPr>
          <w:szCs w:val="22"/>
        </w:rPr>
        <w:t>Sub-Article J: Disputes</w:t>
      </w:r>
    </w:p>
    <w:p w14:paraId="0B1D6215" w14:textId="71C32BAD" w:rsidR="00310575" w:rsidRPr="00B62CCC" w:rsidRDefault="00310575" w:rsidP="00B62CCC">
      <w:pPr>
        <w:suppressLineNumbers/>
        <w:spacing w:line="360" w:lineRule="auto"/>
        <w:ind w:firstLine="720"/>
        <w:rPr>
          <w:szCs w:val="22"/>
        </w:rPr>
      </w:pPr>
      <w:r>
        <w:rPr>
          <w:szCs w:val="22"/>
        </w:rPr>
        <w:t>Sub-Article K: Money Damages</w:t>
      </w:r>
    </w:p>
    <w:p w14:paraId="3190D4C4" w14:textId="17319630" w:rsidR="00946B9B" w:rsidRPr="00B62CCC" w:rsidRDefault="00740C6A" w:rsidP="00B62CCC">
      <w:pPr>
        <w:suppressLineNumbers/>
        <w:spacing w:line="360" w:lineRule="auto"/>
        <w:rPr>
          <w:szCs w:val="22"/>
        </w:rPr>
      </w:pPr>
      <w:r w:rsidRPr="001F5F9F">
        <w:rPr>
          <w:szCs w:val="22"/>
        </w:rPr>
        <w:t>Article I</w:t>
      </w:r>
      <w:r>
        <w:rPr>
          <w:szCs w:val="22"/>
        </w:rPr>
        <w:t>II</w:t>
      </w:r>
      <w:r w:rsidRPr="001F5F9F">
        <w:rPr>
          <w:szCs w:val="22"/>
        </w:rPr>
        <w:t>: Grantee Performance</w:t>
      </w:r>
    </w:p>
    <w:p w14:paraId="1C3F2A16" w14:textId="645B6D8D" w:rsidR="00946B9B" w:rsidRPr="00B62CCC" w:rsidRDefault="00740C6A" w:rsidP="00B62CCC">
      <w:pPr>
        <w:suppressLineNumbers/>
        <w:spacing w:line="360" w:lineRule="auto"/>
        <w:rPr>
          <w:szCs w:val="22"/>
        </w:rPr>
      </w:pPr>
      <w:r w:rsidRPr="001F5F9F">
        <w:rPr>
          <w:szCs w:val="22"/>
        </w:rPr>
        <w:t>Article I</w:t>
      </w:r>
      <w:r>
        <w:rPr>
          <w:szCs w:val="22"/>
        </w:rPr>
        <w:t>V</w:t>
      </w:r>
      <w:r w:rsidRPr="001F5F9F">
        <w:rPr>
          <w:szCs w:val="22"/>
        </w:rPr>
        <w:t>: Grantee Misrepresentation</w:t>
      </w:r>
      <w:bookmarkEnd w:id="0"/>
    </w:p>
    <w:p w14:paraId="3E3E6163" w14:textId="70AC8091" w:rsidR="00512DDF" w:rsidRPr="00604865" w:rsidRDefault="00C70F5F" w:rsidP="007C30F3">
      <w:pPr>
        <w:tabs>
          <w:tab w:val="left" w:pos="-720"/>
        </w:tabs>
        <w:suppressAutoHyphens/>
        <w:jc w:val="center"/>
        <w:rPr>
          <w:b/>
          <w:u w:val="single"/>
        </w:rPr>
      </w:pPr>
      <w:r>
        <w:rPr>
          <w:b/>
          <w:u w:val="single"/>
        </w:rPr>
        <w:br w:type="page"/>
      </w:r>
      <w:r w:rsidR="00512DDF" w:rsidRPr="00B62CCC">
        <w:rPr>
          <w:b/>
          <w:u w:val="single"/>
        </w:rPr>
        <w:t>FISCAL YEAR 20</w:t>
      </w:r>
      <w:r w:rsidR="005839F1">
        <w:rPr>
          <w:b/>
          <w:u w:val="single"/>
        </w:rPr>
        <w:t>2</w:t>
      </w:r>
      <w:r w:rsidR="009D4525">
        <w:rPr>
          <w:b/>
          <w:u w:val="single"/>
        </w:rPr>
        <w:t>4</w:t>
      </w:r>
    </w:p>
    <w:p w14:paraId="57BD56E9" w14:textId="73470BB6" w:rsidR="000A67BC" w:rsidRDefault="00512DDF" w:rsidP="007C30F3">
      <w:pPr>
        <w:tabs>
          <w:tab w:val="center" w:pos="4680"/>
        </w:tabs>
        <w:suppressAutoHyphens/>
        <w:jc w:val="center"/>
        <w:rPr>
          <w:b/>
          <w:u w:val="single"/>
        </w:rPr>
      </w:pPr>
      <w:r w:rsidRPr="00604865">
        <w:rPr>
          <w:b/>
          <w:u w:val="single"/>
        </w:rPr>
        <w:t>FAMILY SELF-SUFFICIENCY PROGRAM</w:t>
      </w:r>
      <w:r w:rsidR="00667610" w:rsidRPr="00604865">
        <w:rPr>
          <w:b/>
          <w:u w:val="single"/>
        </w:rPr>
        <w:t xml:space="preserve"> GRANT AGREEMENT</w:t>
      </w:r>
    </w:p>
    <w:p w14:paraId="115C3514" w14:textId="34C72AAF" w:rsidR="00695EB8" w:rsidRDefault="000A67BC" w:rsidP="007C30F3">
      <w:pPr>
        <w:tabs>
          <w:tab w:val="center" w:pos="4680"/>
        </w:tabs>
        <w:suppressAutoHyphens/>
        <w:jc w:val="center"/>
        <w:rPr>
          <w:b/>
          <w:u w:val="single"/>
        </w:rPr>
      </w:pPr>
      <w:r>
        <w:rPr>
          <w:b/>
          <w:u w:val="single"/>
        </w:rPr>
        <w:t>(TERMS &amp; CONDITIONS)</w:t>
      </w:r>
    </w:p>
    <w:p w14:paraId="5CBFC183" w14:textId="213F3836" w:rsidR="00D12410" w:rsidRPr="00604865" w:rsidRDefault="00D12410" w:rsidP="007C30F3">
      <w:pPr>
        <w:tabs>
          <w:tab w:val="center" w:pos="4680"/>
        </w:tabs>
        <w:suppressAutoHyphens/>
        <w:jc w:val="center"/>
        <w:rPr>
          <w:b/>
          <w:u w:val="single"/>
        </w:rPr>
      </w:pPr>
      <w:r w:rsidRPr="00604865">
        <w:rPr>
          <w:b/>
          <w:u w:val="single"/>
        </w:rPr>
        <w:t>(CFDA Number: 14.896)</w:t>
      </w:r>
    </w:p>
    <w:p w14:paraId="436FB966" w14:textId="77777777" w:rsidR="00512DDF" w:rsidRPr="00604865" w:rsidRDefault="00512DDF" w:rsidP="007C30F3">
      <w:pPr>
        <w:tabs>
          <w:tab w:val="center" w:pos="4680"/>
        </w:tabs>
        <w:suppressAutoHyphens/>
        <w:jc w:val="center"/>
        <w:rPr>
          <w:b/>
        </w:rPr>
      </w:pPr>
      <w:r w:rsidRPr="00604865">
        <w:rPr>
          <w:b/>
        </w:rPr>
        <w:t xml:space="preserve">(Attachment to </w:t>
      </w:r>
      <w:r w:rsidR="002B0637" w:rsidRPr="00604865">
        <w:rPr>
          <w:b/>
          <w:i/>
        </w:rPr>
        <w:t>NOTICE OF AWARD</w:t>
      </w:r>
      <w:r w:rsidRPr="00604865">
        <w:rPr>
          <w:b/>
        </w:rPr>
        <w:t>)</w:t>
      </w:r>
    </w:p>
    <w:p w14:paraId="30284CBB" w14:textId="77777777" w:rsidR="006A4A34" w:rsidRPr="00604865" w:rsidRDefault="006A4A34" w:rsidP="007C30F3">
      <w:pPr>
        <w:jc w:val="center"/>
      </w:pPr>
    </w:p>
    <w:p w14:paraId="3823D9AD" w14:textId="367F9F44" w:rsidR="006B0432" w:rsidRPr="005C5295" w:rsidRDefault="006B0432" w:rsidP="006B0432">
      <w:pPr>
        <w:tabs>
          <w:tab w:val="left" w:pos="90"/>
        </w:tabs>
        <w:ind w:firstLine="720"/>
        <w:contextualSpacing/>
        <w:textAlignment w:val="baseline"/>
        <w:rPr>
          <w:color w:val="000000"/>
        </w:rPr>
      </w:pPr>
      <w:r w:rsidRPr="37707DC7">
        <w:rPr>
          <w:color w:val="000000" w:themeColor="text1"/>
        </w:rPr>
        <w:t xml:space="preserve">This </w:t>
      </w:r>
      <w:r w:rsidR="005469F9">
        <w:rPr>
          <w:color w:val="000000" w:themeColor="text1"/>
        </w:rPr>
        <w:t>G</w:t>
      </w:r>
      <w:r w:rsidRPr="37707DC7">
        <w:rPr>
          <w:color w:val="000000" w:themeColor="text1"/>
        </w:rPr>
        <w:t xml:space="preserve">rant </w:t>
      </w:r>
      <w:r w:rsidR="005469F9">
        <w:rPr>
          <w:color w:val="000000" w:themeColor="text1"/>
        </w:rPr>
        <w:t>A</w:t>
      </w:r>
      <w:r w:rsidRPr="37707DC7">
        <w:rPr>
          <w:color w:val="000000" w:themeColor="text1"/>
        </w:rPr>
        <w:t xml:space="preserve">greement (“Grant Agreement”) is made by and between the United States Department of Housing and Urban Development (“HUD”) and the Grantee. </w:t>
      </w:r>
      <w:r w:rsidR="004C3C3F" w:rsidRPr="37707DC7">
        <w:rPr>
          <w:color w:val="000000" w:themeColor="text1"/>
        </w:rPr>
        <w:t xml:space="preserve"> </w:t>
      </w:r>
      <w:r w:rsidRPr="37707DC7">
        <w:rPr>
          <w:color w:val="000000" w:themeColor="text1"/>
        </w:rPr>
        <w:t xml:space="preserve">The Grantee received a </w:t>
      </w:r>
      <w:r w:rsidR="0013398E">
        <w:rPr>
          <w:color w:val="000000" w:themeColor="text1"/>
        </w:rPr>
        <w:t>FY</w:t>
      </w:r>
      <w:r w:rsidR="00CD32E1">
        <w:rPr>
          <w:color w:val="000000" w:themeColor="text1"/>
        </w:rPr>
        <w:t>20</w:t>
      </w:r>
      <w:r w:rsidR="005A7A65">
        <w:rPr>
          <w:color w:val="000000" w:themeColor="text1"/>
        </w:rPr>
        <w:t>2</w:t>
      </w:r>
      <w:r w:rsidR="009D4525">
        <w:rPr>
          <w:color w:val="000000" w:themeColor="text1"/>
        </w:rPr>
        <w:t>4</w:t>
      </w:r>
      <w:r w:rsidRPr="37707DC7">
        <w:rPr>
          <w:color w:val="000000" w:themeColor="text1"/>
        </w:rPr>
        <w:t xml:space="preserve"> Family Self-Sufficiency</w:t>
      </w:r>
      <w:r w:rsidR="00985071">
        <w:rPr>
          <w:color w:val="000000" w:themeColor="text1"/>
        </w:rPr>
        <w:t xml:space="preserve"> (“FSS”)</w:t>
      </w:r>
      <w:r w:rsidR="4B94FCF7" w:rsidRPr="37707DC7">
        <w:rPr>
          <w:color w:val="000000" w:themeColor="text1"/>
        </w:rPr>
        <w:t xml:space="preserve"> </w:t>
      </w:r>
      <w:r w:rsidR="005F76CD">
        <w:rPr>
          <w:color w:val="000000" w:themeColor="text1"/>
        </w:rPr>
        <w:t>Grant</w:t>
      </w:r>
      <w:r w:rsidR="169BD3A4" w:rsidRPr="37707DC7">
        <w:rPr>
          <w:color w:val="000000" w:themeColor="text1"/>
        </w:rPr>
        <w:t xml:space="preserve"> </w:t>
      </w:r>
      <w:r w:rsidRPr="37707DC7">
        <w:rPr>
          <w:color w:val="000000" w:themeColor="text1"/>
        </w:rPr>
        <w:t>from fiscal year 20</w:t>
      </w:r>
      <w:r w:rsidR="005839F1">
        <w:rPr>
          <w:color w:val="000000" w:themeColor="text1"/>
        </w:rPr>
        <w:t>2</w:t>
      </w:r>
      <w:r w:rsidR="009D4525">
        <w:rPr>
          <w:color w:val="000000" w:themeColor="text1"/>
        </w:rPr>
        <w:t>4</w:t>
      </w:r>
      <w:r w:rsidRPr="37707DC7">
        <w:rPr>
          <w:color w:val="000000" w:themeColor="text1"/>
        </w:rPr>
        <w:t xml:space="preserve">, for the operation of a Family Self-Sufficiency </w:t>
      </w:r>
      <w:r w:rsidR="00FC2316">
        <w:rPr>
          <w:color w:val="000000" w:themeColor="text1"/>
        </w:rPr>
        <w:t xml:space="preserve">Program </w:t>
      </w:r>
      <w:r w:rsidR="003F3D7E" w:rsidRPr="37707DC7">
        <w:rPr>
          <w:color w:val="000000" w:themeColor="text1"/>
        </w:rPr>
        <w:t>(“FSS Program”)</w:t>
      </w:r>
      <w:r w:rsidR="008956BF" w:rsidRPr="008956BF">
        <w:t xml:space="preserve"> </w:t>
      </w:r>
      <w:r w:rsidR="008956BF" w:rsidRPr="008956BF">
        <w:rPr>
          <w:color w:val="000000" w:themeColor="text1"/>
        </w:rPr>
        <w:t xml:space="preserve">that is the subject of this Grant Agreement and that is </w:t>
      </w:r>
      <w:r w:rsidRPr="37707DC7">
        <w:rPr>
          <w:color w:val="000000" w:themeColor="text1"/>
        </w:rPr>
        <w:t>identified on the award obligation document (Notice of Award</w:t>
      </w:r>
      <w:r w:rsidR="0053448F" w:rsidRPr="37707DC7">
        <w:rPr>
          <w:color w:val="000000" w:themeColor="text1"/>
        </w:rPr>
        <w:t>)</w:t>
      </w:r>
      <w:r w:rsidR="00466D66" w:rsidRPr="37707DC7">
        <w:rPr>
          <w:color w:val="000000" w:themeColor="text1"/>
        </w:rPr>
        <w:t>.</w:t>
      </w:r>
    </w:p>
    <w:p w14:paraId="73FC6620" w14:textId="3DD23EFC" w:rsidR="004B1959" w:rsidRPr="775ED43F" w:rsidRDefault="006B0432" w:rsidP="004B1959">
      <w:pPr>
        <w:spacing w:line="266" w:lineRule="exact"/>
        <w:ind w:right="216" w:firstLine="720"/>
        <w:textAlignment w:val="baseline"/>
        <w:rPr>
          <w:color w:val="000000" w:themeColor="text1"/>
        </w:rPr>
      </w:pPr>
      <w:r w:rsidRPr="37731B96">
        <w:rPr>
          <w:color w:val="000000" w:themeColor="text1"/>
        </w:rPr>
        <w:t>HUD agrees, subject to the terms of this Grant Agreement, to provide grant funds to the Grantee, in the total amount listed on the Notice of Award, for the activities described in the</w:t>
      </w:r>
      <w:r w:rsidR="00BA0CF3" w:rsidRPr="37731B96">
        <w:rPr>
          <w:color w:val="000000" w:themeColor="text1"/>
        </w:rPr>
        <w:t xml:space="preserve"> </w:t>
      </w:r>
      <w:r w:rsidR="005A5197" w:rsidRPr="37731B96">
        <w:rPr>
          <w:color w:val="000000" w:themeColor="text1"/>
        </w:rPr>
        <w:t xml:space="preserve"> </w:t>
      </w:r>
      <w:r w:rsidR="00EF56B6" w:rsidRPr="2ADE285A">
        <w:rPr>
          <w:b/>
          <w:bCs/>
          <w:color w:val="000000" w:themeColor="text1"/>
        </w:rPr>
        <w:t>Family Self-Sufficiency Grant Program General Funding Requirements and Procedures -</w:t>
      </w:r>
      <w:r w:rsidR="00EF56B6" w:rsidRPr="2ADE285A">
        <w:rPr>
          <w:color w:val="000000" w:themeColor="text1"/>
        </w:rPr>
        <w:t> </w:t>
      </w:r>
      <w:hyperlink r:id="rId12" w:tgtFrame="_blank" w:tooltip="Follow link" w:history="1">
        <w:r w:rsidR="00EF56B6" w:rsidRPr="2ADE285A">
          <w:rPr>
            <w:rStyle w:val="Hyperlink"/>
            <w:b/>
            <w:bCs/>
          </w:rPr>
          <w:t>PIH 2024-32</w:t>
        </w:r>
      </w:hyperlink>
      <w:r w:rsidR="00EF56B6" w:rsidRPr="2ADE285A">
        <w:rPr>
          <w:color w:val="000000" w:themeColor="text1"/>
        </w:rPr>
        <w:t xml:space="preserve"> and </w:t>
      </w:r>
      <w:r w:rsidR="002941C1" w:rsidRPr="2ADE285A">
        <w:rPr>
          <w:b/>
          <w:bCs/>
          <w:color w:val="000000" w:themeColor="text1"/>
        </w:rPr>
        <w:t>FY2024 Family Self-Sufficiency Grant Program Annual Funding Notification and Application Process -</w:t>
      </w:r>
      <w:r w:rsidR="002941C1" w:rsidRPr="2ADE285A">
        <w:rPr>
          <w:color w:val="000000" w:themeColor="text1"/>
        </w:rPr>
        <w:t> </w:t>
      </w:r>
      <w:hyperlink r:id="rId13" w:tgtFrame="_blank" w:tooltip="Follow link" w:history="1">
        <w:r w:rsidR="002941C1" w:rsidRPr="2ADE285A">
          <w:rPr>
            <w:rStyle w:val="Hyperlink"/>
            <w:b/>
            <w:bCs/>
          </w:rPr>
          <w:t>PIH 2024-33</w:t>
        </w:r>
      </w:hyperlink>
      <w:r w:rsidR="002941C1" w:rsidRPr="2ADE285A">
        <w:rPr>
          <w:color w:val="000000" w:themeColor="text1"/>
        </w:rPr>
        <w:t xml:space="preserve"> </w:t>
      </w:r>
      <w:r w:rsidR="0053448F" w:rsidRPr="37731B96">
        <w:rPr>
          <w:color w:val="000000" w:themeColor="text1"/>
        </w:rPr>
        <w:t xml:space="preserve">and </w:t>
      </w:r>
      <w:r w:rsidRPr="37731B96">
        <w:rPr>
          <w:color w:val="000000" w:themeColor="text1"/>
        </w:rPr>
        <w:t>as defined in Article</w:t>
      </w:r>
      <w:r w:rsidR="004C3C3F" w:rsidRPr="37731B96">
        <w:rPr>
          <w:color w:val="000000" w:themeColor="text1"/>
        </w:rPr>
        <w:t>s</w:t>
      </w:r>
      <w:r w:rsidRPr="37731B96">
        <w:rPr>
          <w:color w:val="000000" w:themeColor="text1"/>
        </w:rPr>
        <w:t xml:space="preserve"> </w:t>
      </w:r>
      <w:r w:rsidR="004C3C3F" w:rsidRPr="37731B96">
        <w:rPr>
          <w:color w:val="000000" w:themeColor="text1"/>
        </w:rPr>
        <w:t xml:space="preserve">II and </w:t>
      </w:r>
      <w:r w:rsidR="7748B991" w:rsidRPr="37731B96">
        <w:rPr>
          <w:color w:val="000000" w:themeColor="text1"/>
        </w:rPr>
        <w:t>III</w:t>
      </w:r>
      <w:r w:rsidRPr="37731B96">
        <w:rPr>
          <w:color w:val="000000" w:themeColor="text1"/>
        </w:rPr>
        <w:t xml:space="preserve">. </w:t>
      </w:r>
      <w:r w:rsidR="004C3C3F" w:rsidRPr="2ADE285A">
        <w:rPr>
          <w:color w:val="000000" w:themeColor="text1"/>
        </w:rPr>
        <w:t xml:space="preserve"> </w:t>
      </w:r>
    </w:p>
    <w:p w14:paraId="447F1673" w14:textId="45C72449" w:rsidR="004B1959" w:rsidRDefault="6782E3C0" w:rsidP="004B1959">
      <w:pPr>
        <w:spacing w:line="266" w:lineRule="exact"/>
        <w:ind w:right="216" w:firstLine="720"/>
        <w:textAlignment w:val="baseline"/>
        <w:rPr>
          <w:color w:val="000000"/>
        </w:rPr>
      </w:pPr>
      <w:r w:rsidRPr="20C3CD50">
        <w:rPr>
          <w:color w:val="000000" w:themeColor="text1"/>
        </w:rPr>
        <w:t>Grant funds will be available in HUD’s electronic Line of Credit Control System (</w:t>
      </w:r>
      <w:proofErr w:type="spellStart"/>
      <w:r w:rsidR="44A2DCB6" w:rsidRPr="20C3CD50">
        <w:rPr>
          <w:color w:val="000000" w:themeColor="text1"/>
        </w:rPr>
        <w:t>eLOCCS</w:t>
      </w:r>
      <w:proofErr w:type="spellEnd"/>
      <w:r w:rsidRPr="20C3CD50">
        <w:rPr>
          <w:color w:val="000000" w:themeColor="text1"/>
        </w:rPr>
        <w:t xml:space="preserve">) payment system </w:t>
      </w:r>
      <w:r w:rsidR="170478C8" w:rsidRPr="20C3CD50">
        <w:rPr>
          <w:color w:val="000000" w:themeColor="text1"/>
        </w:rPr>
        <w:t xml:space="preserve">to </w:t>
      </w:r>
      <w:r w:rsidRPr="20C3CD50">
        <w:rPr>
          <w:color w:val="000000" w:themeColor="text1"/>
        </w:rPr>
        <w:t>which the Grantee will be given access (with proper documentation) to draw down these funds.</w:t>
      </w:r>
    </w:p>
    <w:p w14:paraId="3C9BA22D" w14:textId="2332E505" w:rsidR="00824C83" w:rsidRPr="00620987" w:rsidRDefault="3FB6B20F" w:rsidP="00AC3646">
      <w:pPr>
        <w:tabs>
          <w:tab w:val="left" w:pos="90"/>
        </w:tabs>
        <w:ind w:firstLine="720"/>
        <w:contextualSpacing/>
        <w:textAlignment w:val="baseline"/>
        <w:rPr>
          <w:color w:val="000000"/>
        </w:rPr>
      </w:pPr>
      <w:r w:rsidRPr="4C26F7AB">
        <w:rPr>
          <w:color w:val="000000" w:themeColor="text1"/>
        </w:rPr>
        <w:t xml:space="preserve">The assistance that is the subject of this Grant Agreement is authorized </w:t>
      </w:r>
      <w:r w:rsidR="0971D072" w:rsidRPr="4C26F7AB">
        <w:rPr>
          <w:color w:val="000000" w:themeColor="text1"/>
        </w:rPr>
        <w:t>by and</w:t>
      </w:r>
      <w:r w:rsidRPr="4C26F7AB">
        <w:rPr>
          <w:color w:val="000000" w:themeColor="text1"/>
        </w:rPr>
        <w:t xml:space="preserve"> required to be used in accordance with </w:t>
      </w:r>
      <w:r>
        <w:t xml:space="preserve">Section 23 of the United States Housing Act of 1937. </w:t>
      </w:r>
      <w:r w:rsidR="70BA4BFA">
        <w:t xml:space="preserve"> </w:t>
      </w:r>
      <w:r>
        <w:t xml:space="preserve">Funding for this program is authorized by the </w:t>
      </w:r>
      <w:r w:rsidR="07557260">
        <w:t>Consolidated Appropriations Act, 2024 (Public Law 118-42</w:t>
      </w:r>
      <w:r w:rsidR="5D584EF7">
        <w:t>, approved March 9, 2024</w:t>
      </w:r>
      <w:r w:rsidR="07557260">
        <w:t>)</w:t>
      </w:r>
      <w:r w:rsidR="330FAA7D">
        <w:t>.</w:t>
      </w:r>
      <w:r w:rsidR="00AC3646">
        <w:t xml:space="preserve"> </w:t>
      </w:r>
      <w:proofErr w:type="gramStart"/>
      <w:r w:rsidR="0CB3229B" w:rsidRPr="4C26F7AB">
        <w:rPr>
          <w:color w:val="000000" w:themeColor="text1"/>
        </w:rPr>
        <w:t>T</w:t>
      </w:r>
      <w:r w:rsidRPr="4C26F7AB">
        <w:rPr>
          <w:color w:val="000000" w:themeColor="text1"/>
        </w:rPr>
        <w:t>he</w:t>
      </w:r>
      <w:proofErr w:type="gramEnd"/>
      <w:r w:rsidR="2256C56B" w:rsidRPr="4C26F7AB">
        <w:rPr>
          <w:color w:val="000000" w:themeColor="text1"/>
        </w:rPr>
        <w:t xml:space="preserve"> requirements stated in the</w:t>
      </w:r>
      <w:r w:rsidRPr="4C26F7AB">
        <w:rPr>
          <w:color w:val="000000" w:themeColor="text1"/>
        </w:rPr>
        <w:t xml:space="preserve"> </w:t>
      </w:r>
      <w:r w:rsidR="252183E5" w:rsidRPr="4C26F7AB">
        <w:rPr>
          <w:color w:val="000000" w:themeColor="text1"/>
        </w:rPr>
        <w:t>FY24 FFS Gene</w:t>
      </w:r>
      <w:r w:rsidR="0129840C" w:rsidRPr="4C26F7AB">
        <w:rPr>
          <w:color w:val="000000" w:themeColor="text1"/>
        </w:rPr>
        <w:t xml:space="preserve">ral Funding and FY24 Annual Funding Notices, </w:t>
      </w:r>
      <w:r w:rsidRPr="4C26F7AB">
        <w:rPr>
          <w:color w:val="000000" w:themeColor="text1"/>
        </w:rPr>
        <w:t>Notice of Award</w:t>
      </w:r>
      <w:r w:rsidR="00E977A0">
        <w:rPr>
          <w:color w:val="000000" w:themeColor="text1"/>
        </w:rPr>
        <w:t xml:space="preserve"> </w:t>
      </w:r>
      <w:r w:rsidRPr="4C26F7AB">
        <w:rPr>
          <w:color w:val="000000" w:themeColor="text1"/>
        </w:rPr>
        <w:t>are incorporated into the terms of this Grant Agreement.</w:t>
      </w:r>
      <w:r w:rsidR="061A631D" w:rsidRPr="4C26F7AB">
        <w:rPr>
          <w:color w:val="000000" w:themeColor="text1"/>
        </w:rPr>
        <w:t xml:space="preserve"> As such, HUD and the Grantee are hereby bound by those requirements, in addition to the</w:t>
      </w:r>
      <w:r w:rsidR="00AC3646">
        <w:rPr>
          <w:color w:val="000000" w:themeColor="text1"/>
        </w:rPr>
        <w:t xml:space="preserve"> </w:t>
      </w:r>
      <w:r w:rsidR="3B99E81A" w:rsidRPr="1326F39B">
        <w:rPr>
          <w:color w:val="000000" w:themeColor="text1"/>
        </w:rPr>
        <w:t>following terms and conditions of this Grant Agreement:</w:t>
      </w:r>
    </w:p>
    <w:p w14:paraId="6E2B99DB" w14:textId="77777777" w:rsidR="00287395" w:rsidRPr="00287395" w:rsidRDefault="00287395" w:rsidP="00287395"/>
    <w:p w14:paraId="37957AAF" w14:textId="77777777" w:rsidR="003F08CF" w:rsidRPr="00750D3C" w:rsidRDefault="003F08CF" w:rsidP="00750D3C">
      <w:pPr>
        <w:pStyle w:val="Heading2"/>
        <w:jc w:val="center"/>
        <w:rPr>
          <w:b/>
          <w:bCs/>
          <w:sz w:val="24"/>
          <w:szCs w:val="24"/>
        </w:rPr>
      </w:pPr>
      <w:r w:rsidRPr="00860F3A">
        <w:rPr>
          <w:b/>
          <w:bCs/>
          <w:sz w:val="24"/>
          <w:szCs w:val="24"/>
        </w:rPr>
        <w:t>ARTICLE I</w:t>
      </w:r>
      <w:proofErr w:type="gramStart"/>
      <w:r w:rsidRPr="00860F3A">
        <w:rPr>
          <w:b/>
          <w:bCs/>
          <w:sz w:val="24"/>
          <w:szCs w:val="24"/>
        </w:rPr>
        <w:t>:  BASIC</w:t>
      </w:r>
      <w:proofErr w:type="gramEnd"/>
      <w:r w:rsidRPr="00860F3A">
        <w:rPr>
          <w:b/>
          <w:bCs/>
          <w:sz w:val="24"/>
          <w:szCs w:val="24"/>
        </w:rPr>
        <w:t xml:space="preserve"> GRANT INFORMATION AND REQUIREMENTS </w:t>
      </w:r>
    </w:p>
    <w:p w14:paraId="7C906B2E" w14:textId="77777777" w:rsidR="003F08CF" w:rsidRDefault="003F08CF">
      <w:pPr>
        <w:tabs>
          <w:tab w:val="left" w:pos="-720"/>
        </w:tabs>
        <w:suppressAutoHyphens/>
      </w:pPr>
    </w:p>
    <w:p w14:paraId="4B6CBB39" w14:textId="3F42FCFC" w:rsidR="001772CB" w:rsidRPr="003268ED" w:rsidRDefault="004A0CC4" w:rsidP="000D6EC4">
      <w:pPr>
        <w:tabs>
          <w:tab w:val="left" w:pos="90"/>
        </w:tabs>
        <w:spacing w:line="259" w:lineRule="auto"/>
        <w:contextualSpacing/>
        <w:rPr>
          <w:color w:val="000000" w:themeColor="text1"/>
        </w:rPr>
      </w:pPr>
      <w:r w:rsidRPr="7D001367">
        <w:rPr>
          <w:color w:val="000000" w:themeColor="text1"/>
        </w:rPr>
        <w:t xml:space="preserve">The FSS </w:t>
      </w:r>
      <w:r w:rsidR="00985071" w:rsidRPr="7D001367">
        <w:rPr>
          <w:color w:val="000000" w:themeColor="text1"/>
        </w:rPr>
        <w:t>P</w:t>
      </w:r>
      <w:r w:rsidRPr="7D001367">
        <w:rPr>
          <w:color w:val="000000" w:themeColor="text1"/>
        </w:rPr>
        <w:t xml:space="preserve">rogram supports the Department’s strategic goal of increasing economic opportunity for HUD-assisted families.  FSS provides grants to Public Housing </w:t>
      </w:r>
      <w:r w:rsidR="1B76B4AE" w:rsidRPr="7D001367">
        <w:rPr>
          <w:color w:val="000000" w:themeColor="text1"/>
        </w:rPr>
        <w:t>Agencies</w:t>
      </w:r>
      <w:r w:rsidRPr="7D001367">
        <w:rPr>
          <w:color w:val="000000" w:themeColor="text1"/>
        </w:rPr>
        <w:t xml:space="preserve"> (PHAs) </w:t>
      </w:r>
      <w:r w:rsidR="0020237C" w:rsidRPr="7D001367">
        <w:rPr>
          <w:color w:val="000000" w:themeColor="text1"/>
        </w:rPr>
        <w:t>and owners</w:t>
      </w:r>
      <w:r w:rsidR="00C7706B" w:rsidRPr="7D001367">
        <w:rPr>
          <w:color w:val="000000" w:themeColor="text1"/>
        </w:rPr>
        <w:t xml:space="preserve"> of HUD-assisted multifamily housing properties</w:t>
      </w:r>
      <w:r w:rsidR="0020237C" w:rsidRPr="7D001367">
        <w:rPr>
          <w:color w:val="000000" w:themeColor="text1"/>
        </w:rPr>
        <w:t xml:space="preserve"> </w:t>
      </w:r>
      <w:r w:rsidRPr="7D001367">
        <w:rPr>
          <w:color w:val="000000" w:themeColor="text1"/>
        </w:rPr>
        <w:t>to support the salaries of FSS Program Coordinators who assist participating families receiving housing assistance through the Housing Choice Voucher (HCV)</w:t>
      </w:r>
      <w:r w:rsidR="00CF6199" w:rsidRPr="7D001367">
        <w:rPr>
          <w:color w:val="000000" w:themeColor="text1"/>
        </w:rPr>
        <w:t xml:space="preserve">, </w:t>
      </w:r>
      <w:r w:rsidR="509B358E" w:rsidRPr="7D001367">
        <w:rPr>
          <w:color w:val="000000" w:themeColor="text1"/>
        </w:rPr>
        <w:t xml:space="preserve">Project-Based Voucher (PBV), </w:t>
      </w:r>
      <w:r w:rsidRPr="7D001367">
        <w:rPr>
          <w:color w:val="000000" w:themeColor="text1"/>
        </w:rPr>
        <w:t>Public Housing (PH)</w:t>
      </w:r>
      <w:r w:rsidR="000E35EB" w:rsidRPr="7D001367">
        <w:rPr>
          <w:color w:val="000000" w:themeColor="text1"/>
        </w:rPr>
        <w:t>,</w:t>
      </w:r>
      <w:r w:rsidR="006F39B6" w:rsidRPr="7D001367">
        <w:rPr>
          <w:color w:val="000000" w:themeColor="text1"/>
        </w:rPr>
        <w:t xml:space="preserve"> and Project Based Rental Assistance (PBRA)</w:t>
      </w:r>
      <w:r w:rsidR="00CF6199" w:rsidRPr="7D001367">
        <w:rPr>
          <w:color w:val="000000" w:themeColor="text1"/>
        </w:rPr>
        <w:t xml:space="preserve"> programs</w:t>
      </w:r>
      <w:r w:rsidRPr="7D001367">
        <w:rPr>
          <w:color w:val="000000" w:themeColor="text1"/>
        </w:rPr>
        <w:t xml:space="preserve">.  FSS Program Coordinators develop local strategies to connect participating families to public and private resources </w:t>
      </w:r>
      <w:r w:rsidRPr="003268ED">
        <w:rPr>
          <w:color w:val="000000" w:themeColor="text1"/>
        </w:rPr>
        <w:t xml:space="preserve">to increase their earned income and financial empowerment, reduce or eliminate the need for welfare assistance, and make progress toward economic independence and self-sufficiency.  </w:t>
      </w:r>
      <w:r w:rsidR="00FF6B2F" w:rsidRPr="003268ED">
        <w:rPr>
          <w:color w:val="000000" w:themeColor="text1"/>
        </w:rPr>
        <w:t>“S</w:t>
      </w:r>
      <w:r w:rsidR="00FF6B2F" w:rsidRPr="000D6EC4">
        <w:rPr>
          <w:rStyle w:val="cf01"/>
          <w:rFonts w:ascii="Times New Roman" w:hAnsi="Times New Roman" w:cs="Times New Roman"/>
          <w:sz w:val="24"/>
          <w:szCs w:val="24"/>
        </w:rPr>
        <w:t>elf-sufficiency" is defined as an FSS family is no longer receiving Section 8, public housing assistance, or any Federal, State, or local rent, homeownership subsidies, or welfare assistance. Achievement of self-sufficiency, although an FSS program objective, is not a condition for receipt of the FSS escrow account funds.</w:t>
      </w:r>
      <w:r w:rsidR="0DBD8431" w:rsidRPr="003268ED">
        <w:rPr>
          <w:color w:val="000000" w:themeColor="text1"/>
        </w:rPr>
        <w:t xml:space="preserve"> See 24 CFR 984.103.</w:t>
      </w:r>
    </w:p>
    <w:p w14:paraId="255748C2" w14:textId="77777777" w:rsidR="004A0CC4" w:rsidRDefault="004A0CC4" w:rsidP="0050070B">
      <w:pPr>
        <w:tabs>
          <w:tab w:val="left" w:pos="90"/>
        </w:tabs>
        <w:contextualSpacing/>
        <w:textAlignment w:val="baseline"/>
        <w:rPr>
          <w:color w:val="000000"/>
        </w:rPr>
      </w:pPr>
    </w:p>
    <w:p w14:paraId="208F0628" w14:textId="281C4019" w:rsidR="0050070B" w:rsidRDefault="0050070B" w:rsidP="0050070B">
      <w:pPr>
        <w:tabs>
          <w:tab w:val="left" w:pos="90"/>
        </w:tabs>
        <w:contextualSpacing/>
        <w:textAlignment w:val="baseline"/>
        <w:rPr>
          <w:color w:val="000000"/>
        </w:rPr>
      </w:pPr>
      <w:r w:rsidRPr="37707DC7">
        <w:rPr>
          <w:color w:val="000000" w:themeColor="text1"/>
        </w:rPr>
        <w:t>The Grantee agrees to conduct all activities to be assisted with funds provided under this Grant Agreement in accordance with the following requirements</w:t>
      </w:r>
      <w:r w:rsidR="00B1455B">
        <w:rPr>
          <w:color w:val="000000" w:themeColor="text1"/>
        </w:rPr>
        <w:t xml:space="preserve">, </w:t>
      </w:r>
      <w:r w:rsidR="000439BE" w:rsidRPr="000439BE">
        <w:rPr>
          <w:color w:val="000000" w:themeColor="text1"/>
        </w:rPr>
        <w:t xml:space="preserve">as such requirements now exist or as they may hereafter be amended </w:t>
      </w:r>
      <w:r w:rsidRPr="37707DC7">
        <w:rPr>
          <w:color w:val="000000" w:themeColor="text1"/>
        </w:rPr>
        <w:t>(hereafter collectively referred to as the “Family Self-Sufficiency Program Requirements”):</w:t>
      </w:r>
    </w:p>
    <w:p w14:paraId="29EBF18B" w14:textId="77777777" w:rsidR="0050070B" w:rsidRPr="00750D3C" w:rsidRDefault="0050070B" w:rsidP="65BDDA8A">
      <w:pPr>
        <w:suppressAutoHyphens/>
      </w:pPr>
    </w:p>
    <w:p w14:paraId="5B9E2023" w14:textId="305F7C5A" w:rsidR="00845456" w:rsidRPr="00750D3C" w:rsidRDefault="00845456" w:rsidP="00D24C30">
      <w:pPr>
        <w:numPr>
          <w:ilvl w:val="0"/>
          <w:numId w:val="1"/>
        </w:numPr>
        <w:tabs>
          <w:tab w:val="left" w:pos="-720"/>
          <w:tab w:val="left" w:pos="0"/>
        </w:tabs>
        <w:suppressAutoHyphens/>
      </w:pPr>
      <w:r w:rsidRPr="00750D3C">
        <w:t>Award type: This is a cost-reimbursable, performance-based grant.</w:t>
      </w:r>
    </w:p>
    <w:p w14:paraId="396FF369" w14:textId="77777777" w:rsidR="00B62375" w:rsidRDefault="00B62375" w:rsidP="00FA0968">
      <w:pPr>
        <w:tabs>
          <w:tab w:val="left" w:pos="-720"/>
          <w:tab w:val="left" w:pos="0"/>
        </w:tabs>
        <w:suppressAutoHyphens/>
        <w:ind w:left="360"/>
      </w:pPr>
    </w:p>
    <w:p w14:paraId="2C317B17" w14:textId="591944C4" w:rsidR="003F08CF" w:rsidRPr="00750D3C" w:rsidRDefault="003F08CF" w:rsidP="00D24C30">
      <w:pPr>
        <w:numPr>
          <w:ilvl w:val="0"/>
          <w:numId w:val="1"/>
        </w:numPr>
        <w:tabs>
          <w:tab w:val="left" w:pos="-720"/>
          <w:tab w:val="left" w:pos="0"/>
        </w:tabs>
        <w:suppressAutoHyphens/>
      </w:pPr>
      <w:r w:rsidRPr="00750D3C">
        <w:t xml:space="preserve">The Grantee's </w:t>
      </w:r>
      <w:proofErr w:type="gramStart"/>
      <w:r w:rsidRPr="00750D3C">
        <w:t>application</w:t>
      </w:r>
      <w:proofErr w:type="gramEnd"/>
      <w:r w:rsidRPr="00750D3C">
        <w:t xml:space="preserve"> including any special</w:t>
      </w:r>
      <w:r w:rsidR="004A29E5" w:rsidRPr="00750D3C">
        <w:t xml:space="preserve"> </w:t>
      </w:r>
      <w:r w:rsidRPr="00750D3C">
        <w:t xml:space="preserve">conditions, </w:t>
      </w:r>
      <w:r w:rsidR="00B535ED">
        <w:t>is</w:t>
      </w:r>
      <w:r w:rsidR="00B535ED" w:rsidRPr="00750D3C">
        <w:t xml:space="preserve"> </w:t>
      </w:r>
      <w:r w:rsidRPr="00750D3C">
        <w:t>incorporated into this agreement.</w:t>
      </w:r>
    </w:p>
    <w:p w14:paraId="557E6E98" w14:textId="77777777" w:rsidR="00B62375" w:rsidRDefault="00B62375" w:rsidP="00FA0968">
      <w:pPr>
        <w:tabs>
          <w:tab w:val="left" w:pos="-720"/>
          <w:tab w:val="left" w:pos="0"/>
        </w:tabs>
        <w:suppressAutoHyphens/>
        <w:ind w:left="360"/>
      </w:pPr>
    </w:p>
    <w:p w14:paraId="5610F6F6" w14:textId="50E75395" w:rsidR="003F08CF" w:rsidRPr="00750D3C" w:rsidRDefault="003F08CF" w:rsidP="00D24C30">
      <w:pPr>
        <w:numPr>
          <w:ilvl w:val="0"/>
          <w:numId w:val="1"/>
        </w:numPr>
        <w:tabs>
          <w:tab w:val="left" w:pos="-720"/>
          <w:tab w:val="left" w:pos="0"/>
        </w:tabs>
        <w:suppressAutoHyphens/>
      </w:pPr>
      <w:r w:rsidRPr="00750D3C">
        <w:t xml:space="preserve">This agreement shall be effective immediately </w:t>
      </w:r>
      <w:r w:rsidR="00905F4A" w:rsidRPr="00750D3C">
        <w:t xml:space="preserve">upon </w:t>
      </w:r>
      <w:r w:rsidR="00845456" w:rsidRPr="00750D3C">
        <w:t xml:space="preserve">electronic signature </w:t>
      </w:r>
      <w:r w:rsidRPr="00750D3C">
        <w:t>of</w:t>
      </w:r>
      <w:r w:rsidR="00845456" w:rsidRPr="00750D3C">
        <w:t xml:space="preserve"> the </w:t>
      </w:r>
      <w:r w:rsidR="002F5B3B">
        <w:t>Grantee</w:t>
      </w:r>
      <w:r w:rsidR="0082746F">
        <w:t xml:space="preserve"> in GrantSolutions</w:t>
      </w:r>
      <w:r w:rsidR="00A51FFD">
        <w:t>.</w:t>
      </w:r>
    </w:p>
    <w:p w14:paraId="66896222" w14:textId="77777777" w:rsidR="00B62375" w:rsidRDefault="00B62375" w:rsidP="00FA0968">
      <w:pPr>
        <w:suppressAutoHyphens/>
        <w:ind w:left="360"/>
      </w:pPr>
    </w:p>
    <w:p w14:paraId="03BE470B" w14:textId="5483FCE3" w:rsidR="003F08CF" w:rsidRPr="00750D3C" w:rsidRDefault="003F08CF" w:rsidP="65BDDA8A">
      <w:pPr>
        <w:numPr>
          <w:ilvl w:val="0"/>
          <w:numId w:val="1"/>
        </w:numPr>
        <w:suppressAutoHyphens/>
      </w:pPr>
      <w:r>
        <w:t xml:space="preserve">Period of performance: The period of performance will be </w:t>
      </w:r>
      <w:r w:rsidR="005764EB" w:rsidRPr="65BDDA8A">
        <w:rPr>
          <w:u w:val="single"/>
        </w:rPr>
        <w:t>12</w:t>
      </w:r>
      <w:r w:rsidR="00263FC7">
        <w:t xml:space="preserve"> </w:t>
      </w:r>
      <w:r>
        <w:t>months.</w:t>
      </w:r>
      <w:r w:rsidR="006A4A34">
        <w:t xml:space="preserve">  </w:t>
      </w:r>
      <w:r w:rsidR="00174199" w:rsidRPr="65BDDA8A">
        <w:rPr>
          <w:i/>
          <w:iCs/>
        </w:rPr>
        <w:t xml:space="preserve">For </w:t>
      </w:r>
      <w:r w:rsidR="002805FB" w:rsidRPr="65BDDA8A">
        <w:rPr>
          <w:i/>
          <w:iCs/>
        </w:rPr>
        <w:t>F</w:t>
      </w:r>
      <w:r w:rsidR="001A6F42" w:rsidRPr="65BDDA8A">
        <w:rPr>
          <w:i/>
          <w:iCs/>
        </w:rPr>
        <w:t>Y</w:t>
      </w:r>
      <w:r w:rsidR="002805FB" w:rsidRPr="65BDDA8A">
        <w:rPr>
          <w:i/>
          <w:iCs/>
        </w:rPr>
        <w:t>20</w:t>
      </w:r>
      <w:r w:rsidR="005839F1" w:rsidRPr="65BDDA8A">
        <w:rPr>
          <w:i/>
          <w:iCs/>
        </w:rPr>
        <w:t>2</w:t>
      </w:r>
      <w:r w:rsidR="00972830" w:rsidRPr="65BDDA8A">
        <w:rPr>
          <w:i/>
          <w:iCs/>
        </w:rPr>
        <w:t>4</w:t>
      </w:r>
      <w:r w:rsidR="002805FB" w:rsidRPr="65BDDA8A">
        <w:rPr>
          <w:i/>
          <w:iCs/>
        </w:rPr>
        <w:t xml:space="preserve"> grants</w:t>
      </w:r>
      <w:r w:rsidR="00174199" w:rsidRPr="65BDDA8A">
        <w:rPr>
          <w:i/>
          <w:iCs/>
        </w:rPr>
        <w:t>, this will be</w:t>
      </w:r>
      <w:r w:rsidR="00706580" w:rsidRPr="65BDDA8A">
        <w:rPr>
          <w:i/>
          <w:iCs/>
        </w:rPr>
        <w:t xml:space="preserve"> 1/1/</w:t>
      </w:r>
      <w:r w:rsidR="00DF12BF" w:rsidRPr="65BDDA8A">
        <w:rPr>
          <w:i/>
          <w:iCs/>
        </w:rPr>
        <w:t>20</w:t>
      </w:r>
      <w:r w:rsidR="00706580" w:rsidRPr="65BDDA8A">
        <w:rPr>
          <w:i/>
          <w:iCs/>
        </w:rPr>
        <w:t>2</w:t>
      </w:r>
      <w:r w:rsidR="00972830" w:rsidRPr="65BDDA8A">
        <w:rPr>
          <w:i/>
          <w:iCs/>
        </w:rPr>
        <w:t>5</w:t>
      </w:r>
      <w:r w:rsidR="00706580" w:rsidRPr="65BDDA8A">
        <w:rPr>
          <w:i/>
          <w:iCs/>
        </w:rPr>
        <w:t xml:space="preserve"> – 12/31/</w:t>
      </w:r>
      <w:r w:rsidR="00DF12BF" w:rsidRPr="65BDDA8A">
        <w:rPr>
          <w:i/>
          <w:iCs/>
        </w:rPr>
        <w:t>20</w:t>
      </w:r>
      <w:r w:rsidR="00706580" w:rsidRPr="65BDDA8A">
        <w:rPr>
          <w:i/>
          <w:iCs/>
        </w:rPr>
        <w:t>2</w:t>
      </w:r>
      <w:r w:rsidR="00972830" w:rsidRPr="65BDDA8A">
        <w:rPr>
          <w:i/>
          <w:iCs/>
        </w:rPr>
        <w:t>5</w:t>
      </w:r>
      <w:r w:rsidR="00706580" w:rsidRPr="65BDDA8A">
        <w:rPr>
          <w:i/>
          <w:iCs/>
        </w:rPr>
        <w:t>.</w:t>
      </w:r>
      <w:r w:rsidR="00EC088F" w:rsidRPr="65BDDA8A">
        <w:rPr>
          <w:i/>
          <w:iCs/>
        </w:rPr>
        <w:t xml:space="preserve">  </w:t>
      </w:r>
    </w:p>
    <w:p w14:paraId="7C450F15" w14:textId="77777777" w:rsidR="00B62375" w:rsidRDefault="00B62375" w:rsidP="00FA0968">
      <w:pPr>
        <w:suppressAutoHyphens/>
        <w:ind w:left="360"/>
      </w:pPr>
    </w:p>
    <w:p w14:paraId="2B5A6D49" w14:textId="782C33E5" w:rsidR="001A6F42" w:rsidRPr="00750D3C" w:rsidRDefault="0DDE9A73" w:rsidP="00D41A01">
      <w:pPr>
        <w:numPr>
          <w:ilvl w:val="0"/>
          <w:numId w:val="1"/>
        </w:numPr>
        <w:suppressAutoHyphens/>
      </w:pPr>
      <w:r>
        <w:t>This Grant Agreement will be governed by the following</w:t>
      </w:r>
      <w:r w:rsidR="57AD20C0">
        <w:t xml:space="preserve"> as </w:t>
      </w:r>
      <w:r w:rsidR="24C5D782">
        <w:t>they may from time to time be amended</w:t>
      </w:r>
      <w:r w:rsidR="00998D70">
        <w:t xml:space="preserve"> during the grant term</w:t>
      </w:r>
      <w:r w:rsidR="24C5D782">
        <w:t>:</w:t>
      </w:r>
      <w:r>
        <w:t xml:space="preserve"> th</w:t>
      </w:r>
      <w:r w:rsidR="24277679">
        <w:t xml:space="preserve">e </w:t>
      </w:r>
      <w:r w:rsidR="35B0F8EA">
        <w:t>applicable Consolidated Appropriations Act</w:t>
      </w:r>
      <w:r>
        <w:t>s, the United States Housing Act of 1937</w:t>
      </w:r>
      <w:r w:rsidR="0678801B">
        <w:t>,</w:t>
      </w:r>
      <w:r>
        <w:t xml:space="preserve"> as amended, </w:t>
      </w:r>
      <w:r w:rsidR="52548388" w:rsidRPr="4ACEB3F3">
        <w:rPr>
          <w:b/>
          <w:bCs/>
          <w:color w:val="000000" w:themeColor="text1"/>
        </w:rPr>
        <w:t xml:space="preserve"> Family Self-Sufficiency Grant Program General Funding Requirements and Procedures -</w:t>
      </w:r>
      <w:r w:rsidR="52548388" w:rsidRPr="4ACEB3F3">
        <w:rPr>
          <w:color w:val="000000" w:themeColor="text1"/>
        </w:rPr>
        <w:t> </w:t>
      </w:r>
      <w:hyperlink r:id="rId14" w:tgtFrame="_blank" w:tooltip="Follow link" w:history="1">
        <w:r w:rsidR="52548388" w:rsidRPr="4ACEB3F3">
          <w:rPr>
            <w:rStyle w:val="Hyperlink"/>
            <w:b/>
            <w:bCs/>
          </w:rPr>
          <w:t>PIH 2024-32</w:t>
        </w:r>
      </w:hyperlink>
      <w:r w:rsidR="52548388" w:rsidRPr="4ACEB3F3">
        <w:rPr>
          <w:color w:val="000000" w:themeColor="text1"/>
        </w:rPr>
        <w:t xml:space="preserve"> and </w:t>
      </w:r>
      <w:r w:rsidR="52548388" w:rsidRPr="4ACEB3F3">
        <w:rPr>
          <w:b/>
          <w:bCs/>
          <w:color w:val="000000" w:themeColor="text1"/>
        </w:rPr>
        <w:t>FY2024 Family Self-Sufficiency Grant Program Annual Funding Notification and Application Process -</w:t>
      </w:r>
      <w:r w:rsidR="52548388" w:rsidRPr="4ACEB3F3">
        <w:rPr>
          <w:color w:val="000000" w:themeColor="text1"/>
        </w:rPr>
        <w:t> </w:t>
      </w:r>
      <w:hyperlink r:id="rId15" w:tgtFrame="_blank" w:tooltip="Follow link" w:history="1">
        <w:r w:rsidR="52548388" w:rsidRPr="4ACEB3F3">
          <w:rPr>
            <w:rStyle w:val="Hyperlink"/>
            <w:b/>
            <w:bCs/>
          </w:rPr>
          <w:t>PIH 2024-33</w:t>
        </w:r>
      </w:hyperlink>
      <w:r>
        <w:t xml:space="preserve">, </w:t>
      </w:r>
      <w:r w:rsidR="70EBD348">
        <w:t xml:space="preserve"> </w:t>
      </w:r>
      <w:r w:rsidR="17FDBD3A">
        <w:t xml:space="preserve">any </w:t>
      </w:r>
      <w:r w:rsidR="70EBD348">
        <w:t>applicable HUD regulations</w:t>
      </w:r>
      <w:r w:rsidR="46EBEDFE">
        <w:t>, Handbooks, and Notices</w:t>
      </w:r>
      <w:r w:rsidR="70EBD348">
        <w:t>, such as</w:t>
      </w:r>
      <w:r w:rsidR="6ED574F0">
        <w:t xml:space="preserve"> </w:t>
      </w:r>
      <w:r w:rsidR="2DE44A48">
        <w:t xml:space="preserve"> 24 CFR Part 24</w:t>
      </w:r>
      <w:r w:rsidR="04C0D6AF">
        <w:t xml:space="preserve">, </w:t>
      </w:r>
      <w:r>
        <w:t xml:space="preserve">24 </w:t>
      </w:r>
      <w:r w:rsidR="40746C61">
        <w:t xml:space="preserve">CFR </w:t>
      </w:r>
      <w:r>
        <w:t>Part 9</w:t>
      </w:r>
      <w:r w:rsidR="2DE44A48">
        <w:t>8</w:t>
      </w:r>
      <w:r>
        <w:t>4,</w:t>
      </w:r>
      <w:r w:rsidR="1EC2C41B">
        <w:t xml:space="preserve"> </w:t>
      </w:r>
      <w:r w:rsidR="114B8C64">
        <w:t>24 CFR Part 8</w:t>
      </w:r>
      <w:r w:rsidR="00E234D7">
        <w:t>8</w:t>
      </w:r>
      <w:r w:rsidR="114B8C64">
        <w:t xml:space="preserve">7 for PBRA Owners, </w:t>
      </w:r>
      <w:r w:rsidR="1EC2C41B">
        <w:t>2 CFR Part 200</w:t>
      </w:r>
      <w:r w:rsidR="354D9515">
        <w:t>,</w:t>
      </w:r>
      <w:r w:rsidR="083513F4">
        <w:t xml:space="preserve"> </w:t>
      </w:r>
      <w:r w:rsidR="1ED66ECD">
        <w:t xml:space="preserve">and </w:t>
      </w:r>
      <w:r>
        <w:t xml:space="preserve">any applicable OMB </w:t>
      </w:r>
      <w:r w:rsidR="1EC2C41B">
        <w:t xml:space="preserve">Regulations or </w:t>
      </w:r>
      <w:r>
        <w:t>Circulars</w:t>
      </w:r>
      <w:r w:rsidR="4293828F">
        <w:t>.</w:t>
      </w:r>
      <w:r>
        <w:t>.</w:t>
      </w:r>
    </w:p>
    <w:p w14:paraId="63DE9F8F" w14:textId="77777777" w:rsidR="00B62375" w:rsidRDefault="00B62375" w:rsidP="00FA0968">
      <w:pPr>
        <w:suppressAutoHyphens/>
        <w:ind w:left="360"/>
      </w:pPr>
    </w:p>
    <w:p w14:paraId="04C9DD66" w14:textId="115E43D4" w:rsidR="003F08CF" w:rsidRPr="00750D3C" w:rsidRDefault="72585621" w:rsidP="00B62D72">
      <w:pPr>
        <w:pStyle w:val="Heading3"/>
        <w:tabs>
          <w:tab w:val="clear" w:pos="-720"/>
          <w:tab w:val="clear" w:pos="0"/>
          <w:tab w:val="center" w:pos="4680"/>
        </w:tabs>
        <w:rPr>
          <w:bCs w:val="0"/>
        </w:rPr>
      </w:pPr>
      <w:r>
        <w:t xml:space="preserve">In executing this agreement, the Grantee agrees to abide by the provisions contained within all applicable Federal </w:t>
      </w:r>
      <w:r w:rsidR="2F4EF5D7">
        <w:t>statutes and regulations</w:t>
      </w:r>
      <w:r>
        <w:t xml:space="preserve">, Executive Orders, OMB Circulars, </w:t>
      </w:r>
      <w:r w:rsidR="2F4EF5D7">
        <w:t xml:space="preserve">and </w:t>
      </w:r>
      <w:r>
        <w:t>any assurances and certifications in the final HUD-approved application (the original approved application may have required amendments by the field/applicant), as applicable</w:t>
      </w:r>
      <w:r w:rsidR="6668C263">
        <w:t xml:space="preserve"> and as may be amended during the grant term</w:t>
      </w:r>
      <w:r w:rsidR="315E085A">
        <w:t>.</w:t>
      </w:r>
      <w:r w:rsidR="2F4EF5D7">
        <w:t xml:space="preserve">  In particular, the Grantee agrees to comply with the United States Housing </w:t>
      </w:r>
      <w:r w:rsidR="76C54482">
        <w:t>A</w:t>
      </w:r>
      <w:r w:rsidR="2F4EF5D7">
        <w:t xml:space="preserve">ct of 1937 as amended, </w:t>
      </w:r>
      <w:r w:rsidR="00983727" w:rsidRPr="00B62375">
        <w:rPr>
          <w:color w:val="000000" w:themeColor="text1"/>
        </w:rPr>
        <w:t>Family Self-Sufficiency Grant Program General Funding Requirements and Procedures - </w:t>
      </w:r>
      <w:hyperlink r:id="rId16" w:tgtFrame="_blank" w:tooltip="Follow link" w:history="1">
        <w:r w:rsidR="00983727" w:rsidRPr="00B62375">
          <w:rPr>
            <w:rStyle w:val="Hyperlink"/>
          </w:rPr>
          <w:t>PIH 2024-32</w:t>
        </w:r>
      </w:hyperlink>
      <w:r w:rsidR="00983727" w:rsidRPr="00B62375">
        <w:rPr>
          <w:color w:val="000000" w:themeColor="text1"/>
        </w:rPr>
        <w:t xml:space="preserve"> and FY2024 Family Self-Sufficiency Grant Program Annual Funding Notification and Application Process - </w:t>
      </w:r>
      <w:hyperlink r:id="rId17" w:tgtFrame="_blank" w:tooltip="Follow link" w:history="1">
        <w:r w:rsidR="00983727" w:rsidRPr="00B62375">
          <w:rPr>
            <w:rStyle w:val="Hyperlink"/>
          </w:rPr>
          <w:t>PIH 2024-33</w:t>
        </w:r>
      </w:hyperlink>
      <w:r w:rsidR="2F4EF5D7">
        <w:t>, 24 CFR part 984, and 2 CFR part 200.</w:t>
      </w:r>
      <w:r w:rsidR="003F08CF" w:rsidRPr="00750D3C">
        <w:rPr>
          <w:bCs w:val="0"/>
        </w:rPr>
        <w:t>ARTICLE II: HUD REQUIREMENTS</w:t>
      </w:r>
    </w:p>
    <w:p w14:paraId="051A17B7" w14:textId="55FB3564" w:rsidR="008C70F4" w:rsidRDefault="008C70F4">
      <w:pPr>
        <w:rPr>
          <w:b/>
        </w:rPr>
      </w:pPr>
      <w:r>
        <w:rPr>
          <w:b/>
        </w:rPr>
        <w:br w:type="page"/>
      </w:r>
    </w:p>
    <w:p w14:paraId="4F3F3CEA" w14:textId="6E105F04" w:rsidR="003F08CF" w:rsidRPr="00750D3C" w:rsidRDefault="003F08CF" w:rsidP="00D3782F">
      <w:pPr>
        <w:tabs>
          <w:tab w:val="center" w:pos="4680"/>
        </w:tabs>
        <w:suppressAutoHyphens/>
        <w:jc w:val="center"/>
        <w:rPr>
          <w:b/>
        </w:rPr>
      </w:pPr>
      <w:r w:rsidRPr="00750D3C">
        <w:rPr>
          <w:b/>
        </w:rPr>
        <w:t>SUB-ARTICLE A – GRANT ADMINISTRATION, CONDITIONS REQUIRING TERMINATION OF FUNDING</w:t>
      </w:r>
    </w:p>
    <w:p w14:paraId="4810B2F3" w14:textId="77777777" w:rsidR="003F08CF" w:rsidRPr="00750D3C" w:rsidRDefault="003F08CF">
      <w:pPr>
        <w:tabs>
          <w:tab w:val="left" w:pos="-720"/>
          <w:tab w:val="left" w:pos="0"/>
          <w:tab w:val="left" w:pos="720"/>
        </w:tabs>
        <w:suppressAutoHyphens/>
        <w:rPr>
          <w:b/>
        </w:rPr>
      </w:pPr>
    </w:p>
    <w:p w14:paraId="43ADFB3B" w14:textId="74E1ACA1" w:rsidR="003F08CF" w:rsidRPr="00750D3C" w:rsidRDefault="003F08CF" w:rsidP="00D24C30">
      <w:pPr>
        <w:numPr>
          <w:ilvl w:val="0"/>
          <w:numId w:val="3"/>
        </w:numPr>
        <w:tabs>
          <w:tab w:val="left" w:pos="-720"/>
        </w:tabs>
        <w:suppressAutoHyphens/>
      </w:pPr>
      <w:r w:rsidRPr="00750D3C">
        <w:t xml:space="preserve">The Grantee shall </w:t>
      </w:r>
      <w:r w:rsidR="00FD1024" w:rsidRPr="00750D3C">
        <w:t>participate in</w:t>
      </w:r>
      <w:r w:rsidRPr="00750D3C">
        <w:t xml:space="preserve"> meeting(s) (</w:t>
      </w:r>
      <w:r w:rsidR="00100139" w:rsidRPr="00750D3C">
        <w:t>if requested</w:t>
      </w:r>
      <w:r w:rsidRPr="00750D3C">
        <w:t xml:space="preserve"> by HUD) </w:t>
      </w:r>
      <w:r w:rsidR="00FD1024" w:rsidRPr="00750D3C">
        <w:t xml:space="preserve">with </w:t>
      </w:r>
      <w:r w:rsidRPr="00750D3C">
        <w:t xml:space="preserve">HUD’s local field office for the purpose of establishing a common understanding and strategy with respect to grant administration, timeline, deliverables, grant objectives, </w:t>
      </w:r>
      <w:r w:rsidR="006A1EFE">
        <w:t xml:space="preserve">eligible expenses, </w:t>
      </w:r>
      <w:r w:rsidRPr="00750D3C">
        <w:t>performance measures, and the scope of work necessary to achieve grant objectives.</w:t>
      </w:r>
    </w:p>
    <w:p w14:paraId="6C780EA6" w14:textId="77777777" w:rsidR="004F3259" w:rsidRDefault="004F3259" w:rsidP="004F3259">
      <w:pPr>
        <w:tabs>
          <w:tab w:val="left" w:pos="-720"/>
        </w:tabs>
        <w:suppressAutoHyphens/>
        <w:ind w:left="360"/>
      </w:pPr>
    </w:p>
    <w:p w14:paraId="02B50B4C" w14:textId="51BD7681" w:rsidR="00FF02A6" w:rsidRPr="00750D3C" w:rsidRDefault="003F08CF" w:rsidP="00D24C30">
      <w:pPr>
        <w:numPr>
          <w:ilvl w:val="0"/>
          <w:numId w:val="3"/>
        </w:numPr>
        <w:tabs>
          <w:tab w:val="left" w:pos="-720"/>
        </w:tabs>
        <w:suppressAutoHyphens/>
      </w:pPr>
      <w:r w:rsidRPr="00750D3C">
        <w:t xml:space="preserve">The Grantee shall furnish all necessary personnel, materials, services, equipment, and facilities and shall otherwise do all things necessary for, or </w:t>
      </w:r>
      <w:proofErr w:type="gramStart"/>
      <w:r w:rsidRPr="00750D3C">
        <w:t>incidental</w:t>
      </w:r>
      <w:proofErr w:type="gramEnd"/>
      <w:r w:rsidRPr="00750D3C">
        <w:t xml:space="preserve"> to, the performance of the activities and tasks set forth in the approved application, and this Grant Agreement (except as otherwise specified).</w:t>
      </w:r>
    </w:p>
    <w:p w14:paraId="7B64E226" w14:textId="77777777" w:rsidR="004F3259" w:rsidRPr="004F3259" w:rsidRDefault="004F3259" w:rsidP="004F3259">
      <w:pPr>
        <w:suppressAutoHyphens/>
        <w:ind w:left="360"/>
        <w:rPr>
          <w:i/>
        </w:rPr>
      </w:pPr>
      <w:bookmarkStart w:id="1" w:name="_Hlk270762"/>
    </w:p>
    <w:p w14:paraId="348B427C" w14:textId="545C7E44" w:rsidR="000A6D96" w:rsidRPr="00D3782F" w:rsidRDefault="000A6D96" w:rsidP="1ABF5D2E">
      <w:pPr>
        <w:numPr>
          <w:ilvl w:val="0"/>
          <w:numId w:val="3"/>
        </w:numPr>
        <w:suppressAutoHyphens/>
        <w:rPr>
          <w:i/>
        </w:rPr>
      </w:pPr>
      <w:r w:rsidRPr="00D3782F">
        <w:rPr>
          <w:b/>
          <w:bCs/>
          <w:lang w:val="en"/>
        </w:rPr>
        <w:t>Pre-award costs</w:t>
      </w:r>
      <w:bookmarkEnd w:id="1"/>
      <w:r w:rsidRPr="00D3782F">
        <w:rPr>
          <w:b/>
          <w:bCs/>
          <w:lang w:val="en"/>
        </w:rPr>
        <w:t xml:space="preserve">.  </w:t>
      </w:r>
      <w:r w:rsidR="00AB74A9" w:rsidRPr="00AB74A9">
        <w:rPr>
          <w:lang w:val="en"/>
        </w:rPr>
        <w:t>Per 2 CFR 200.458,</w:t>
      </w:r>
      <w:r w:rsidR="00AB74A9">
        <w:rPr>
          <w:b/>
          <w:bCs/>
          <w:lang w:val="en"/>
        </w:rPr>
        <w:t xml:space="preserve"> </w:t>
      </w:r>
      <w:r w:rsidRPr="00D3782F">
        <w:rPr>
          <w:i/>
          <w:lang w:val="en"/>
        </w:rPr>
        <w:t>Pre-award costs are those incurred prior to the effective date of the Federal award directly pursuant to the negotiation and in anticipation of the Federal award where such costs are necessary for efficient and timely performance of the scope of work. Such costs are allowable only to the extent that they would have been allowable if incurred after the date of the Federal award and only with the written approval of the Federal awarding agency.</w:t>
      </w:r>
    </w:p>
    <w:p w14:paraId="6D1E93BB" w14:textId="0ECAD4A7" w:rsidR="000A6D96" w:rsidRDefault="00FE3965" w:rsidP="1ABF5D2E">
      <w:pPr>
        <w:suppressAutoHyphens/>
        <w:ind w:left="360"/>
      </w:pPr>
      <w:bookmarkStart w:id="2" w:name="_Hlk270638"/>
      <w:r>
        <w:tab/>
      </w:r>
      <w:r w:rsidR="45BA56D1" w:rsidRPr="007D46FB">
        <w:t>If the performance period of this grant is later than 1/1/</w:t>
      </w:r>
      <w:r w:rsidR="5E228E11" w:rsidRPr="007D46FB">
        <w:t>20</w:t>
      </w:r>
      <w:r w:rsidR="45BA56D1" w:rsidRPr="007D46FB">
        <w:t>2</w:t>
      </w:r>
      <w:r w:rsidR="57AF6828" w:rsidRPr="007D46FB">
        <w:t>5</w:t>
      </w:r>
      <w:r w:rsidR="45BA56D1" w:rsidRPr="007D46FB">
        <w:t xml:space="preserve">, </w:t>
      </w:r>
      <w:r w:rsidR="2F53E1DB" w:rsidRPr="007D46FB">
        <w:t>Grantee</w:t>
      </w:r>
      <w:r w:rsidR="45BA56D1" w:rsidRPr="007D46FB">
        <w:t>s may request reimbursement for eligible costs incurred between 1/1/</w:t>
      </w:r>
      <w:r w:rsidR="0224C906" w:rsidRPr="007D46FB">
        <w:t>20</w:t>
      </w:r>
      <w:r w:rsidR="45BA56D1" w:rsidRPr="007D46FB">
        <w:t>2</w:t>
      </w:r>
      <w:r w:rsidR="57AF6828" w:rsidRPr="007D46FB">
        <w:t>5</w:t>
      </w:r>
      <w:r w:rsidR="45BA56D1" w:rsidRPr="007D46FB">
        <w:t xml:space="preserve"> and the start of the performance period of this </w:t>
      </w:r>
      <w:r w:rsidR="24010369" w:rsidRPr="007D46FB">
        <w:t>FY20</w:t>
      </w:r>
      <w:r w:rsidR="2F3A7C01" w:rsidRPr="007D46FB">
        <w:t>2</w:t>
      </w:r>
      <w:r w:rsidR="57AF6828" w:rsidRPr="007D46FB">
        <w:t>4</w:t>
      </w:r>
      <w:r w:rsidR="45BA56D1" w:rsidRPr="007D46FB">
        <w:t xml:space="preserve"> FSS grant where such costs were necessary for the efficient and timely performance of eligible activities under a FY</w:t>
      </w:r>
      <w:r w:rsidR="2F3A7C01" w:rsidRPr="007D46FB">
        <w:t>2</w:t>
      </w:r>
      <w:r w:rsidR="57AF6828" w:rsidRPr="007D46FB">
        <w:t>4</w:t>
      </w:r>
      <w:r w:rsidR="45BA56D1" w:rsidRPr="007D46FB">
        <w:t xml:space="preserve"> FSS grant.  </w:t>
      </w:r>
      <w:r w:rsidR="45BA56D1">
        <w:t>Any reimbursements must comply with 2 CFR 200.458 and are at HUD’s sole discretion.</w:t>
      </w:r>
    </w:p>
    <w:bookmarkEnd w:id="2"/>
    <w:p w14:paraId="255708F4" w14:textId="77777777" w:rsidR="004F3259" w:rsidRDefault="004F3259" w:rsidP="004F3259">
      <w:pPr>
        <w:pStyle w:val="ListParagraph"/>
        <w:suppressAutoHyphens/>
        <w:ind w:left="360"/>
      </w:pPr>
    </w:p>
    <w:p w14:paraId="2BD34A27" w14:textId="7B346D6E" w:rsidR="00827E7E" w:rsidRDefault="003F08CF" w:rsidP="00FA0968">
      <w:pPr>
        <w:pStyle w:val="ListParagraph"/>
        <w:numPr>
          <w:ilvl w:val="0"/>
          <w:numId w:val="3"/>
        </w:numPr>
        <w:suppressAutoHyphens/>
      </w:pPr>
      <w:r>
        <w:t xml:space="preserve">The work to be performed under this Grant Agreement is outlined in </w:t>
      </w:r>
      <w:r w:rsidR="00612188" w:rsidRPr="000D3B02">
        <w:rPr>
          <w:b/>
          <w:bCs/>
          <w:color w:val="000000" w:themeColor="text1"/>
        </w:rPr>
        <w:t>Family Self-Sufficiency Grant Program General Funding Requirements and Procedures -</w:t>
      </w:r>
      <w:r w:rsidR="00612188" w:rsidRPr="000D3B02">
        <w:rPr>
          <w:color w:val="000000" w:themeColor="text1"/>
        </w:rPr>
        <w:t> </w:t>
      </w:r>
      <w:hyperlink r:id="rId18" w:tgtFrame="_blank" w:tooltip="Follow link" w:history="1">
        <w:r w:rsidR="00612188" w:rsidRPr="000D3B02">
          <w:rPr>
            <w:rStyle w:val="Hyperlink"/>
            <w:b/>
            <w:bCs/>
          </w:rPr>
          <w:t>PIH 2024-32</w:t>
        </w:r>
      </w:hyperlink>
      <w:r w:rsidR="00612188" w:rsidRPr="000D3B02">
        <w:rPr>
          <w:color w:val="000000" w:themeColor="text1"/>
        </w:rPr>
        <w:t xml:space="preserve"> and </w:t>
      </w:r>
      <w:r w:rsidR="00612188" w:rsidRPr="000D3B02">
        <w:rPr>
          <w:b/>
          <w:bCs/>
          <w:color w:val="000000" w:themeColor="text1"/>
        </w:rPr>
        <w:t>FY2024 Family Self-Sufficiency Grant Program Annual Funding Notification and Application Process -</w:t>
      </w:r>
      <w:r w:rsidR="00612188" w:rsidRPr="000D3B02">
        <w:rPr>
          <w:color w:val="000000" w:themeColor="text1"/>
        </w:rPr>
        <w:t> </w:t>
      </w:r>
      <w:hyperlink r:id="rId19" w:tgtFrame="_blank" w:tooltip="Follow link" w:history="1">
        <w:r w:rsidR="00612188" w:rsidRPr="000D3B02">
          <w:rPr>
            <w:rStyle w:val="Hyperlink"/>
            <w:b/>
            <w:bCs/>
          </w:rPr>
          <w:t>PIH 2024-33</w:t>
        </w:r>
      </w:hyperlink>
      <w:r w:rsidR="00612188" w:rsidRPr="000D3B02">
        <w:rPr>
          <w:color w:val="000000" w:themeColor="text1"/>
        </w:rPr>
        <w:t xml:space="preserve"> </w:t>
      </w:r>
      <w:r w:rsidR="6AF8E5FB" w:rsidRPr="000D3B02">
        <w:rPr>
          <w:b/>
          <w:bCs/>
        </w:rPr>
        <w:t>Responsibilities of FSS Program Coordinators</w:t>
      </w:r>
      <w:r w:rsidR="6AF8E5FB">
        <w:t xml:space="preserve">. Recipients of FSS funds must use these funds to </w:t>
      </w:r>
      <w:r w:rsidR="69117F6F">
        <w:t xml:space="preserve">operate the FSS program and </w:t>
      </w:r>
      <w:r w:rsidR="6AF8E5FB">
        <w:t xml:space="preserve">employ the designated number of FSS Program Coordinators, in accordance with the program’s requirements for the use of funds </w:t>
      </w:r>
      <w:r w:rsidR="5F04D9B6">
        <w:t>in accordance with any applicable statutory or regulatory requirements, which also inclu</w:t>
      </w:r>
      <w:r w:rsidR="7382E6D6">
        <w:t xml:space="preserve">de HUD issued guidance. See also, </w:t>
      </w:r>
      <w:r w:rsidR="6AF8E5FB">
        <w:t xml:space="preserve">24 CFR </w:t>
      </w:r>
      <w:r w:rsidR="37E0D00E">
        <w:t>Part</w:t>
      </w:r>
      <w:r w:rsidR="6AF8E5FB">
        <w:t xml:space="preserve"> 984 for PHAs &amp; 24 CFR </w:t>
      </w:r>
      <w:r w:rsidR="746F3926">
        <w:t>Part</w:t>
      </w:r>
      <w:r w:rsidR="6AF8E5FB">
        <w:t xml:space="preserve"> 887 for PBRA owners, and 2 CFR </w:t>
      </w:r>
      <w:r w:rsidR="0319363D">
        <w:t>Part</w:t>
      </w:r>
      <w:r w:rsidR="6AF8E5FB">
        <w:t xml:space="preserve"> 200</w:t>
      </w:r>
      <w:r w:rsidR="6452EDFA">
        <w:t>,</w:t>
      </w:r>
      <w:r w:rsidR="6AF8E5FB">
        <w:t xml:space="preserve"> Subpart E. </w:t>
      </w:r>
    </w:p>
    <w:p w14:paraId="33CB02CB" w14:textId="77777777" w:rsidR="004F3259" w:rsidRPr="004F3259" w:rsidRDefault="004F3259" w:rsidP="004F3259">
      <w:pPr>
        <w:pStyle w:val="ListParagraph"/>
        <w:tabs>
          <w:tab w:val="left" w:pos="-720"/>
        </w:tabs>
        <w:suppressAutoHyphens/>
        <w:ind w:left="360"/>
        <w:rPr>
          <w:i/>
          <w:iCs/>
        </w:rPr>
      </w:pPr>
    </w:p>
    <w:p w14:paraId="433EF1B6" w14:textId="7622E57E" w:rsidR="00F97543" w:rsidRPr="004F3259" w:rsidRDefault="003F08CF" w:rsidP="004F3259">
      <w:pPr>
        <w:pStyle w:val="ListParagraph"/>
        <w:numPr>
          <w:ilvl w:val="0"/>
          <w:numId w:val="3"/>
        </w:numPr>
        <w:tabs>
          <w:tab w:val="left" w:pos="-720"/>
        </w:tabs>
        <w:suppressAutoHyphens/>
        <w:rPr>
          <w:i/>
          <w:iCs/>
        </w:rPr>
      </w:pPr>
      <w:r w:rsidRPr="00316301">
        <w:t xml:space="preserve">The grant funds shall be used only for </w:t>
      </w:r>
      <w:r w:rsidR="00100139" w:rsidRPr="00316301">
        <w:t xml:space="preserve">eligible </w:t>
      </w:r>
      <w:r w:rsidRPr="00316301">
        <w:t>activities</w:t>
      </w:r>
      <w:r w:rsidR="002A6A1C" w:rsidRPr="00316301">
        <w:t>.</w:t>
      </w:r>
      <w:r w:rsidR="00FD1024" w:rsidRPr="00316301">
        <w:t xml:space="preserve">  </w:t>
      </w:r>
      <w:r w:rsidR="00EC4A8D" w:rsidRPr="00316301">
        <w:t xml:space="preserve">Refer to </w:t>
      </w:r>
      <w:r w:rsidR="00612188" w:rsidRPr="004F3259">
        <w:rPr>
          <w:b/>
          <w:bCs/>
          <w:color w:val="000000" w:themeColor="text1"/>
        </w:rPr>
        <w:t>Family Self-Sufficiency Grant Program General Funding Requirements and Procedures -</w:t>
      </w:r>
      <w:r w:rsidR="00612188" w:rsidRPr="004F3259">
        <w:rPr>
          <w:color w:val="000000" w:themeColor="text1"/>
        </w:rPr>
        <w:t> </w:t>
      </w:r>
      <w:hyperlink r:id="rId20" w:tgtFrame="_blank" w:tooltip="Follow link" w:history="1">
        <w:r w:rsidR="00612188" w:rsidRPr="004F3259">
          <w:rPr>
            <w:rStyle w:val="Hyperlink"/>
            <w:b/>
            <w:bCs/>
          </w:rPr>
          <w:t>PIH 2024-32</w:t>
        </w:r>
      </w:hyperlink>
      <w:r w:rsidR="006D1562" w:rsidRPr="004F3259">
        <w:rPr>
          <w:color w:val="000000" w:themeColor="text1"/>
        </w:rPr>
        <w:t xml:space="preserve">, Section V </w:t>
      </w:r>
      <w:r w:rsidR="00933DB4" w:rsidRPr="004F3259">
        <w:rPr>
          <w:color w:val="000000" w:themeColor="text1"/>
        </w:rPr>
        <w:t>and</w:t>
      </w:r>
      <w:r w:rsidR="00D9556A" w:rsidRPr="004F3259">
        <w:rPr>
          <w:color w:val="000000" w:themeColor="text1"/>
        </w:rPr>
        <w:t xml:space="preserve"> </w:t>
      </w:r>
      <w:r w:rsidR="00933DB4" w:rsidRPr="004F3259">
        <w:rPr>
          <w:b/>
          <w:bCs/>
          <w:color w:val="000000" w:themeColor="text1"/>
        </w:rPr>
        <w:t>FY2024 Family Self-Sufficiency Grant Program Annual Funding Notification and Application Process -</w:t>
      </w:r>
      <w:r w:rsidR="00933DB4" w:rsidRPr="004F3259">
        <w:rPr>
          <w:color w:val="000000" w:themeColor="text1"/>
        </w:rPr>
        <w:t> </w:t>
      </w:r>
      <w:hyperlink r:id="rId21" w:tgtFrame="_blank" w:tooltip="Follow link" w:history="1">
        <w:r w:rsidR="00933DB4" w:rsidRPr="004F3259">
          <w:rPr>
            <w:rStyle w:val="Hyperlink"/>
            <w:b/>
            <w:bCs/>
          </w:rPr>
          <w:t>PIH 2024-33</w:t>
        </w:r>
      </w:hyperlink>
      <w:r w:rsidR="00392E32" w:rsidRPr="004F3259">
        <w:rPr>
          <w:color w:val="000000" w:themeColor="text1"/>
        </w:rPr>
        <w:t>,</w:t>
      </w:r>
      <w:r w:rsidR="00933DB4" w:rsidRPr="004F3259">
        <w:rPr>
          <w:color w:val="000000" w:themeColor="text1"/>
        </w:rPr>
        <w:t xml:space="preserve"> Section </w:t>
      </w:r>
      <w:r w:rsidR="00392E32" w:rsidRPr="004F3259">
        <w:rPr>
          <w:color w:val="000000" w:themeColor="text1"/>
        </w:rPr>
        <w:t xml:space="preserve">III </w:t>
      </w:r>
      <w:r w:rsidR="00EC4A8D" w:rsidRPr="00316301">
        <w:t>for more information on eligible and ineligible uses of funds.</w:t>
      </w:r>
    </w:p>
    <w:p w14:paraId="483D81EF" w14:textId="51FB3B93" w:rsidR="00465BD2" w:rsidRDefault="00774ED7" w:rsidP="000D6EC4">
      <w:pPr>
        <w:tabs>
          <w:tab w:val="left" w:pos="-720"/>
        </w:tabs>
        <w:suppressAutoHyphens/>
        <w:ind w:left="720"/>
        <w:rPr>
          <w:i/>
          <w:iCs/>
        </w:rPr>
      </w:pPr>
      <w:r w:rsidRPr="00774ED7">
        <w:rPr>
          <w:i/>
          <w:iCs/>
        </w:rPr>
        <w:t xml:space="preserve">III. Eligible and Ineligible Uses of Funds. </w:t>
      </w:r>
    </w:p>
    <w:p w14:paraId="1F025EA6" w14:textId="4EB0027E" w:rsidR="00BF159C" w:rsidRDefault="59DB3645" w:rsidP="20C3CD50">
      <w:pPr>
        <w:suppressAutoHyphens/>
        <w:ind w:left="720"/>
        <w:rPr>
          <w:i/>
          <w:iCs/>
        </w:rPr>
      </w:pPr>
      <w:r w:rsidRPr="20C3CD50">
        <w:rPr>
          <w:i/>
          <w:iCs/>
        </w:rPr>
        <w:t>A. Eligible Expenses. Funds awarded to FSS grantees under this Notice may only be used to pay the salary and fringe benefits of FSS program coordinators, including supervisors performing FSS program functions</w:t>
      </w:r>
      <w:r w:rsidR="59E11BA4" w:rsidRPr="20C3CD50">
        <w:rPr>
          <w:i/>
          <w:iCs/>
        </w:rPr>
        <w:t xml:space="preserve"> (in accordance with </w:t>
      </w:r>
      <w:r w:rsidR="63BB474F" w:rsidRPr="20C3CD50">
        <w:rPr>
          <w:i/>
          <w:iCs/>
        </w:rPr>
        <w:t>any applicable statutory or regulatory requirements</w:t>
      </w:r>
      <w:r w:rsidR="59E11BA4" w:rsidRPr="20C3CD50">
        <w:rPr>
          <w:i/>
          <w:iCs/>
        </w:rPr>
        <w:t xml:space="preserve">, and guidance, as well as 2 CFR </w:t>
      </w:r>
      <w:r w:rsidR="4439F2C2" w:rsidRPr="20C3CD50">
        <w:rPr>
          <w:i/>
          <w:iCs/>
        </w:rPr>
        <w:t xml:space="preserve">Part </w:t>
      </w:r>
      <w:r w:rsidR="59E11BA4" w:rsidRPr="20C3CD50">
        <w:rPr>
          <w:i/>
          <w:iCs/>
        </w:rPr>
        <w:t>200)</w:t>
      </w:r>
      <w:r w:rsidRPr="20C3CD50">
        <w:rPr>
          <w:i/>
          <w:iCs/>
        </w:rPr>
        <w:t>.</w:t>
      </w:r>
    </w:p>
    <w:p w14:paraId="37A1F5DF" w14:textId="5B68D750" w:rsidR="00465BD2" w:rsidRDefault="00465BD2" w:rsidP="000D6EC4">
      <w:pPr>
        <w:tabs>
          <w:tab w:val="left" w:pos="-720"/>
        </w:tabs>
        <w:suppressAutoHyphens/>
        <w:ind w:left="1440" w:hanging="90"/>
        <w:rPr>
          <w:i/>
          <w:iCs/>
        </w:rPr>
      </w:pPr>
      <w:r>
        <w:rPr>
          <w:i/>
          <w:iCs/>
        </w:rPr>
        <w:t xml:space="preserve">1. </w:t>
      </w:r>
      <w:r w:rsidRPr="00465BD2">
        <w:rPr>
          <w:i/>
          <w:iCs/>
        </w:rPr>
        <w:t xml:space="preserve">Training Stipend. FSS applicants may include a training allowance in your calculation of salary and fringe benefits. This may include associated travel costs for out-of-area </w:t>
      </w:r>
      <w:proofErr w:type="gramStart"/>
      <w:r w:rsidRPr="00465BD2">
        <w:rPr>
          <w:i/>
          <w:iCs/>
        </w:rPr>
        <w:t>trainings</w:t>
      </w:r>
      <w:proofErr w:type="gramEnd"/>
      <w:r w:rsidRPr="00465BD2">
        <w:rPr>
          <w:i/>
          <w:iCs/>
        </w:rPr>
        <w:t xml:space="preserve"> and membership in professional organizations. </w:t>
      </w:r>
    </w:p>
    <w:p w14:paraId="546FDFC3" w14:textId="284C2E95" w:rsidR="00465BD2" w:rsidRDefault="009A70A2" w:rsidP="009A70A2">
      <w:pPr>
        <w:tabs>
          <w:tab w:val="left" w:pos="-720"/>
        </w:tabs>
        <w:suppressAutoHyphens/>
        <w:ind w:left="1350" w:hanging="1350"/>
        <w:rPr>
          <w:i/>
          <w:iCs/>
        </w:rPr>
      </w:pPr>
      <w:r>
        <w:rPr>
          <w:i/>
          <w:iCs/>
        </w:rPr>
        <w:tab/>
      </w:r>
      <w:r w:rsidR="00465BD2" w:rsidRPr="00465BD2">
        <w:rPr>
          <w:i/>
          <w:iCs/>
        </w:rPr>
        <w:t xml:space="preserve">2. Job Sharing. The funds awarded </w:t>
      </w:r>
      <w:proofErr w:type="gramStart"/>
      <w:r w:rsidR="00465BD2" w:rsidRPr="00465BD2">
        <w:rPr>
          <w:i/>
          <w:iCs/>
        </w:rPr>
        <w:t>per</w:t>
      </w:r>
      <w:proofErr w:type="gramEnd"/>
      <w:r w:rsidR="00465BD2" w:rsidRPr="00465BD2">
        <w:rPr>
          <w:i/>
          <w:iCs/>
        </w:rPr>
        <w:t xml:space="preserve"> eligible FSS coordinator position may support multiple staff through job sharing. However, the number of hours billed to the grant for each funded position may be no more than the “Full-Time Equivalent.” This is typically 40 hours, unless defined differently for all employees at your organization.</w:t>
      </w:r>
    </w:p>
    <w:p w14:paraId="76089963" w14:textId="0406A32B" w:rsidR="00310D81" w:rsidRDefault="006F3DB5" w:rsidP="000D6EC4">
      <w:pPr>
        <w:suppressAutoHyphens/>
        <w:ind w:left="810" w:hanging="810"/>
        <w:rPr>
          <w:i/>
          <w:iCs/>
        </w:rPr>
      </w:pPr>
      <w:r>
        <w:rPr>
          <w:i/>
          <w:iCs/>
        </w:rPr>
        <w:tab/>
      </w:r>
      <w:r w:rsidR="4A939C75" w:rsidRPr="20C3CD50">
        <w:rPr>
          <w:i/>
          <w:iCs/>
        </w:rPr>
        <w:t>B. Ineligible Expenses. FSS funds may not be used for the following purposes (in accordance with the FSS statute, rules, and guidance, as well as 2 CFR</w:t>
      </w:r>
      <w:r w:rsidR="163C4A4B" w:rsidRPr="20C3CD50">
        <w:rPr>
          <w:i/>
          <w:iCs/>
        </w:rPr>
        <w:t xml:space="preserve"> Part</w:t>
      </w:r>
      <w:r w:rsidR="4A939C75" w:rsidRPr="20C3CD50">
        <w:rPr>
          <w:i/>
          <w:iCs/>
        </w:rPr>
        <w:t xml:space="preserve"> 200): </w:t>
      </w:r>
    </w:p>
    <w:p w14:paraId="2D9FC704" w14:textId="679D7063" w:rsidR="00310D81" w:rsidRDefault="00310D81" w:rsidP="000D6EC4">
      <w:pPr>
        <w:tabs>
          <w:tab w:val="left" w:pos="-720"/>
        </w:tabs>
        <w:suppressAutoHyphens/>
        <w:ind w:left="1440" w:hanging="90"/>
        <w:rPr>
          <w:i/>
          <w:iCs/>
        </w:rPr>
      </w:pPr>
      <w:r>
        <w:rPr>
          <w:i/>
          <w:iCs/>
        </w:rPr>
        <w:tab/>
      </w:r>
      <w:r w:rsidRPr="00310D81">
        <w:rPr>
          <w:i/>
          <w:iCs/>
        </w:rPr>
        <w:t xml:space="preserve">1. Administrative Expenses </w:t>
      </w:r>
    </w:p>
    <w:p w14:paraId="2C6D9FC6" w14:textId="5F56F3AB" w:rsidR="00310D81" w:rsidRDefault="0099286A" w:rsidP="000D6EC4">
      <w:pPr>
        <w:tabs>
          <w:tab w:val="left" w:pos="-720"/>
        </w:tabs>
        <w:suppressAutoHyphens/>
        <w:ind w:left="1440" w:hanging="90"/>
        <w:rPr>
          <w:i/>
          <w:iCs/>
        </w:rPr>
      </w:pPr>
      <w:r>
        <w:rPr>
          <w:i/>
          <w:iCs/>
        </w:rPr>
        <w:tab/>
      </w:r>
      <w:r w:rsidR="00310D81" w:rsidRPr="00310D81">
        <w:rPr>
          <w:i/>
          <w:iCs/>
        </w:rPr>
        <w:t xml:space="preserve">2. Direct Services for FSS program participants </w:t>
      </w:r>
    </w:p>
    <w:p w14:paraId="16A4C016" w14:textId="7D262454" w:rsidR="00310D81" w:rsidRDefault="0099286A" w:rsidP="000D6EC4">
      <w:pPr>
        <w:tabs>
          <w:tab w:val="left" w:pos="-720"/>
        </w:tabs>
        <w:suppressAutoHyphens/>
        <w:ind w:left="1440" w:hanging="90"/>
        <w:rPr>
          <w:i/>
          <w:iCs/>
        </w:rPr>
      </w:pPr>
      <w:r>
        <w:rPr>
          <w:i/>
          <w:iCs/>
        </w:rPr>
        <w:tab/>
      </w:r>
      <w:r w:rsidR="00310D81" w:rsidRPr="00310D81">
        <w:rPr>
          <w:i/>
          <w:iCs/>
        </w:rPr>
        <w:t xml:space="preserve">3. The Resident Opportunities and Self-Sufficiency (ROSS), Jobs Plus, or </w:t>
      </w:r>
      <w:proofErr w:type="gramStart"/>
      <w:r w:rsidR="00310D81" w:rsidRPr="00310D81">
        <w:rPr>
          <w:i/>
          <w:iCs/>
        </w:rPr>
        <w:t>other</w:t>
      </w:r>
      <w:proofErr w:type="gramEnd"/>
      <w:r w:rsidR="00310D81" w:rsidRPr="00310D81">
        <w:rPr>
          <w:i/>
          <w:iCs/>
        </w:rPr>
        <w:t xml:space="preserve"> Supportive Services Program </w:t>
      </w:r>
    </w:p>
    <w:p w14:paraId="3EF9171A" w14:textId="3394AB12" w:rsidR="0099286A" w:rsidRDefault="0099286A" w:rsidP="000D6EC4">
      <w:pPr>
        <w:tabs>
          <w:tab w:val="left" w:pos="-720"/>
        </w:tabs>
        <w:suppressAutoHyphens/>
        <w:ind w:left="1440" w:hanging="90"/>
        <w:rPr>
          <w:i/>
          <w:iCs/>
        </w:rPr>
      </w:pPr>
      <w:r>
        <w:rPr>
          <w:i/>
          <w:iCs/>
        </w:rPr>
        <w:tab/>
      </w:r>
      <w:r w:rsidR="00310D81" w:rsidRPr="00310D81">
        <w:rPr>
          <w:i/>
          <w:iCs/>
        </w:rPr>
        <w:t>4. Routine Public Housing, Project-based Rental Assistance, or Housing Choice Voucher program functions</w:t>
      </w:r>
      <w:r w:rsidR="00310D81">
        <w:rPr>
          <w:i/>
          <w:iCs/>
        </w:rPr>
        <w:t xml:space="preserve"> (unless approved as below</w:t>
      </w:r>
      <w:r w:rsidR="002A40E7">
        <w:rPr>
          <w:i/>
          <w:iCs/>
        </w:rPr>
        <w:t>)</w:t>
      </w:r>
    </w:p>
    <w:p w14:paraId="661BF94D" w14:textId="641CBD5C" w:rsidR="0099286A" w:rsidRDefault="0099286A" w:rsidP="000D6EC4">
      <w:pPr>
        <w:tabs>
          <w:tab w:val="left" w:pos="-720"/>
        </w:tabs>
        <w:suppressAutoHyphens/>
        <w:ind w:left="1440" w:hanging="90"/>
        <w:rPr>
          <w:i/>
          <w:iCs/>
        </w:rPr>
      </w:pPr>
      <w:r>
        <w:rPr>
          <w:i/>
          <w:iCs/>
        </w:rPr>
        <w:tab/>
      </w:r>
      <w:r w:rsidR="00310D81" w:rsidRPr="00310D81">
        <w:rPr>
          <w:i/>
          <w:iCs/>
        </w:rPr>
        <w:t xml:space="preserve">5. Homeownership functions performed for families not enrolled in the FSS program </w:t>
      </w:r>
    </w:p>
    <w:p w14:paraId="2969ED7F" w14:textId="732CB936" w:rsidR="0099286A" w:rsidRDefault="00310D81" w:rsidP="000D6EC4">
      <w:pPr>
        <w:tabs>
          <w:tab w:val="left" w:pos="-720"/>
        </w:tabs>
        <w:suppressAutoHyphens/>
        <w:ind w:left="1440"/>
        <w:rPr>
          <w:i/>
          <w:iCs/>
        </w:rPr>
      </w:pPr>
      <w:r w:rsidRPr="00310D81">
        <w:rPr>
          <w:i/>
          <w:iCs/>
        </w:rPr>
        <w:t xml:space="preserve">6. A contract administrator, an overall grant administrator, or a financial management agent that oversees the implementation or financial aspects of the grant </w:t>
      </w:r>
    </w:p>
    <w:p w14:paraId="7D56F9AE" w14:textId="60BDA1E5" w:rsidR="006A366A" w:rsidRDefault="00595085" w:rsidP="00595085">
      <w:pPr>
        <w:tabs>
          <w:tab w:val="left" w:pos="-720"/>
        </w:tabs>
        <w:suppressAutoHyphens/>
        <w:rPr>
          <w:i/>
          <w:iCs/>
        </w:rPr>
      </w:pPr>
      <w:r>
        <w:rPr>
          <w:i/>
          <w:iCs/>
        </w:rPr>
        <w:tab/>
      </w:r>
      <w:r w:rsidR="006C0337">
        <w:rPr>
          <w:i/>
          <w:iCs/>
        </w:rPr>
        <w:tab/>
      </w:r>
      <w:r w:rsidR="00310D81" w:rsidRPr="00310D81">
        <w:rPr>
          <w:i/>
          <w:iCs/>
        </w:rPr>
        <w:t>7. Indirect costs, including an Indirect Cost Rate</w:t>
      </w:r>
    </w:p>
    <w:p w14:paraId="78E097A9" w14:textId="77777777" w:rsidR="004F3259" w:rsidRDefault="004F3259" w:rsidP="000D6EC4">
      <w:pPr>
        <w:tabs>
          <w:tab w:val="left" w:pos="-720"/>
        </w:tabs>
        <w:suppressAutoHyphens/>
        <w:rPr>
          <w:b/>
          <w:bCs/>
        </w:rPr>
      </w:pPr>
    </w:p>
    <w:p w14:paraId="4378AA58" w14:textId="505C1D65" w:rsidR="007F4616" w:rsidRPr="000D6EC4" w:rsidRDefault="00E962E1" w:rsidP="000D6EC4">
      <w:pPr>
        <w:tabs>
          <w:tab w:val="left" w:pos="-720"/>
        </w:tabs>
        <w:suppressAutoHyphens/>
      </w:pPr>
      <w:r>
        <w:rPr>
          <w:b/>
          <w:bCs/>
        </w:rPr>
        <w:t xml:space="preserve">6.  </w:t>
      </w:r>
      <w:r w:rsidR="00F97543" w:rsidRPr="00316301">
        <w:rPr>
          <w:b/>
          <w:bCs/>
        </w:rPr>
        <w:t>HCV</w:t>
      </w:r>
      <w:r w:rsidR="004B302C">
        <w:rPr>
          <w:b/>
          <w:bCs/>
        </w:rPr>
        <w:t>,</w:t>
      </w:r>
      <w:r w:rsidR="00A647AE" w:rsidRPr="00316301">
        <w:rPr>
          <w:b/>
          <w:bCs/>
        </w:rPr>
        <w:t xml:space="preserve"> PH </w:t>
      </w:r>
      <w:r w:rsidR="004B302C">
        <w:rPr>
          <w:b/>
          <w:bCs/>
        </w:rPr>
        <w:t xml:space="preserve">or PBRA </w:t>
      </w:r>
      <w:r w:rsidR="00A647AE" w:rsidRPr="00316301">
        <w:rPr>
          <w:b/>
          <w:bCs/>
        </w:rPr>
        <w:t>Program</w:t>
      </w:r>
      <w:r w:rsidR="00BC1B1A" w:rsidRPr="00316301">
        <w:rPr>
          <w:b/>
          <w:bCs/>
        </w:rPr>
        <w:t xml:space="preserve"> Functions</w:t>
      </w:r>
      <w:r w:rsidR="009144E5" w:rsidRPr="00316301">
        <w:t>:</w:t>
      </w:r>
      <w:r w:rsidR="00F85680">
        <w:t xml:space="preserve"> </w:t>
      </w:r>
      <w:r w:rsidR="00612188">
        <w:rPr>
          <w:i/>
          <w:iCs/>
        </w:rPr>
        <w:t xml:space="preserve">Per </w:t>
      </w:r>
      <w:r w:rsidR="00612188" w:rsidRPr="00EF56B6">
        <w:rPr>
          <w:b/>
          <w:bCs/>
          <w:color w:val="000000" w:themeColor="text1"/>
        </w:rPr>
        <w:t>Family Self-Sufficiency Grant Program General Funding Requirements and Procedures -</w:t>
      </w:r>
      <w:r w:rsidR="00612188" w:rsidRPr="00EF56B6">
        <w:rPr>
          <w:color w:val="000000" w:themeColor="text1"/>
        </w:rPr>
        <w:t> </w:t>
      </w:r>
      <w:hyperlink r:id="rId22" w:tgtFrame="_blank" w:tooltip="Follow link" w:history="1">
        <w:r w:rsidR="00612188" w:rsidRPr="00EF56B6">
          <w:rPr>
            <w:rStyle w:val="Hyperlink"/>
            <w:b/>
            <w:bCs/>
          </w:rPr>
          <w:t>PIH 2024-32</w:t>
        </w:r>
      </w:hyperlink>
      <w:r w:rsidR="00612188">
        <w:rPr>
          <w:color w:val="000000" w:themeColor="text1"/>
        </w:rPr>
        <w:t xml:space="preserve"> </w:t>
      </w:r>
      <w:r w:rsidR="00395CAE">
        <w:rPr>
          <w:color w:val="000000" w:themeColor="text1"/>
        </w:rPr>
        <w:t xml:space="preserve">Section IV, </w:t>
      </w:r>
      <w:r w:rsidR="0056526E" w:rsidRPr="00316301">
        <w:rPr>
          <w:i/>
          <w:iCs/>
        </w:rPr>
        <w:t xml:space="preserve">, </w:t>
      </w:r>
      <w:r w:rsidR="00E06ADF">
        <w:rPr>
          <w:i/>
          <w:iCs/>
        </w:rPr>
        <w:t>s</w:t>
      </w:r>
      <w:r w:rsidR="009855F0" w:rsidRPr="009855F0">
        <w:rPr>
          <w:i/>
          <w:iCs/>
        </w:rPr>
        <w:t>hould FSS Program Coordinators undertake standard housing operation duties—for instance, rental calculations and reexaminations—HUD's prior written approval is mandatory. In such approval requests, grantees must demonstrate that these duties are limited to FSS participants, advantageous to the FSS program, not excessively time-consuming, and that they do not impede the program's execution.</w:t>
      </w:r>
      <w:r w:rsidR="00CF1CB7">
        <w:rPr>
          <w:i/>
          <w:iCs/>
        </w:rPr>
        <w:t xml:space="preserve">  Per </w:t>
      </w:r>
      <w:r w:rsidR="00CF1CB7" w:rsidRPr="002941C1">
        <w:rPr>
          <w:b/>
          <w:bCs/>
          <w:color w:val="000000" w:themeColor="text1"/>
        </w:rPr>
        <w:t>FY2024 Family Self-Sufficiency Grant Program Annual Funding Notification and Application Process -</w:t>
      </w:r>
      <w:r w:rsidR="00CF1CB7" w:rsidRPr="002941C1">
        <w:rPr>
          <w:color w:val="000000" w:themeColor="text1"/>
        </w:rPr>
        <w:t> </w:t>
      </w:r>
      <w:hyperlink r:id="rId23" w:tgtFrame="_blank" w:tooltip="Follow link" w:history="1">
        <w:r w:rsidR="00CF1CB7" w:rsidRPr="002941C1">
          <w:rPr>
            <w:rStyle w:val="Hyperlink"/>
            <w:b/>
            <w:bCs/>
          </w:rPr>
          <w:t>PIH 2024-33</w:t>
        </w:r>
      </w:hyperlink>
      <w:r w:rsidR="00E06ADF">
        <w:rPr>
          <w:color w:val="000000" w:themeColor="text1"/>
        </w:rPr>
        <w:t xml:space="preserve"> Section III, B, </w:t>
      </w:r>
      <w:r w:rsidR="003D65EF">
        <w:rPr>
          <w:i/>
          <w:iCs/>
        </w:rPr>
        <w:t xml:space="preserve"> </w:t>
      </w:r>
      <w:r w:rsidR="003D65EF" w:rsidRPr="003D65EF">
        <w:rPr>
          <w:i/>
          <w:iCs/>
        </w:rPr>
        <w:t>Programs may seek HUD approval to perform these functions only if all of the following conditions are met:</w:t>
      </w:r>
    </w:p>
    <w:p w14:paraId="3AF1562D" w14:textId="77777777" w:rsidR="007F4616" w:rsidRDefault="003D65EF" w:rsidP="007F4616">
      <w:pPr>
        <w:tabs>
          <w:tab w:val="left" w:pos="-720"/>
        </w:tabs>
        <w:suppressAutoHyphens/>
        <w:ind w:left="1440"/>
        <w:rPr>
          <w:i/>
          <w:iCs/>
        </w:rPr>
      </w:pPr>
      <w:r w:rsidRPr="003D65EF">
        <w:rPr>
          <w:i/>
          <w:iCs/>
        </w:rPr>
        <w:t xml:space="preserve"> i. They are only performing these functions for FSS participants </w:t>
      </w:r>
    </w:p>
    <w:p w14:paraId="255B4359" w14:textId="77777777" w:rsidR="00B109E6" w:rsidRDefault="003D65EF" w:rsidP="007F4616">
      <w:pPr>
        <w:tabs>
          <w:tab w:val="left" w:pos="-720"/>
        </w:tabs>
        <w:suppressAutoHyphens/>
        <w:ind w:left="1440"/>
        <w:rPr>
          <w:i/>
          <w:iCs/>
        </w:rPr>
      </w:pPr>
      <w:r w:rsidRPr="003D65EF">
        <w:rPr>
          <w:i/>
          <w:iCs/>
        </w:rPr>
        <w:t xml:space="preserve">ii. Performing these functions enhances the effectiveness of the FSS program </w:t>
      </w:r>
    </w:p>
    <w:p w14:paraId="2D8CFC53" w14:textId="77777777" w:rsidR="00B109E6" w:rsidRDefault="003D65EF" w:rsidP="007F4616">
      <w:pPr>
        <w:tabs>
          <w:tab w:val="left" w:pos="-720"/>
        </w:tabs>
        <w:suppressAutoHyphens/>
        <w:ind w:left="1440"/>
        <w:rPr>
          <w:i/>
          <w:iCs/>
        </w:rPr>
      </w:pPr>
      <w:r w:rsidRPr="003D65EF">
        <w:rPr>
          <w:i/>
          <w:iCs/>
        </w:rPr>
        <w:t xml:space="preserve">iii. They </w:t>
      </w:r>
      <w:proofErr w:type="gramStart"/>
      <w:r w:rsidRPr="003D65EF">
        <w:rPr>
          <w:i/>
          <w:iCs/>
        </w:rPr>
        <w:t>are able to</w:t>
      </w:r>
      <w:proofErr w:type="gramEnd"/>
      <w:r w:rsidRPr="003D65EF">
        <w:rPr>
          <w:i/>
          <w:iCs/>
        </w:rPr>
        <w:t xml:space="preserve"> fully fulfill their primary roles as FSS coordinators</w:t>
      </w:r>
    </w:p>
    <w:p w14:paraId="047A310E" w14:textId="62FE510A" w:rsidR="003B371F" w:rsidRDefault="00B109E6" w:rsidP="000D6EC4">
      <w:pPr>
        <w:suppressAutoHyphens/>
        <w:rPr>
          <w:b/>
          <w:bCs/>
          <w:i/>
          <w:iCs/>
        </w:rPr>
      </w:pPr>
      <w:r>
        <w:rPr>
          <w:i/>
          <w:iCs/>
        </w:rPr>
        <w:tab/>
      </w:r>
      <w:r w:rsidR="003D65EF" w:rsidRPr="003D65EF">
        <w:rPr>
          <w:i/>
          <w:iCs/>
        </w:rPr>
        <w:t xml:space="preserve">iv. FSS coordinators are not being used to fill in or replace traditional staff </w:t>
      </w:r>
      <w:r w:rsidR="0056526E" w:rsidRPr="00316301">
        <w:t xml:space="preserve">  </w:t>
      </w:r>
      <w:r w:rsidR="00CA6110">
        <w:t xml:space="preserve">In order for </w:t>
      </w:r>
      <w:r w:rsidR="001D2960" w:rsidRPr="00316301">
        <w:t>these activities to be eligible</w:t>
      </w:r>
      <w:r w:rsidR="00B42D6F">
        <w:t xml:space="preserve">, </w:t>
      </w:r>
      <w:r w:rsidR="008921B9" w:rsidRPr="007D46FB">
        <w:rPr>
          <w:b/>
          <w:bCs/>
          <w:i/>
          <w:iCs/>
        </w:rPr>
        <w:t xml:space="preserve">Grantees requesting to </w:t>
      </w:r>
      <w:r w:rsidR="007820C1" w:rsidRPr="007D46FB">
        <w:rPr>
          <w:b/>
          <w:bCs/>
          <w:i/>
          <w:iCs/>
        </w:rPr>
        <w:t>have the FSS coordinator perform</w:t>
      </w:r>
      <w:r w:rsidR="008921B9" w:rsidRPr="007D46FB">
        <w:rPr>
          <w:b/>
          <w:bCs/>
          <w:i/>
          <w:iCs/>
        </w:rPr>
        <w:t xml:space="preserve"> HCV</w:t>
      </w:r>
      <w:r w:rsidR="0011712A" w:rsidRPr="007D46FB">
        <w:rPr>
          <w:b/>
          <w:bCs/>
          <w:i/>
          <w:iCs/>
        </w:rPr>
        <w:t>/PH</w:t>
      </w:r>
      <w:r w:rsidR="00945439" w:rsidRPr="007D46FB">
        <w:rPr>
          <w:b/>
          <w:bCs/>
          <w:i/>
          <w:iCs/>
        </w:rPr>
        <w:t>/</w:t>
      </w:r>
      <w:r w:rsidR="00E473E9" w:rsidRPr="007D46FB">
        <w:rPr>
          <w:b/>
          <w:bCs/>
          <w:i/>
          <w:iCs/>
        </w:rPr>
        <w:t>PBRA</w:t>
      </w:r>
      <w:r w:rsidR="0011712A" w:rsidRPr="007D46FB">
        <w:rPr>
          <w:b/>
          <w:bCs/>
          <w:i/>
          <w:iCs/>
        </w:rPr>
        <w:t xml:space="preserve"> program </w:t>
      </w:r>
      <w:r w:rsidR="008921B9" w:rsidRPr="007D46FB">
        <w:rPr>
          <w:b/>
          <w:bCs/>
          <w:i/>
          <w:iCs/>
        </w:rPr>
        <w:t>functions must submit</w:t>
      </w:r>
      <w:r w:rsidR="00656957" w:rsidRPr="007D46FB">
        <w:rPr>
          <w:b/>
          <w:bCs/>
          <w:i/>
          <w:iCs/>
        </w:rPr>
        <w:t>,</w:t>
      </w:r>
      <w:r w:rsidR="00CA0056" w:rsidRPr="007D46FB">
        <w:rPr>
          <w:b/>
          <w:bCs/>
          <w:i/>
          <w:iCs/>
        </w:rPr>
        <w:t xml:space="preserve"> to </w:t>
      </w:r>
      <w:r w:rsidR="004F347E" w:rsidRPr="007D46FB">
        <w:rPr>
          <w:b/>
          <w:bCs/>
          <w:i/>
          <w:iCs/>
        </w:rPr>
        <w:t>their</w:t>
      </w:r>
      <w:r w:rsidR="00CA0056" w:rsidRPr="007D46FB">
        <w:rPr>
          <w:b/>
          <w:bCs/>
          <w:i/>
          <w:iCs/>
        </w:rPr>
        <w:t xml:space="preserve"> local HUD Field Office</w:t>
      </w:r>
      <w:r w:rsidR="000F40A6" w:rsidRPr="007D46FB">
        <w:rPr>
          <w:b/>
          <w:bCs/>
          <w:i/>
          <w:iCs/>
        </w:rPr>
        <w:t xml:space="preserve"> (for PIH) or Grant Specialist (for PBRA)</w:t>
      </w:r>
      <w:r w:rsidR="00CA0056" w:rsidRPr="007D46FB">
        <w:rPr>
          <w:b/>
          <w:bCs/>
          <w:i/>
          <w:iCs/>
        </w:rPr>
        <w:t xml:space="preserve">, </w:t>
      </w:r>
      <w:r w:rsidR="008921B9" w:rsidRPr="007D46FB">
        <w:rPr>
          <w:b/>
          <w:bCs/>
          <w:i/>
          <w:iCs/>
        </w:rPr>
        <w:t>a narrative justification</w:t>
      </w:r>
      <w:r w:rsidR="0011712A" w:rsidRPr="007D46FB">
        <w:rPr>
          <w:b/>
          <w:bCs/>
          <w:i/>
          <w:iCs/>
        </w:rPr>
        <w:t xml:space="preserve">, </w:t>
      </w:r>
      <w:r w:rsidR="008921B9" w:rsidRPr="007D46FB">
        <w:rPr>
          <w:b/>
          <w:bCs/>
          <w:i/>
          <w:iCs/>
        </w:rPr>
        <w:t xml:space="preserve">explaining the </w:t>
      </w:r>
      <w:r w:rsidR="002B48AF" w:rsidRPr="007D46FB">
        <w:rPr>
          <w:b/>
          <w:bCs/>
          <w:i/>
          <w:iCs/>
        </w:rPr>
        <w:t xml:space="preserve">routine </w:t>
      </w:r>
      <w:r w:rsidR="008921B9" w:rsidRPr="007D46FB">
        <w:rPr>
          <w:b/>
          <w:bCs/>
          <w:i/>
          <w:iCs/>
        </w:rPr>
        <w:t>HCV</w:t>
      </w:r>
      <w:r w:rsidR="004A1B1F" w:rsidRPr="007D46FB">
        <w:rPr>
          <w:b/>
          <w:bCs/>
          <w:i/>
          <w:iCs/>
        </w:rPr>
        <w:t>, PH,</w:t>
      </w:r>
      <w:r w:rsidR="002B48AF" w:rsidRPr="007D46FB">
        <w:rPr>
          <w:b/>
          <w:bCs/>
          <w:i/>
          <w:iCs/>
        </w:rPr>
        <w:t xml:space="preserve"> and/or P</w:t>
      </w:r>
      <w:r w:rsidR="004A1B1F" w:rsidRPr="007D46FB">
        <w:rPr>
          <w:b/>
          <w:bCs/>
          <w:i/>
          <w:iCs/>
        </w:rPr>
        <w:t>BRA</w:t>
      </w:r>
      <w:r w:rsidR="002B48AF" w:rsidRPr="007D46FB">
        <w:rPr>
          <w:b/>
          <w:bCs/>
          <w:i/>
          <w:iCs/>
        </w:rPr>
        <w:t xml:space="preserve"> program</w:t>
      </w:r>
      <w:r w:rsidR="008921B9" w:rsidRPr="007D46FB">
        <w:rPr>
          <w:b/>
          <w:bCs/>
          <w:i/>
          <w:iCs/>
        </w:rPr>
        <w:t xml:space="preserve"> function(s)</w:t>
      </w:r>
      <w:r w:rsidR="00803762" w:rsidRPr="007D46FB">
        <w:rPr>
          <w:b/>
          <w:bCs/>
          <w:i/>
          <w:iCs/>
        </w:rPr>
        <w:t xml:space="preserve"> performed by the FSS </w:t>
      </w:r>
      <w:r w:rsidR="00E83888" w:rsidRPr="007D46FB">
        <w:rPr>
          <w:b/>
          <w:bCs/>
          <w:i/>
          <w:iCs/>
        </w:rPr>
        <w:t>Program C</w:t>
      </w:r>
      <w:r w:rsidR="00803762" w:rsidRPr="007D46FB">
        <w:rPr>
          <w:b/>
          <w:bCs/>
          <w:i/>
          <w:iCs/>
        </w:rPr>
        <w:t>oordinator</w:t>
      </w:r>
      <w:r w:rsidR="008921B9" w:rsidRPr="007D46FB">
        <w:rPr>
          <w:b/>
          <w:bCs/>
          <w:i/>
          <w:iCs/>
        </w:rPr>
        <w:t>, how it</w:t>
      </w:r>
      <w:r w:rsidR="00C43127" w:rsidRPr="007D46FB">
        <w:rPr>
          <w:b/>
          <w:bCs/>
          <w:i/>
          <w:iCs/>
        </w:rPr>
        <w:t xml:space="preserve"> will </w:t>
      </w:r>
      <w:r w:rsidR="008921B9" w:rsidRPr="007D46FB">
        <w:rPr>
          <w:b/>
          <w:bCs/>
          <w:i/>
          <w:iCs/>
        </w:rPr>
        <w:t>enhance the effectiveness of the FSS program</w:t>
      </w:r>
      <w:r w:rsidR="00F4496A" w:rsidRPr="007D46FB">
        <w:rPr>
          <w:b/>
          <w:bCs/>
          <w:i/>
          <w:iCs/>
        </w:rPr>
        <w:t>,</w:t>
      </w:r>
      <w:r w:rsidR="00C43127" w:rsidRPr="007D46FB">
        <w:rPr>
          <w:b/>
          <w:bCs/>
          <w:i/>
          <w:iCs/>
        </w:rPr>
        <w:t xml:space="preserve"> and </w:t>
      </w:r>
      <w:r w:rsidR="00F4496A" w:rsidRPr="007D46FB">
        <w:rPr>
          <w:b/>
          <w:bCs/>
          <w:i/>
          <w:iCs/>
        </w:rPr>
        <w:t xml:space="preserve">why it does </w:t>
      </w:r>
      <w:r w:rsidR="00C43127" w:rsidRPr="007D46FB">
        <w:rPr>
          <w:b/>
          <w:bCs/>
          <w:i/>
          <w:iCs/>
        </w:rPr>
        <w:t xml:space="preserve">not impede the ability of the FSS </w:t>
      </w:r>
      <w:r w:rsidR="0051288B" w:rsidRPr="007D46FB">
        <w:rPr>
          <w:b/>
          <w:bCs/>
          <w:i/>
          <w:iCs/>
        </w:rPr>
        <w:t xml:space="preserve">Program </w:t>
      </w:r>
      <w:r w:rsidR="00C43127" w:rsidRPr="007D46FB">
        <w:rPr>
          <w:b/>
          <w:bCs/>
          <w:i/>
          <w:iCs/>
        </w:rPr>
        <w:t>Coordinator(s) to effectively perform FSS functions</w:t>
      </w:r>
      <w:r w:rsidR="00F4496A" w:rsidRPr="007D46FB">
        <w:rPr>
          <w:b/>
          <w:bCs/>
          <w:i/>
          <w:iCs/>
        </w:rPr>
        <w:t>.</w:t>
      </w:r>
      <w:r w:rsidR="00CB1CFA" w:rsidRPr="007D46FB">
        <w:rPr>
          <w:b/>
          <w:bCs/>
          <w:i/>
          <w:iCs/>
        </w:rPr>
        <w:t xml:space="preserve"> </w:t>
      </w:r>
      <w:r w:rsidR="00F4496A" w:rsidRPr="007D46FB">
        <w:rPr>
          <w:b/>
          <w:bCs/>
          <w:i/>
          <w:iCs/>
        </w:rPr>
        <w:t xml:space="preserve"> The </w:t>
      </w:r>
      <w:r w:rsidR="002F5B3B" w:rsidRPr="007D46FB">
        <w:rPr>
          <w:b/>
          <w:bCs/>
          <w:i/>
          <w:iCs/>
        </w:rPr>
        <w:t>Grantee</w:t>
      </w:r>
      <w:r w:rsidR="00F4496A" w:rsidRPr="007D46FB">
        <w:rPr>
          <w:b/>
          <w:bCs/>
          <w:i/>
          <w:iCs/>
        </w:rPr>
        <w:t xml:space="preserve"> must also</w:t>
      </w:r>
      <w:r w:rsidR="00CB1CFA" w:rsidRPr="007D46FB">
        <w:rPr>
          <w:b/>
          <w:bCs/>
          <w:i/>
          <w:iCs/>
        </w:rPr>
        <w:t xml:space="preserve"> ce</w:t>
      </w:r>
      <w:r w:rsidR="00C43127" w:rsidRPr="007D46FB">
        <w:rPr>
          <w:b/>
          <w:bCs/>
          <w:i/>
          <w:iCs/>
        </w:rPr>
        <w:t xml:space="preserve">rtify that </w:t>
      </w:r>
      <w:r w:rsidR="00CB1CFA" w:rsidRPr="007D46FB">
        <w:rPr>
          <w:b/>
          <w:bCs/>
          <w:i/>
          <w:iCs/>
        </w:rPr>
        <w:t xml:space="preserve">the function(s) is </w:t>
      </w:r>
      <w:r w:rsidR="00C43127" w:rsidRPr="007D46FB">
        <w:rPr>
          <w:b/>
          <w:bCs/>
          <w:i/>
          <w:iCs/>
        </w:rPr>
        <w:t xml:space="preserve">not </w:t>
      </w:r>
      <w:r w:rsidR="00F4496A" w:rsidRPr="007D46FB">
        <w:rPr>
          <w:b/>
          <w:bCs/>
          <w:i/>
          <w:iCs/>
        </w:rPr>
        <w:t xml:space="preserve">performed </w:t>
      </w:r>
      <w:r w:rsidR="00C43127" w:rsidRPr="007D46FB">
        <w:rPr>
          <w:b/>
          <w:bCs/>
          <w:i/>
          <w:iCs/>
        </w:rPr>
        <w:t>for non-FSS families</w:t>
      </w:r>
      <w:r w:rsidR="00CA0056" w:rsidRPr="007D46FB">
        <w:rPr>
          <w:b/>
          <w:bCs/>
          <w:i/>
          <w:iCs/>
        </w:rPr>
        <w:t>.</w:t>
      </w:r>
      <w:r w:rsidR="00EE637C" w:rsidRPr="211A0ADE">
        <w:rPr>
          <w:b/>
          <w:bCs/>
          <w:i/>
          <w:iCs/>
        </w:rPr>
        <w:t xml:space="preserve">  Once the </w:t>
      </w:r>
      <w:r w:rsidR="00ED7363" w:rsidRPr="211A0ADE">
        <w:rPr>
          <w:b/>
          <w:bCs/>
          <w:i/>
          <w:iCs/>
        </w:rPr>
        <w:t>G</w:t>
      </w:r>
      <w:r w:rsidR="00EE637C" w:rsidRPr="211A0ADE">
        <w:rPr>
          <w:b/>
          <w:bCs/>
          <w:i/>
          <w:iCs/>
        </w:rPr>
        <w:t xml:space="preserve">rantee has received approval from </w:t>
      </w:r>
      <w:r w:rsidR="002D2CD0" w:rsidRPr="211A0ADE">
        <w:rPr>
          <w:b/>
          <w:bCs/>
          <w:i/>
          <w:iCs/>
        </w:rPr>
        <w:t>its local HUD Field Office</w:t>
      </w:r>
      <w:r w:rsidR="007039E4" w:rsidRPr="211A0ADE">
        <w:rPr>
          <w:b/>
          <w:bCs/>
          <w:i/>
          <w:iCs/>
        </w:rPr>
        <w:t>/Grant Specialist</w:t>
      </w:r>
      <w:r w:rsidR="002D2CD0" w:rsidRPr="211A0ADE">
        <w:rPr>
          <w:b/>
          <w:bCs/>
          <w:i/>
          <w:iCs/>
        </w:rPr>
        <w:t xml:space="preserve"> </w:t>
      </w:r>
      <w:r w:rsidR="00EE637C" w:rsidRPr="211A0ADE">
        <w:rPr>
          <w:b/>
          <w:bCs/>
          <w:i/>
          <w:iCs/>
        </w:rPr>
        <w:t>to complete these activities and has certified they will not perform</w:t>
      </w:r>
      <w:r w:rsidR="002D2CD0" w:rsidRPr="211A0ADE">
        <w:rPr>
          <w:b/>
          <w:bCs/>
          <w:i/>
          <w:iCs/>
        </w:rPr>
        <w:t xml:space="preserve"> them</w:t>
      </w:r>
      <w:r w:rsidR="00EE637C" w:rsidRPr="211A0ADE">
        <w:rPr>
          <w:b/>
          <w:bCs/>
          <w:i/>
          <w:iCs/>
        </w:rPr>
        <w:t xml:space="preserve"> for non-FSS families, </w:t>
      </w:r>
      <w:r w:rsidR="00ED7363" w:rsidRPr="211A0ADE">
        <w:rPr>
          <w:b/>
          <w:bCs/>
          <w:i/>
          <w:iCs/>
        </w:rPr>
        <w:t>they are no</w:t>
      </w:r>
      <w:r w:rsidR="00AA1957" w:rsidRPr="211A0ADE">
        <w:rPr>
          <w:b/>
          <w:bCs/>
          <w:i/>
          <w:iCs/>
        </w:rPr>
        <w:t>t</w:t>
      </w:r>
      <w:r w:rsidR="00ED7363" w:rsidRPr="211A0ADE">
        <w:rPr>
          <w:b/>
          <w:bCs/>
          <w:i/>
          <w:iCs/>
        </w:rPr>
        <w:t xml:space="preserve"> required </w:t>
      </w:r>
      <w:r w:rsidR="00EE637C" w:rsidRPr="211A0ADE">
        <w:rPr>
          <w:b/>
          <w:bCs/>
          <w:i/>
          <w:iCs/>
        </w:rPr>
        <w:t>to submit this justification on an annual basis</w:t>
      </w:r>
      <w:r w:rsidR="00390DCC" w:rsidRPr="211A0ADE">
        <w:rPr>
          <w:b/>
          <w:bCs/>
          <w:i/>
          <w:iCs/>
        </w:rPr>
        <w:t xml:space="preserve">, i.e. Grantees only </w:t>
      </w:r>
      <w:r w:rsidR="00262BF6" w:rsidRPr="211A0ADE">
        <w:rPr>
          <w:b/>
          <w:bCs/>
          <w:i/>
          <w:iCs/>
        </w:rPr>
        <w:t>need this approval one time</w:t>
      </w:r>
      <w:r w:rsidR="00EE637C" w:rsidRPr="211A0ADE">
        <w:rPr>
          <w:b/>
          <w:bCs/>
          <w:i/>
          <w:iCs/>
        </w:rPr>
        <w:t>.</w:t>
      </w:r>
    </w:p>
    <w:p w14:paraId="37E4E5F9" w14:textId="77777777" w:rsidR="004F3259" w:rsidRDefault="004F3259" w:rsidP="000D6EC4">
      <w:pPr>
        <w:suppressAutoHyphens/>
      </w:pPr>
    </w:p>
    <w:p w14:paraId="4EB8888F" w14:textId="6F0542E9" w:rsidR="00851C6C" w:rsidRDefault="00752F24" w:rsidP="000D6EC4">
      <w:pPr>
        <w:suppressAutoHyphens/>
      </w:pPr>
      <w:r>
        <w:t xml:space="preserve">7.  </w:t>
      </w:r>
      <w:r w:rsidR="000E6DEC">
        <w:t xml:space="preserve">Grantees must adhere to the </w:t>
      </w:r>
      <w:r w:rsidR="78FA995B">
        <w:t xml:space="preserve">FSS </w:t>
      </w:r>
      <w:r w:rsidR="000E6DEC">
        <w:t xml:space="preserve">Program Administration provisions </w:t>
      </w:r>
      <w:r w:rsidR="003F29D3">
        <w:t xml:space="preserve">in </w:t>
      </w:r>
      <w:r w:rsidR="00675398" w:rsidRPr="603C6E61">
        <w:rPr>
          <w:b/>
          <w:bCs/>
          <w:color w:val="000000" w:themeColor="text1"/>
        </w:rPr>
        <w:t>Family Self-Sufficiency Grant Program General Funding Requirements and Procedures -</w:t>
      </w:r>
      <w:r w:rsidR="00675398" w:rsidRPr="603C6E61">
        <w:rPr>
          <w:color w:val="000000" w:themeColor="text1"/>
        </w:rPr>
        <w:t> </w:t>
      </w:r>
      <w:hyperlink r:id="rId24" w:tgtFrame="_blank" w:tooltip="Follow link" w:history="1">
        <w:r w:rsidR="00675398" w:rsidRPr="603C6E61">
          <w:rPr>
            <w:rStyle w:val="Hyperlink"/>
            <w:b/>
            <w:bCs/>
          </w:rPr>
          <w:t>PIH 2024-32</w:t>
        </w:r>
      </w:hyperlink>
      <w:r w:rsidR="00675398" w:rsidRPr="603C6E61">
        <w:rPr>
          <w:color w:val="000000" w:themeColor="text1"/>
        </w:rPr>
        <w:t xml:space="preserve"> and </w:t>
      </w:r>
      <w:r w:rsidR="00675398" w:rsidRPr="603C6E61">
        <w:rPr>
          <w:b/>
          <w:bCs/>
          <w:color w:val="000000" w:themeColor="text1"/>
        </w:rPr>
        <w:t>FY2024 Family Self-Sufficiency Grant Program Annual Funding Notification and Application Process -</w:t>
      </w:r>
      <w:r w:rsidR="00675398" w:rsidRPr="603C6E61">
        <w:rPr>
          <w:color w:val="000000" w:themeColor="text1"/>
        </w:rPr>
        <w:t> </w:t>
      </w:r>
      <w:hyperlink r:id="rId25" w:tgtFrame="_blank" w:tooltip="Follow link" w:history="1">
        <w:hyperlink r:id="rId26" w:tgtFrame="_blank" w:tooltip="Follow link" w:history="1">
          <w:r w:rsidR="00675398" w:rsidRPr="603C6E61">
            <w:rPr>
              <w:rStyle w:val="Hyperlink"/>
              <w:b/>
              <w:bCs/>
            </w:rPr>
            <w:t>PIH 2024-33</w:t>
          </w:r>
        </w:hyperlink>
      </w:hyperlink>
      <w:r w:rsidR="3DF75CA8" w:rsidRPr="603C6E61">
        <w:rPr>
          <w:color w:val="000000" w:themeColor="text1"/>
        </w:rPr>
        <w:t xml:space="preserve">, and any applicable statutory or regulatory requirements, which may include HUD Handbooks, </w:t>
      </w:r>
      <w:r w:rsidR="194F80FE" w:rsidRPr="603C6E61">
        <w:rPr>
          <w:color w:val="000000" w:themeColor="text1"/>
        </w:rPr>
        <w:t xml:space="preserve">and </w:t>
      </w:r>
      <w:r w:rsidR="09021021" w:rsidRPr="603C6E61">
        <w:rPr>
          <w:color w:val="000000" w:themeColor="text1"/>
        </w:rPr>
        <w:t>n</w:t>
      </w:r>
      <w:r w:rsidR="194F80FE" w:rsidRPr="603C6E61">
        <w:rPr>
          <w:color w:val="000000" w:themeColor="text1"/>
        </w:rPr>
        <w:t xml:space="preserve">otices. </w:t>
      </w:r>
    </w:p>
    <w:p w14:paraId="0724BBF3" w14:textId="77777777" w:rsidR="00ED474A" w:rsidRDefault="00851C6C" w:rsidP="000D6EC4">
      <w:pPr>
        <w:numPr>
          <w:ilvl w:val="1"/>
          <w:numId w:val="35"/>
        </w:numPr>
        <w:suppressAutoHyphens/>
      </w:pPr>
      <w:r>
        <w:t>Grantees are not required to obtain approval for training/travel activities</w:t>
      </w:r>
      <w:r w:rsidR="00EF38FA">
        <w:t xml:space="preserve"> </w:t>
      </w:r>
      <w:r w:rsidR="00B14916">
        <w:t xml:space="preserve">that are part of training stipends </w:t>
      </w:r>
      <w:r w:rsidR="00584CDD">
        <w:t xml:space="preserve">under fringe benefits.  </w:t>
      </w:r>
    </w:p>
    <w:p w14:paraId="407BE56E" w14:textId="11579CA3" w:rsidR="00236D12" w:rsidRDefault="00746ECC" w:rsidP="00A51CEF">
      <w:pPr>
        <w:numPr>
          <w:ilvl w:val="1"/>
          <w:numId w:val="35"/>
        </w:numPr>
        <w:suppressAutoHyphens/>
      </w:pPr>
      <w:r>
        <w:t>Grantees may sub-</w:t>
      </w:r>
      <w:r w:rsidR="00D57C6F">
        <w:t xml:space="preserve">contract </w:t>
      </w:r>
      <w:r w:rsidR="00900681">
        <w:t xml:space="preserve">the work of the FSS Program Coordinator.  </w:t>
      </w:r>
      <w:r w:rsidR="00851C6C">
        <w:t xml:space="preserve"> </w:t>
      </w:r>
      <w:r w:rsidR="000E6DEC">
        <w:t xml:space="preserve"> </w:t>
      </w:r>
      <w:r w:rsidR="003F5346" w:rsidRPr="007D46FB">
        <w:t>Grantees must have an FSS Action Plan approved by their local field office before enrolling any FSS participants.</w:t>
      </w:r>
      <w:r w:rsidR="003F5346" w:rsidRPr="0034177B">
        <w:t xml:space="preserve">  </w:t>
      </w:r>
      <w:r w:rsidR="00FD3E33">
        <w:t xml:space="preserve">All existing FSS programs were required to have an FSS Action Plan updated to reflect the Final Rule approved by HUD by no later than November 16, </w:t>
      </w:r>
      <w:proofErr w:type="gramStart"/>
      <w:r w:rsidR="00FD3E33">
        <w:t>2022</w:t>
      </w:r>
      <w:proofErr w:type="gramEnd"/>
      <w:r w:rsidR="00400768">
        <w:t xml:space="preserve"> or within the first year of their program</w:t>
      </w:r>
      <w:r w:rsidR="00FD3E33">
        <w:t>.</w:t>
      </w:r>
      <w:r w:rsidR="00400768">
        <w:t xml:space="preserve">  All FY24 grantees are renewals and should have already met this requirement. </w:t>
      </w:r>
    </w:p>
    <w:p w14:paraId="0EC15E24" w14:textId="62E8341A" w:rsidR="00ED51A5" w:rsidRDefault="00236D12" w:rsidP="00ED51A5">
      <w:pPr>
        <w:numPr>
          <w:ilvl w:val="1"/>
          <w:numId w:val="35"/>
        </w:numPr>
        <w:suppressAutoHyphens/>
      </w:pPr>
      <w:r w:rsidRPr="1D0C2500">
        <w:rPr>
          <w:b/>
          <w:bCs/>
          <w:i/>
          <w:iCs/>
          <w:u w:val="single"/>
        </w:rPr>
        <w:t>Mandatory FSS Training</w:t>
      </w:r>
      <w:r w:rsidRPr="1D0C2500">
        <w:rPr>
          <w:i/>
          <w:iCs/>
        </w:rPr>
        <w:t xml:space="preserve">.  HUD has posted the updated </w:t>
      </w:r>
      <w:hyperlink r:id="rId27" w:history="1">
        <w:r w:rsidRPr="00841339">
          <w:rPr>
            <w:rStyle w:val="Hyperlink"/>
            <w:i/>
            <w:iCs/>
          </w:rPr>
          <w:t>Online Mandatory Training</w:t>
        </w:r>
      </w:hyperlink>
      <w:r w:rsidRPr="1D0C2500">
        <w:rPr>
          <w:i/>
          <w:iCs/>
        </w:rPr>
        <w:t xml:space="preserve"> on the FSS program to reflect changes in the Final Rule.  The training will provide guidance on how to develop and administer a successful FSS program</w:t>
      </w:r>
      <w:r w:rsidRPr="007D46FB">
        <w:rPr>
          <w:i/>
          <w:iCs/>
        </w:rPr>
        <w:t xml:space="preserve">. </w:t>
      </w:r>
      <w:r w:rsidRPr="007D46FB">
        <w:t xml:space="preserve"> </w:t>
      </w:r>
      <w:r w:rsidR="00A4239D" w:rsidRPr="007D46FB">
        <w:rPr>
          <w:i/>
          <w:iCs/>
        </w:rPr>
        <w:t>Each grantee</w:t>
      </w:r>
      <w:r w:rsidRPr="007D46FB">
        <w:rPr>
          <w:i/>
          <w:iCs/>
        </w:rPr>
        <w:t xml:space="preserve"> is *required* to have at least one person complete the updated FSS online training</w:t>
      </w:r>
      <w:r w:rsidR="00AF4F41" w:rsidRPr="007D46FB">
        <w:rPr>
          <w:i/>
          <w:iCs/>
        </w:rPr>
        <w:t xml:space="preserve">.  </w:t>
      </w:r>
      <w:r w:rsidRPr="007D46FB">
        <w:rPr>
          <w:i/>
          <w:iCs/>
        </w:rPr>
        <w:t xml:space="preserve">Access to funds will be suspended until the grantee </w:t>
      </w:r>
      <w:proofErr w:type="gramStart"/>
      <w:r w:rsidRPr="007D46FB">
        <w:rPr>
          <w:i/>
          <w:iCs/>
        </w:rPr>
        <w:t>is in compliance</w:t>
      </w:r>
      <w:proofErr w:type="gramEnd"/>
      <w:r w:rsidRPr="007D46FB">
        <w:rPr>
          <w:i/>
          <w:iCs/>
        </w:rPr>
        <w:t>.</w:t>
      </w:r>
      <w:r w:rsidRPr="1D0C2500">
        <w:rPr>
          <w:i/>
          <w:iCs/>
        </w:rPr>
        <w:t xml:space="preserve">  HUD encourages every FSS Coordinator and supervisor/administrator to take the training.  </w:t>
      </w:r>
      <w:r w:rsidR="00400768">
        <w:t xml:space="preserve"> </w:t>
      </w:r>
      <w:r w:rsidR="00FD3E33">
        <w:t xml:space="preserve">  </w:t>
      </w:r>
    </w:p>
    <w:p w14:paraId="59ABAE82" w14:textId="19F46ACA" w:rsidR="00ED51A5" w:rsidRPr="00BB3F0D" w:rsidRDefault="00ED51A5" w:rsidP="000D6EC4">
      <w:pPr>
        <w:numPr>
          <w:ilvl w:val="1"/>
          <w:numId w:val="35"/>
        </w:numPr>
        <w:suppressAutoHyphens/>
      </w:pPr>
      <w:r w:rsidRPr="00BB3F0D">
        <w:rPr>
          <w:b/>
          <w:bCs/>
        </w:rPr>
        <w:t>Family Self-Sufficiency Guidebook and Online Training</w:t>
      </w:r>
      <w:r w:rsidRPr="00BB3F0D">
        <w:t xml:space="preserve">:  HUD strongly encourages Grantees’ executive directors, service coordinators, and resident services leadership to review the updated </w:t>
      </w:r>
      <w:hyperlink r:id="rId28" w:history="1">
        <w:r w:rsidRPr="00BB3F0D">
          <w:rPr>
            <w:rStyle w:val="Hyperlink"/>
            <w:i/>
            <w:iCs/>
          </w:rPr>
          <w:t>Administering an Effective Family Self-Sufficiency Program: A Guidebook Based on Evidence and Promising Practices</w:t>
        </w:r>
      </w:hyperlink>
      <w:r w:rsidRPr="00BB3F0D">
        <w:rPr>
          <w:i/>
          <w:iCs/>
        </w:rPr>
        <w:t xml:space="preserve"> </w:t>
      </w:r>
      <w:r w:rsidRPr="00BB3F0D">
        <w:t xml:space="preserve">(published January 2023).  This guidebook provides FSS Coordinators, PHAs, owners, and HUD staff with guidance on how to develop and administer a successful and effective FSS program.  </w:t>
      </w:r>
    </w:p>
    <w:p w14:paraId="03D7298E" w14:textId="77777777" w:rsidR="00BC1FF9" w:rsidRDefault="00BC1FF9" w:rsidP="00BC1FF9">
      <w:pPr>
        <w:suppressAutoHyphens/>
        <w:ind w:left="360"/>
      </w:pPr>
    </w:p>
    <w:p w14:paraId="5D597093" w14:textId="1EDC4887" w:rsidR="00443FE2" w:rsidRDefault="00C81CF8" w:rsidP="00FA0968">
      <w:pPr>
        <w:numPr>
          <w:ilvl w:val="0"/>
          <w:numId w:val="43"/>
        </w:numPr>
        <w:suppressAutoHyphens/>
      </w:pPr>
      <w:r>
        <w:t xml:space="preserve">All grantees must serve the minimum number of participants </w:t>
      </w:r>
      <w:r w:rsidR="0072262D">
        <w:t>required by the funding notices</w:t>
      </w:r>
      <w:r w:rsidR="2D5EE60E">
        <w:t xml:space="preserve">, </w:t>
      </w:r>
      <w:r w:rsidR="2D5EE60E" w:rsidRPr="603C6E61">
        <w:rPr>
          <w:color w:val="000000" w:themeColor="text1"/>
        </w:rPr>
        <w:t>and any applicable statutory or regulatory requirements, which may include HUD Handbooks, and other notices.</w:t>
      </w:r>
      <w:r w:rsidR="0072262D">
        <w:t xml:space="preserve">  </w:t>
      </w:r>
    </w:p>
    <w:p w14:paraId="20F5CCDC" w14:textId="77777777" w:rsidR="00BC1FF9" w:rsidRDefault="00BC1FF9" w:rsidP="00BC1FF9">
      <w:pPr>
        <w:suppressAutoHyphens/>
        <w:ind w:left="360"/>
      </w:pPr>
    </w:p>
    <w:p w14:paraId="2D9E82E5" w14:textId="6FB8D5FA" w:rsidR="003F08CF" w:rsidRPr="00886990" w:rsidRDefault="005F655E" w:rsidP="00FA0968">
      <w:pPr>
        <w:numPr>
          <w:ilvl w:val="0"/>
          <w:numId w:val="43"/>
        </w:numPr>
        <w:suppressAutoHyphens/>
      </w:pPr>
      <w:r>
        <w:t>Grantees must request prior approvals from HUD consistent with 2 CFR 200.308</w:t>
      </w:r>
      <w:r w:rsidR="36BCE446">
        <w:t>, and any applicable FSS programmatic requirements</w:t>
      </w:r>
      <w:r>
        <w:t xml:space="preserve">.  In </w:t>
      </w:r>
      <w:r w:rsidR="00862652">
        <w:t>addition</w:t>
      </w:r>
      <w:r>
        <w:t>, s</w:t>
      </w:r>
      <w:r w:rsidR="00027326">
        <w:t xml:space="preserve">hould any of the following conditions arise, </w:t>
      </w:r>
      <w:r w:rsidR="002F5B3B">
        <w:t>Grantee</w:t>
      </w:r>
      <w:r w:rsidR="003F08CF">
        <w:t xml:space="preserve">s are required to submit </w:t>
      </w:r>
      <w:r w:rsidR="00027326">
        <w:t xml:space="preserve">in writing </w:t>
      </w:r>
      <w:r w:rsidR="003F08CF">
        <w:t xml:space="preserve">any changes to the </w:t>
      </w:r>
      <w:r w:rsidR="00816551">
        <w:t>previously approved</w:t>
      </w:r>
      <w:r w:rsidR="003F08CF">
        <w:t xml:space="preserve"> </w:t>
      </w:r>
      <w:r w:rsidR="0080192A">
        <w:t xml:space="preserve">grant </w:t>
      </w:r>
      <w:r w:rsidR="003F08CF">
        <w:t>to the local HUD field office</w:t>
      </w:r>
      <w:r w:rsidR="00BF3B71">
        <w:t>:</w:t>
      </w:r>
    </w:p>
    <w:p w14:paraId="4F48E95D" w14:textId="03C1D966" w:rsidR="003F08CF" w:rsidRPr="00886990" w:rsidRDefault="003F08CF" w:rsidP="00D24C30">
      <w:pPr>
        <w:numPr>
          <w:ilvl w:val="1"/>
          <w:numId w:val="2"/>
        </w:numPr>
        <w:tabs>
          <w:tab w:val="left" w:pos="-720"/>
          <w:tab w:val="left" w:pos="0"/>
          <w:tab w:val="left" w:pos="720"/>
        </w:tabs>
        <w:suppressAutoHyphens/>
      </w:pPr>
      <w:r w:rsidRPr="00886990">
        <w:t>Any change in the scope</w:t>
      </w:r>
      <w:r w:rsidR="00BF3B71" w:rsidRPr="00886990">
        <w:t>,</w:t>
      </w:r>
      <w:r w:rsidRPr="00886990">
        <w:t xml:space="preserve"> objective</w:t>
      </w:r>
      <w:r w:rsidR="00BF3B71" w:rsidRPr="00886990">
        <w:t>, or conditions</w:t>
      </w:r>
      <w:r w:rsidRPr="00886990">
        <w:t xml:space="preserve"> of the program.</w:t>
      </w:r>
    </w:p>
    <w:p w14:paraId="3B2D7EE2" w14:textId="319A1634" w:rsidR="003F08CF" w:rsidRPr="00886990" w:rsidRDefault="003F08CF" w:rsidP="00D24C30">
      <w:pPr>
        <w:numPr>
          <w:ilvl w:val="1"/>
          <w:numId w:val="2"/>
        </w:numPr>
        <w:tabs>
          <w:tab w:val="left" w:pos="-720"/>
          <w:tab w:val="left" w:pos="0"/>
          <w:tab w:val="left" w:pos="720"/>
        </w:tabs>
        <w:suppressAutoHyphens/>
      </w:pPr>
      <w:r w:rsidRPr="00886990">
        <w:t xml:space="preserve">Changes in any </w:t>
      </w:r>
      <w:proofErr w:type="gramStart"/>
      <w:r w:rsidRPr="00886990">
        <w:t>subcontracting, or</w:t>
      </w:r>
      <w:proofErr w:type="gramEnd"/>
      <w:r w:rsidRPr="00886990">
        <w:t xml:space="preserve"> otherwise obtaining the services of a third party to perform activities that are central to the purposes</w:t>
      </w:r>
      <w:r w:rsidR="00BF3B71" w:rsidRPr="00886990">
        <w:t>.</w:t>
      </w:r>
    </w:p>
    <w:p w14:paraId="5B6985BB" w14:textId="5CE7767B" w:rsidR="00BF3B71" w:rsidRPr="00886990" w:rsidRDefault="00BF3B71" w:rsidP="0B6AC5B5">
      <w:pPr>
        <w:numPr>
          <w:ilvl w:val="1"/>
          <w:numId w:val="2"/>
        </w:numPr>
        <w:tabs>
          <w:tab w:val="left" w:pos="720"/>
        </w:tabs>
        <w:suppressAutoHyphens/>
      </w:pPr>
      <w:r>
        <w:t>Other changes that may adversely affect the program</w:t>
      </w:r>
      <w:r w:rsidR="00027326">
        <w:t>.</w:t>
      </w:r>
    </w:p>
    <w:p w14:paraId="6F86B2A3" w14:textId="77777777" w:rsidR="004E2D1C" w:rsidRPr="00D91B48" w:rsidRDefault="004E2D1C" w:rsidP="001D3F03"/>
    <w:p w14:paraId="436701DD" w14:textId="77777777" w:rsidR="00AF4F41" w:rsidRDefault="76252933" w:rsidP="00FA0968">
      <w:pPr>
        <w:numPr>
          <w:ilvl w:val="0"/>
          <w:numId w:val="43"/>
        </w:numPr>
        <w:tabs>
          <w:tab w:val="left" w:pos="720"/>
          <w:tab w:val="left" w:pos="1440"/>
        </w:tabs>
        <w:suppressAutoHyphens/>
      </w:pPr>
      <w:r>
        <w:t>Any changes requested by the Grantee must be in writing</w:t>
      </w:r>
      <w:r w:rsidR="28254ACA">
        <w:t xml:space="preserve"> (emails are acceptable)</w:t>
      </w:r>
      <w:r>
        <w:t xml:space="preserve">.  HUD will approve/reject requested changes as appropriate.  </w:t>
      </w:r>
      <w:r w:rsidR="142BDA3D">
        <w:t>Generally</w:t>
      </w:r>
      <w:r w:rsidR="1684B554">
        <w:t xml:space="preserve">, </w:t>
      </w:r>
      <w:r w:rsidR="142BDA3D">
        <w:t xml:space="preserve">HUD will approve such requests within </w:t>
      </w:r>
      <w:r w:rsidR="142BDA3D" w:rsidRPr="0477809C">
        <w:rPr>
          <w:b/>
          <w:bCs/>
        </w:rPr>
        <w:t xml:space="preserve">30 </w:t>
      </w:r>
      <w:r w:rsidR="5755608B" w:rsidRPr="0477809C">
        <w:rPr>
          <w:b/>
          <w:bCs/>
        </w:rPr>
        <w:t xml:space="preserve">calendar </w:t>
      </w:r>
      <w:r w:rsidR="142BDA3D" w:rsidRPr="0477809C">
        <w:rPr>
          <w:b/>
          <w:bCs/>
        </w:rPr>
        <w:t>days</w:t>
      </w:r>
      <w:r w:rsidR="142BDA3D">
        <w:t xml:space="preserve"> of submission.  </w:t>
      </w:r>
      <w:r w:rsidR="2BEC04DF">
        <w:t xml:space="preserve">Approved changes will be reflected by an amendment to </w:t>
      </w:r>
      <w:r w:rsidR="2EBE2165">
        <w:t>the Notice of Award</w:t>
      </w:r>
      <w:r w:rsidR="2BEC04DF">
        <w:t xml:space="preserve"> and any other documentation as directed by HUD</w:t>
      </w:r>
      <w:r w:rsidR="1D2C65A9">
        <w:t xml:space="preserve">.  </w:t>
      </w:r>
      <w:r w:rsidR="2BEC04DF">
        <w:t>Amendments will become effective when the Grantee has electronically signed the amending documents.</w:t>
      </w:r>
    </w:p>
    <w:p w14:paraId="34BCF597" w14:textId="77777777" w:rsidR="00AF4F41" w:rsidRPr="00D91B48" w:rsidRDefault="00AF4F41" w:rsidP="000D6EC4">
      <w:pPr>
        <w:tabs>
          <w:tab w:val="left" w:pos="-720"/>
          <w:tab w:val="left" w:pos="0"/>
          <w:tab w:val="left" w:pos="720"/>
          <w:tab w:val="left" w:pos="1440"/>
        </w:tabs>
        <w:suppressAutoHyphens/>
        <w:ind w:left="360"/>
      </w:pPr>
    </w:p>
    <w:p w14:paraId="4B89D67E" w14:textId="083AD7D0" w:rsidR="003F08CF" w:rsidRPr="00D91B48" w:rsidRDefault="003F08CF">
      <w:pPr>
        <w:pStyle w:val="EndnoteText"/>
        <w:widowControl/>
        <w:tabs>
          <w:tab w:val="left" w:pos="-720"/>
          <w:tab w:val="left" w:pos="0"/>
          <w:tab w:val="left" w:pos="720"/>
          <w:tab w:val="left" w:pos="1440"/>
        </w:tabs>
        <w:suppressAutoHyphens/>
        <w:overflowPunct/>
        <w:autoSpaceDE/>
        <w:autoSpaceDN/>
        <w:adjustRightInd/>
        <w:textAlignment w:val="auto"/>
        <w:rPr>
          <w:rFonts w:ascii="Times New Roman" w:hAnsi="Times New Roman"/>
          <w:szCs w:val="24"/>
        </w:rPr>
      </w:pPr>
    </w:p>
    <w:p w14:paraId="01F67532" w14:textId="3EF004F4" w:rsidR="003F08CF" w:rsidRPr="00D91B48" w:rsidRDefault="003F08CF" w:rsidP="7C354730">
      <w:pPr>
        <w:keepNext/>
        <w:keepLines/>
        <w:tabs>
          <w:tab w:val="left" w:pos="720"/>
          <w:tab w:val="left" w:pos="1440"/>
        </w:tabs>
        <w:suppressAutoHyphens/>
        <w:jc w:val="center"/>
        <w:rPr>
          <w:b/>
          <w:bCs/>
        </w:rPr>
      </w:pPr>
      <w:r w:rsidRPr="7C354730">
        <w:rPr>
          <w:b/>
          <w:bCs/>
        </w:rPr>
        <w:t>SUB</w:t>
      </w:r>
      <w:r w:rsidR="006F1A8B" w:rsidRPr="7C354730">
        <w:rPr>
          <w:b/>
          <w:bCs/>
        </w:rPr>
        <w:t>-</w:t>
      </w:r>
      <w:r w:rsidRPr="7C354730">
        <w:rPr>
          <w:b/>
          <w:bCs/>
        </w:rPr>
        <w:t>ARTICLE B</w:t>
      </w:r>
      <w:proofErr w:type="gramStart"/>
      <w:r w:rsidRPr="7C354730">
        <w:rPr>
          <w:b/>
          <w:bCs/>
        </w:rPr>
        <w:t>:  FINANCIAL</w:t>
      </w:r>
      <w:proofErr w:type="gramEnd"/>
      <w:r w:rsidRPr="7C354730">
        <w:rPr>
          <w:b/>
          <w:bCs/>
        </w:rPr>
        <w:t xml:space="preserve"> RESPONSIBILITIES</w:t>
      </w:r>
    </w:p>
    <w:p w14:paraId="66FAB556" w14:textId="77777777" w:rsidR="006B0BEC" w:rsidRPr="00C401C3" w:rsidRDefault="006B0BEC" w:rsidP="00C401C3">
      <w:pPr>
        <w:keepNext/>
        <w:keepLines/>
        <w:tabs>
          <w:tab w:val="left" w:pos="-720"/>
          <w:tab w:val="left" w:pos="0"/>
          <w:tab w:val="left" w:pos="720"/>
          <w:tab w:val="left" w:pos="1440"/>
        </w:tabs>
        <w:suppressAutoHyphens/>
        <w:rPr>
          <w:b/>
        </w:rPr>
      </w:pPr>
    </w:p>
    <w:p w14:paraId="3B0B8A99" w14:textId="3E3FFDAC" w:rsidR="003F08CF" w:rsidRPr="007E547E" w:rsidRDefault="0189298E" w:rsidP="603C6E61">
      <w:pPr>
        <w:numPr>
          <w:ilvl w:val="0"/>
          <w:numId w:val="4"/>
        </w:numPr>
        <w:tabs>
          <w:tab w:val="left" w:pos="720"/>
          <w:tab w:val="left" w:pos="1440"/>
        </w:tabs>
        <w:suppressAutoHyphens/>
      </w:pPr>
      <w:r>
        <w:t xml:space="preserve">Prior to initial drawdown of funds, all Grantees must have secured online access to the Internet </w:t>
      </w:r>
      <w:proofErr w:type="gramStart"/>
      <w:r>
        <w:t>as a means to</w:t>
      </w:r>
      <w:proofErr w:type="gramEnd"/>
      <w:r>
        <w:t xml:space="preserve"> communicate with HUD on grant matters.  Applicants shall draw down funds using the electronic Line of Credit Control System (</w:t>
      </w:r>
      <w:proofErr w:type="spellStart"/>
      <w:r w:rsidR="44A2DCB6">
        <w:t>eLOCCS</w:t>
      </w:r>
      <w:proofErr w:type="spellEnd"/>
      <w:r w:rsidR="16F31EE9">
        <w:t>)</w:t>
      </w:r>
      <w:r w:rsidR="328FAC3B">
        <w:t>.</w:t>
      </w:r>
    </w:p>
    <w:p w14:paraId="5F6F7F6A" w14:textId="77777777" w:rsidR="00BD3CB2" w:rsidRDefault="00BD3CB2" w:rsidP="00FA0968">
      <w:pPr>
        <w:tabs>
          <w:tab w:val="left" w:pos="720"/>
          <w:tab w:val="left" w:pos="1440"/>
        </w:tabs>
        <w:suppressAutoHyphens/>
        <w:ind w:left="360"/>
      </w:pPr>
    </w:p>
    <w:p w14:paraId="322C2EB3" w14:textId="71F5028B" w:rsidR="005F2810" w:rsidRDefault="005F2810" w:rsidP="296989C4">
      <w:pPr>
        <w:numPr>
          <w:ilvl w:val="0"/>
          <w:numId w:val="4"/>
        </w:numPr>
        <w:tabs>
          <w:tab w:val="left" w:pos="720"/>
          <w:tab w:val="left" w:pos="1440"/>
        </w:tabs>
        <w:suppressAutoHyphens/>
      </w:pPr>
      <w:r>
        <w:t xml:space="preserve">Grantees should draw down </w:t>
      </w:r>
      <w:r w:rsidR="006D0156">
        <w:t xml:space="preserve">as often as </w:t>
      </w:r>
      <w:r w:rsidR="0007014D">
        <w:t>costs are incurred</w:t>
      </w:r>
      <w:r w:rsidR="000D20A4">
        <w:t xml:space="preserve"> or as often as logistically possible for the grantee agency.  Gr</w:t>
      </w:r>
      <w:r w:rsidR="00E04B1C">
        <w:t xml:space="preserve">antees may only draw on actual costs incurred, not estimated or future anticipated costs.  </w:t>
      </w:r>
    </w:p>
    <w:p w14:paraId="43006E2C" w14:textId="77777777" w:rsidR="00BD3CB2" w:rsidRDefault="00BD3CB2" w:rsidP="00FA0968">
      <w:pPr>
        <w:tabs>
          <w:tab w:val="left" w:pos="720"/>
          <w:tab w:val="left" w:pos="1440"/>
        </w:tabs>
        <w:suppressAutoHyphens/>
        <w:ind w:left="360"/>
      </w:pPr>
    </w:p>
    <w:p w14:paraId="0BFC1543" w14:textId="151E35BE" w:rsidR="005609B0" w:rsidRPr="000D6EC4" w:rsidRDefault="000F278F" w:rsidP="000F278F">
      <w:pPr>
        <w:numPr>
          <w:ilvl w:val="0"/>
          <w:numId w:val="4"/>
        </w:numPr>
        <w:tabs>
          <w:tab w:val="left" w:pos="720"/>
          <w:tab w:val="left" w:pos="1440"/>
        </w:tabs>
        <w:suppressAutoHyphens/>
      </w:pPr>
      <w:r w:rsidRPr="00607194">
        <w:t xml:space="preserve">Funds requisitioned through </w:t>
      </w:r>
      <w:proofErr w:type="spellStart"/>
      <w:r>
        <w:t>eLOCCS</w:t>
      </w:r>
      <w:proofErr w:type="spellEnd"/>
      <w:r w:rsidRPr="00607194">
        <w:t xml:space="preserve"> must be disbursed within </w:t>
      </w:r>
      <w:r w:rsidRPr="000F278F">
        <w:rPr>
          <w:b/>
          <w:bCs/>
          <w:u w:val="single"/>
        </w:rPr>
        <w:t>three calendar days after receipt of funds drawdown</w:t>
      </w:r>
      <w:r w:rsidRPr="00607194">
        <w:t>.</w:t>
      </w:r>
      <w:r w:rsidR="210A4E9D" w:rsidRPr="000D6EC4">
        <w:t xml:space="preserve"> The </w:t>
      </w:r>
      <w:r w:rsidR="210A4E9D" w:rsidRPr="000D6EC4">
        <w:rPr>
          <w:i/>
          <w:iCs/>
        </w:rPr>
        <w:t xml:space="preserve">Grantee must </w:t>
      </w:r>
      <w:proofErr w:type="gramStart"/>
      <w:r w:rsidR="210A4E9D" w:rsidRPr="000D6EC4">
        <w:rPr>
          <w:i/>
          <w:iCs/>
        </w:rPr>
        <w:t>make a drawdown</w:t>
      </w:r>
      <w:proofErr w:type="gramEnd"/>
      <w:r w:rsidR="210A4E9D" w:rsidRPr="000D6EC4">
        <w:rPr>
          <w:i/>
          <w:iCs/>
        </w:rPr>
        <w:t xml:space="preserve"> only for incurred costs</w:t>
      </w:r>
      <w:r w:rsidR="210A4E9D" w:rsidRPr="000D6EC4">
        <w:t xml:space="preserve">.  </w:t>
      </w:r>
      <w:r w:rsidR="48F6DE35" w:rsidRPr="000D6EC4">
        <w:rPr>
          <w:u w:val="single"/>
        </w:rPr>
        <w:t xml:space="preserve">This means no estimated </w:t>
      </w:r>
      <w:proofErr w:type="gramStart"/>
      <w:r w:rsidR="48F6DE35" w:rsidRPr="000D6EC4">
        <w:rPr>
          <w:u w:val="single"/>
        </w:rPr>
        <w:t>draws</w:t>
      </w:r>
      <w:r w:rsidR="642163D0" w:rsidRPr="000D6EC4">
        <w:rPr>
          <w:u w:val="single"/>
        </w:rPr>
        <w:t xml:space="preserve"> or draws</w:t>
      </w:r>
      <w:proofErr w:type="gramEnd"/>
      <w:r w:rsidR="642163D0" w:rsidRPr="000D6EC4">
        <w:rPr>
          <w:u w:val="single"/>
        </w:rPr>
        <w:t xml:space="preserve"> for future expenses.</w:t>
      </w:r>
      <w:r w:rsidR="642163D0" w:rsidRPr="000D6EC4">
        <w:t xml:space="preserve">  </w:t>
      </w:r>
      <w:r w:rsidR="210A4E9D" w:rsidRPr="000D6EC4">
        <w:t xml:space="preserve">Drawdowns </w:t>
      </w:r>
      <w:proofErr w:type="gramStart"/>
      <w:r w:rsidR="210A4E9D" w:rsidRPr="000D6EC4">
        <w:t>in excess of</w:t>
      </w:r>
      <w:proofErr w:type="gramEnd"/>
      <w:r w:rsidR="210A4E9D" w:rsidRPr="000D6EC4">
        <w:t xml:space="preserve"> </w:t>
      </w:r>
      <w:r w:rsidR="65577CF9">
        <w:t>an eligible HUD-approved expense</w:t>
      </w:r>
      <w:r w:rsidR="210A4E9D" w:rsidRPr="000D6EC4">
        <w:t xml:space="preserve"> may result in special procedures for payments, or termination of the grant when there are persistent violations.  </w:t>
      </w:r>
    </w:p>
    <w:p w14:paraId="79CCE732" w14:textId="77777777" w:rsidR="00BD3CB2" w:rsidRPr="00FA0968" w:rsidRDefault="00BD3CB2" w:rsidP="00FA0968">
      <w:pPr>
        <w:tabs>
          <w:tab w:val="left" w:pos="720"/>
          <w:tab w:val="left" w:pos="1440"/>
        </w:tabs>
        <w:suppressAutoHyphens/>
        <w:ind w:left="360"/>
        <w:rPr>
          <w:i/>
          <w:iCs/>
        </w:rPr>
      </w:pPr>
    </w:p>
    <w:p w14:paraId="6D816233" w14:textId="48593CA5" w:rsidR="0037354C" w:rsidRPr="00C2581D" w:rsidRDefault="00D7145C" w:rsidP="603C6E61">
      <w:pPr>
        <w:numPr>
          <w:ilvl w:val="0"/>
          <w:numId w:val="4"/>
        </w:numPr>
        <w:tabs>
          <w:tab w:val="left" w:pos="720"/>
          <w:tab w:val="left" w:pos="1440"/>
        </w:tabs>
        <w:suppressAutoHyphens/>
        <w:rPr>
          <w:i/>
          <w:iCs/>
        </w:rPr>
      </w:pPr>
      <w:r>
        <w:t>T</w:t>
      </w:r>
      <w:r w:rsidR="003F08CF">
        <w:t xml:space="preserve">he Grantee agrees to comply with the organizational audit requirements of OMB </w:t>
      </w:r>
      <w:r w:rsidR="0096534E">
        <w:t>at 2 CFR Part 200</w:t>
      </w:r>
      <w:r w:rsidR="00C71178">
        <w:t>.</w:t>
      </w:r>
      <w:r w:rsidR="00616DB2">
        <w:t xml:space="preserve"> </w:t>
      </w:r>
      <w:r w:rsidR="00027326">
        <w:t>The final audit report</w:t>
      </w:r>
      <w:r w:rsidR="003F08CF">
        <w:t xml:space="preserve"> must cover the entire period of the grant.  The </w:t>
      </w:r>
      <w:r w:rsidR="00A426C6">
        <w:t xml:space="preserve">Grantee </w:t>
      </w:r>
      <w:r w:rsidR="003F08CF">
        <w:t>must submit</w:t>
      </w:r>
      <w:r w:rsidR="00A426C6">
        <w:t xml:space="preserve"> the audit</w:t>
      </w:r>
      <w:r w:rsidR="003F08CF">
        <w:t xml:space="preserve"> to HUD no later than </w:t>
      </w:r>
      <w:r w:rsidR="000021E1" w:rsidRPr="603C6E61">
        <w:rPr>
          <w:b/>
          <w:bCs/>
        </w:rPr>
        <w:t>120</w:t>
      </w:r>
      <w:r w:rsidR="003F08CF" w:rsidRPr="603C6E61">
        <w:rPr>
          <w:b/>
          <w:bCs/>
        </w:rPr>
        <w:t xml:space="preserve"> </w:t>
      </w:r>
      <w:r w:rsidR="6B32E0BD" w:rsidRPr="603C6E61">
        <w:rPr>
          <w:b/>
          <w:bCs/>
        </w:rPr>
        <w:t xml:space="preserve">calendar </w:t>
      </w:r>
      <w:r w:rsidR="003F08CF" w:rsidRPr="603C6E61">
        <w:rPr>
          <w:b/>
          <w:bCs/>
        </w:rPr>
        <w:t>days</w:t>
      </w:r>
      <w:r w:rsidR="003F08CF">
        <w:t xml:space="preserve"> after the grant is closed, covering the entire award period originally approved or amended. </w:t>
      </w:r>
      <w:r w:rsidR="000056F0">
        <w:t xml:space="preserve"> </w:t>
      </w:r>
      <w:r w:rsidR="003F08CF">
        <w:t>All ot</w:t>
      </w:r>
      <w:r w:rsidR="0057247E">
        <w:t xml:space="preserve">her requirements of </w:t>
      </w:r>
      <w:r w:rsidR="0096534E">
        <w:t xml:space="preserve">2 CFR </w:t>
      </w:r>
      <w:r w:rsidR="00F54B19">
        <w:t>P</w:t>
      </w:r>
      <w:r w:rsidR="0085634D">
        <w:t xml:space="preserve">art 200 </w:t>
      </w:r>
      <w:r w:rsidR="003F08CF">
        <w:t xml:space="preserve">shall apply.  For </w:t>
      </w:r>
      <w:r w:rsidR="002F5B3B">
        <w:t>Grantee</w:t>
      </w:r>
      <w:r w:rsidR="003F08CF">
        <w:t>s where an audit is required, a single audit or a program-specific audit is acceptable</w:t>
      </w:r>
      <w:r w:rsidR="00281308">
        <w:t xml:space="preserve">.  If a </w:t>
      </w:r>
      <w:r w:rsidR="002F5B3B">
        <w:t>Grantee</w:t>
      </w:r>
      <w:r w:rsidR="00281308">
        <w:t xml:space="preserve"> chooses a single audit, the final audit report that includes this grant is due no later than </w:t>
      </w:r>
      <w:r w:rsidR="00281308" w:rsidRPr="603C6E61">
        <w:rPr>
          <w:b/>
          <w:bCs/>
        </w:rPr>
        <w:t xml:space="preserve">30 </w:t>
      </w:r>
      <w:r w:rsidR="1AA72120" w:rsidRPr="603C6E61">
        <w:rPr>
          <w:b/>
          <w:bCs/>
        </w:rPr>
        <w:t xml:space="preserve">calendar </w:t>
      </w:r>
      <w:r w:rsidR="00281308" w:rsidRPr="603C6E61">
        <w:rPr>
          <w:b/>
          <w:bCs/>
        </w:rPr>
        <w:t>days</w:t>
      </w:r>
      <w:r w:rsidR="00281308">
        <w:t xml:space="preserve"> after the single audit is completed.</w:t>
      </w:r>
      <w:r w:rsidR="00F54B19">
        <w:t xml:space="preserve">  </w:t>
      </w:r>
      <w:r w:rsidR="00281308" w:rsidRPr="603C6E61">
        <w:rPr>
          <w:i/>
          <w:iCs/>
        </w:rPr>
        <w:t xml:space="preserve"> According to</w:t>
      </w:r>
      <w:r w:rsidR="0096534E" w:rsidRPr="603C6E61">
        <w:rPr>
          <w:i/>
          <w:iCs/>
        </w:rPr>
        <w:t xml:space="preserve"> 2 CFR 200.501</w:t>
      </w:r>
      <w:r w:rsidR="00281308" w:rsidRPr="603C6E61">
        <w:rPr>
          <w:i/>
          <w:iCs/>
        </w:rPr>
        <w:t xml:space="preserve">, </w:t>
      </w:r>
      <w:r w:rsidR="002F5B3B" w:rsidRPr="603C6E61">
        <w:rPr>
          <w:i/>
          <w:iCs/>
        </w:rPr>
        <w:t>Grantee</w:t>
      </w:r>
      <w:r w:rsidR="00281308" w:rsidRPr="603C6E61">
        <w:rPr>
          <w:i/>
          <w:iCs/>
        </w:rPr>
        <w:t xml:space="preserve">s that </w:t>
      </w:r>
      <w:proofErr w:type="gramStart"/>
      <w:r w:rsidR="00281308" w:rsidRPr="603C6E61">
        <w:rPr>
          <w:i/>
          <w:iCs/>
        </w:rPr>
        <w:t>expend</w:t>
      </w:r>
      <w:proofErr w:type="gramEnd"/>
      <w:r w:rsidR="00281308" w:rsidRPr="603C6E61">
        <w:rPr>
          <w:i/>
          <w:iCs/>
        </w:rPr>
        <w:t xml:space="preserve"> less than $</w:t>
      </w:r>
      <w:r w:rsidR="00EE2E20">
        <w:rPr>
          <w:i/>
          <w:iCs/>
        </w:rPr>
        <w:t>1,000</w:t>
      </w:r>
      <w:r w:rsidR="0096534E" w:rsidRPr="603C6E61">
        <w:rPr>
          <w:i/>
          <w:iCs/>
        </w:rPr>
        <w:t>,000</w:t>
      </w:r>
      <w:r w:rsidR="00281308" w:rsidRPr="603C6E61">
        <w:rPr>
          <w:i/>
          <w:iCs/>
        </w:rPr>
        <w:t xml:space="preserve"> in federal awards are exempt from the audit requirement, but records must be available for review or audit.</w:t>
      </w:r>
    </w:p>
    <w:p w14:paraId="34EAEAD5" w14:textId="70866250" w:rsidR="00895EF1" w:rsidRPr="002A6ED9" w:rsidRDefault="2B670496" w:rsidP="002A6ED9">
      <w:pPr>
        <w:numPr>
          <w:ilvl w:val="0"/>
          <w:numId w:val="4"/>
        </w:numPr>
        <w:tabs>
          <w:tab w:val="left" w:pos="720"/>
          <w:tab w:val="left" w:pos="1440"/>
        </w:tabs>
        <w:suppressAutoHyphens/>
        <w:ind w:right="144"/>
        <w:contextualSpacing/>
        <w:textAlignment w:val="baseline"/>
      </w:pPr>
      <w:r w:rsidRPr="603C6E61">
        <w:rPr>
          <w:b/>
          <w:bCs/>
        </w:rPr>
        <w:t xml:space="preserve">Requests for Extension </w:t>
      </w:r>
      <w:r w:rsidR="61838F58" w:rsidRPr="603C6E61">
        <w:rPr>
          <w:b/>
          <w:bCs/>
        </w:rPr>
        <w:t xml:space="preserve">of Period of Performance </w:t>
      </w:r>
      <w:r w:rsidRPr="603C6E61">
        <w:rPr>
          <w:b/>
          <w:bCs/>
        </w:rPr>
        <w:t xml:space="preserve">and </w:t>
      </w:r>
      <w:r w:rsidR="00225E6C" w:rsidRPr="000D6EC4">
        <w:rPr>
          <w:b/>
          <w:bCs/>
        </w:rPr>
        <w:t>Unexpended Funds</w:t>
      </w:r>
      <w:r w:rsidR="00225E6C" w:rsidRPr="000D6EC4">
        <w:t xml:space="preserve">.  </w:t>
      </w:r>
      <w:r w:rsidR="7AF42438">
        <w:t xml:space="preserve">If a Grantee requires an extension, a written extension request for good cause must be submitted to the field office for review and approval. The extension request must include: (1) a narrative explaining the circumstances for the </w:t>
      </w:r>
      <w:proofErr w:type="gramStart"/>
      <w:r w:rsidR="7AF42438">
        <w:t>extension</w:t>
      </w:r>
      <w:proofErr w:type="gramEnd"/>
      <w:r w:rsidR="7AF42438">
        <w:t xml:space="preserve"> is needed; (2) the requested extension period; and (3) the Grantee’s plan on fulfilling the grant agreement within the proposed extension period. </w:t>
      </w:r>
      <w:r w:rsidR="00D158EE">
        <w:t>Future</w:t>
      </w:r>
      <w:r w:rsidR="0051232A">
        <w:t xml:space="preserve"> funding </w:t>
      </w:r>
      <w:r w:rsidR="00632080">
        <w:t>may be</w:t>
      </w:r>
      <w:r w:rsidR="0051232A">
        <w:t xml:space="preserve"> offset by amounts remaining in the current grant, as described in the FSS Funding </w:t>
      </w:r>
      <w:proofErr w:type="spellStart"/>
      <w:r w:rsidR="0051232A">
        <w:t>Notice</w:t>
      </w:r>
      <w:r w:rsidR="00626635">
        <w:t>Extensions</w:t>
      </w:r>
      <w:proofErr w:type="spellEnd"/>
      <w:r w:rsidR="00626635">
        <w:t xml:space="preserve"> may also be granted if</w:t>
      </w:r>
      <w:r w:rsidR="0051232A">
        <w:t xml:space="preserve"> </w:t>
      </w:r>
      <w:proofErr w:type="gramStart"/>
      <w:r w:rsidR="0051232A">
        <w:t>following-year</w:t>
      </w:r>
      <w:proofErr w:type="gramEnd"/>
      <w:r w:rsidR="0051232A">
        <w:t xml:space="preserve"> funding is not applied for/awarded and grantees have funds remaining and are continuing their program.  </w:t>
      </w:r>
      <w:r w:rsidR="00B03E91">
        <w:t xml:space="preserve">These determinations will be made </w:t>
      </w:r>
      <w:r w:rsidR="0053083E">
        <w:t xml:space="preserve">as part of the </w:t>
      </w:r>
      <w:r w:rsidR="00567313">
        <w:t xml:space="preserve">funding process.  </w:t>
      </w:r>
    </w:p>
    <w:p w14:paraId="1C899CEE" w14:textId="77777777" w:rsidR="00225E6C" w:rsidRPr="00780180" w:rsidRDefault="00225E6C" w:rsidP="000D6EC4">
      <w:pPr>
        <w:tabs>
          <w:tab w:val="left" w:pos="-720"/>
          <w:tab w:val="left" w:pos="0"/>
          <w:tab w:val="left" w:pos="720"/>
          <w:tab w:val="left" w:pos="1440"/>
        </w:tabs>
        <w:suppressAutoHyphens/>
        <w:ind w:left="360"/>
        <w:rPr>
          <w:highlight w:val="yellow"/>
        </w:rPr>
      </w:pPr>
    </w:p>
    <w:p w14:paraId="2C75061B" w14:textId="24D60C5C" w:rsidR="009B09BA" w:rsidRDefault="009B09BA" w:rsidP="00C401C3">
      <w:pPr>
        <w:tabs>
          <w:tab w:val="left" w:pos="-720"/>
          <w:tab w:val="left" w:pos="0"/>
        </w:tabs>
        <w:suppressAutoHyphens/>
        <w:rPr>
          <w:b/>
          <w:bCs/>
        </w:rPr>
      </w:pPr>
    </w:p>
    <w:p w14:paraId="2077FE5F" w14:textId="2D85F1B6" w:rsidR="003F08CF" w:rsidRPr="00FA4415" w:rsidRDefault="003F08CF" w:rsidP="287DF84B">
      <w:pPr>
        <w:suppressAutoHyphens/>
        <w:jc w:val="center"/>
        <w:rPr>
          <w:b/>
        </w:rPr>
      </w:pPr>
      <w:r w:rsidRPr="00FA4415">
        <w:rPr>
          <w:b/>
          <w:bCs/>
        </w:rPr>
        <w:t>SUB</w:t>
      </w:r>
      <w:r w:rsidR="006F1A8B" w:rsidRPr="00FA4415">
        <w:rPr>
          <w:b/>
          <w:bCs/>
        </w:rPr>
        <w:t>-</w:t>
      </w:r>
      <w:r w:rsidRPr="00FA4415">
        <w:rPr>
          <w:b/>
          <w:bCs/>
        </w:rPr>
        <w:t xml:space="preserve">ARTICLE C: </w:t>
      </w:r>
      <w:r w:rsidRPr="00FA4415">
        <w:rPr>
          <w:b/>
        </w:rPr>
        <w:t>METHOD OF PAYMENT [FUNDS DRAWDOWN]</w:t>
      </w:r>
    </w:p>
    <w:p w14:paraId="36664935" w14:textId="77777777" w:rsidR="003F08CF" w:rsidRPr="00FA4415" w:rsidRDefault="003F08CF" w:rsidP="00C401C3">
      <w:pPr>
        <w:tabs>
          <w:tab w:val="left" w:pos="-720"/>
        </w:tabs>
        <w:suppressAutoHyphens/>
      </w:pPr>
    </w:p>
    <w:p w14:paraId="0D134B6A" w14:textId="1DED3CAE" w:rsidR="003F08CF" w:rsidRDefault="5BDEDB69" w:rsidP="603C6E61">
      <w:pPr>
        <w:numPr>
          <w:ilvl w:val="0"/>
          <w:numId w:val="7"/>
        </w:numPr>
        <w:suppressAutoHyphens/>
      </w:pPr>
      <w:r>
        <w:t xml:space="preserve">The Grantee may not draw down grant funds until </w:t>
      </w:r>
      <w:r w:rsidR="39C53122">
        <w:t>a</w:t>
      </w:r>
      <w:r>
        <w:t xml:space="preserve">ll pre-conditions </w:t>
      </w:r>
      <w:r w:rsidR="4BB0E311">
        <w:t>are</w:t>
      </w:r>
      <w:r>
        <w:t xml:space="preserve"> completed by the </w:t>
      </w:r>
      <w:r w:rsidR="72CB6472">
        <w:t>Grantee</w:t>
      </w:r>
      <w:r>
        <w:t xml:space="preserve"> and verified by HUD.</w:t>
      </w:r>
    </w:p>
    <w:p w14:paraId="0CA09DDD" w14:textId="77777777" w:rsidR="00A004DC" w:rsidRDefault="00A004DC" w:rsidP="00A004DC">
      <w:pPr>
        <w:numPr>
          <w:ilvl w:val="1"/>
          <w:numId w:val="7"/>
        </w:numPr>
        <w:suppressAutoHyphens/>
      </w:pPr>
      <w:r w:rsidRPr="007D46FB">
        <w:t>Grantees must have an FSS Action Plan approved by their local field office before enrolling any FSS participants.</w:t>
      </w:r>
      <w:r w:rsidRPr="0034177B">
        <w:t xml:space="preserve">  </w:t>
      </w:r>
      <w:r>
        <w:t xml:space="preserve">All existing FSS programs were required to have an FSS Action Plan updated to reflect the Final Rule approved by HUD by no later than November 16, </w:t>
      </w:r>
      <w:proofErr w:type="gramStart"/>
      <w:r>
        <w:t>2022</w:t>
      </w:r>
      <w:proofErr w:type="gramEnd"/>
      <w:r>
        <w:t xml:space="preserve"> or within the first year of their program.  All FY24 grantees are renewals and should have already met this requirement. </w:t>
      </w:r>
    </w:p>
    <w:p w14:paraId="08D4E3E8" w14:textId="77777777" w:rsidR="00A004DC" w:rsidRDefault="00A004DC" w:rsidP="00A004DC">
      <w:pPr>
        <w:numPr>
          <w:ilvl w:val="1"/>
          <w:numId w:val="7"/>
        </w:numPr>
        <w:suppressAutoHyphens/>
      </w:pPr>
      <w:r w:rsidRPr="1D0C2500">
        <w:rPr>
          <w:b/>
          <w:bCs/>
          <w:i/>
          <w:iCs/>
          <w:u w:val="single"/>
        </w:rPr>
        <w:t>Mandatory FSS Training</w:t>
      </w:r>
      <w:r w:rsidRPr="1D0C2500">
        <w:rPr>
          <w:i/>
          <w:iCs/>
        </w:rPr>
        <w:t xml:space="preserve">.  HUD has posted the updated </w:t>
      </w:r>
      <w:hyperlink r:id="rId29" w:history="1">
        <w:r w:rsidRPr="00841339">
          <w:rPr>
            <w:rStyle w:val="Hyperlink"/>
            <w:i/>
            <w:iCs/>
          </w:rPr>
          <w:t>Online Mandatory Training</w:t>
        </w:r>
      </w:hyperlink>
      <w:r w:rsidRPr="1D0C2500">
        <w:rPr>
          <w:i/>
          <w:iCs/>
        </w:rPr>
        <w:t xml:space="preserve"> on the FSS program to reflect changes in the Final Rule.  The training will provide guidance on how to develop and administer a successful FSS program. </w:t>
      </w:r>
      <w:r>
        <w:t xml:space="preserve"> </w:t>
      </w:r>
      <w:r w:rsidRPr="007D46FB">
        <w:rPr>
          <w:i/>
          <w:iCs/>
        </w:rPr>
        <w:t xml:space="preserve">Each grantee is *required* to have at least one person complete the updated FSS online training.  Access to funds will be suspended until the grantee </w:t>
      </w:r>
      <w:proofErr w:type="gramStart"/>
      <w:r w:rsidRPr="007D46FB">
        <w:rPr>
          <w:i/>
          <w:iCs/>
        </w:rPr>
        <w:t>is in compliance</w:t>
      </w:r>
      <w:proofErr w:type="gramEnd"/>
      <w:r w:rsidRPr="007D46FB">
        <w:rPr>
          <w:i/>
          <w:iCs/>
        </w:rPr>
        <w:t>.</w:t>
      </w:r>
      <w:r w:rsidRPr="1D0C2500">
        <w:rPr>
          <w:i/>
          <w:iCs/>
        </w:rPr>
        <w:t xml:space="preserve">  HUD encourages every FSS Coordinator and supervisor/administrator to take the training.  </w:t>
      </w:r>
      <w:r>
        <w:t xml:space="preserve">   </w:t>
      </w:r>
    </w:p>
    <w:p w14:paraId="3E772984" w14:textId="77777777" w:rsidR="00A004DC" w:rsidRPr="00FA4415" w:rsidRDefault="00A004DC" w:rsidP="00FA0968">
      <w:pPr>
        <w:suppressAutoHyphens/>
        <w:ind w:left="1080"/>
      </w:pPr>
    </w:p>
    <w:p w14:paraId="05B4D051" w14:textId="697804AB" w:rsidR="008F3D1F" w:rsidRPr="000D6EC4" w:rsidRDefault="0189298E" w:rsidP="20C3CD50">
      <w:pPr>
        <w:numPr>
          <w:ilvl w:val="0"/>
          <w:numId w:val="7"/>
        </w:numPr>
        <w:suppressAutoHyphens/>
        <w:rPr>
          <w:color w:val="000000"/>
          <w:spacing w:val="1"/>
        </w:rPr>
      </w:pPr>
      <w:r w:rsidRPr="00FA4415">
        <w:t xml:space="preserve">Payments of grant funds shall be through electronic funds transfer using </w:t>
      </w:r>
      <w:proofErr w:type="spellStart"/>
      <w:r w:rsidR="44A2DCB6" w:rsidRPr="00FA4415">
        <w:t>eLOCCS</w:t>
      </w:r>
      <w:proofErr w:type="spellEnd"/>
      <w:r w:rsidR="1C6A3DC9">
        <w:t xml:space="preserve"> (</w:t>
      </w:r>
      <w:r w:rsidR="1C6A3DC9" w:rsidRPr="000314CD">
        <w:rPr>
          <w:color w:val="000000"/>
          <w:spacing w:val="2"/>
        </w:rPr>
        <w:t>Line of Credit Control System</w:t>
      </w:r>
      <w:r w:rsidR="1C6A3DC9">
        <w:rPr>
          <w:color w:val="000000"/>
          <w:spacing w:val="2"/>
        </w:rPr>
        <w:t>)</w:t>
      </w:r>
      <w:r w:rsidR="00078ADF" w:rsidRPr="00FA4415">
        <w:t>.</w:t>
      </w:r>
      <w:r w:rsidR="120BB066" w:rsidRPr="00FA4415">
        <w:t xml:space="preserve"> </w:t>
      </w:r>
      <w:r w:rsidR="00078ADF" w:rsidRPr="00FA4415">
        <w:t xml:space="preserve"> </w:t>
      </w:r>
      <w:r w:rsidRPr="00FA4415">
        <w:t>Initial drawdown cannot be earlier than the start date of the grant term.</w:t>
      </w:r>
      <w:r w:rsidR="206DD5C1">
        <w:t xml:space="preserve">  </w:t>
      </w:r>
      <w:r w:rsidR="0C5E8973">
        <w:t xml:space="preserve">All FY24 grantees are renewals so should already have access to </w:t>
      </w:r>
      <w:proofErr w:type="spellStart"/>
      <w:r w:rsidR="44A2DCB6">
        <w:t>eLOCCS</w:t>
      </w:r>
      <w:proofErr w:type="spellEnd"/>
      <w:r w:rsidR="7F2CEA32">
        <w:t xml:space="preserve">,  </w:t>
      </w:r>
    </w:p>
    <w:p w14:paraId="1DE895E1" w14:textId="473123A3" w:rsidR="00D57D49" w:rsidRPr="00D57D49" w:rsidRDefault="59055B88" w:rsidP="000D6EC4">
      <w:pPr>
        <w:suppressAutoHyphens/>
        <w:ind w:left="360"/>
        <w:rPr>
          <w:color w:val="000000"/>
          <w:spacing w:val="1"/>
        </w:rPr>
      </w:pPr>
      <w:r w:rsidRPr="20C3CD50">
        <w:rPr>
          <w:b/>
          <w:bCs/>
          <w:color w:val="000000"/>
          <w:spacing w:val="1"/>
        </w:rPr>
        <w:t xml:space="preserve">The basic procedure to establish access to </w:t>
      </w:r>
      <w:proofErr w:type="spellStart"/>
      <w:r w:rsidR="44A2DCB6" w:rsidRPr="20C3CD50">
        <w:rPr>
          <w:b/>
          <w:bCs/>
          <w:color w:val="000000"/>
          <w:spacing w:val="1"/>
        </w:rPr>
        <w:t>eLOCCS</w:t>
      </w:r>
      <w:proofErr w:type="spellEnd"/>
      <w:r w:rsidRPr="20C3CD50">
        <w:rPr>
          <w:b/>
          <w:bCs/>
          <w:color w:val="000000"/>
          <w:spacing w:val="1"/>
        </w:rPr>
        <w:t xml:space="preserve"> is as follows</w:t>
      </w:r>
      <w:r w:rsidRPr="00D57D49">
        <w:rPr>
          <w:color w:val="000000"/>
          <w:spacing w:val="1"/>
        </w:rPr>
        <w:t>:</w:t>
      </w:r>
    </w:p>
    <w:p w14:paraId="16391E97" w14:textId="029D9077" w:rsidR="00D57D49" w:rsidRPr="00D41019" w:rsidRDefault="006F9744" w:rsidP="00FA0968">
      <w:pPr>
        <w:tabs>
          <w:tab w:val="left" w:pos="432"/>
          <w:tab w:val="left" w:pos="1800"/>
          <w:tab w:val="left" w:pos="2232"/>
        </w:tabs>
        <w:spacing w:before="1"/>
        <w:textAlignment w:val="baseline"/>
        <w:rPr>
          <w:color w:val="000000"/>
        </w:rPr>
      </w:pPr>
      <w:r>
        <w:rPr>
          <w:color w:val="000000"/>
          <w:spacing w:val="-2"/>
        </w:rPr>
        <w:t>a.</w:t>
      </w:r>
      <w:r w:rsidR="00D57D49">
        <w:rPr>
          <w:color w:val="000000"/>
          <w:spacing w:val="-2"/>
        </w:rPr>
        <w:tab/>
      </w:r>
      <w:r>
        <w:rPr>
          <w:color w:val="000000"/>
          <w:spacing w:val="-2"/>
        </w:rPr>
        <w:t xml:space="preserve">To establish access to </w:t>
      </w:r>
      <w:proofErr w:type="spellStart"/>
      <w:r w:rsidR="44A2DCB6">
        <w:rPr>
          <w:color w:val="000000"/>
          <w:spacing w:val="-2"/>
        </w:rPr>
        <w:t>eLOCCS</w:t>
      </w:r>
      <w:proofErr w:type="spellEnd"/>
      <w:r>
        <w:rPr>
          <w:color w:val="000000"/>
          <w:spacing w:val="-2"/>
        </w:rPr>
        <w:t xml:space="preserve">, the Grantee must adhere to </w:t>
      </w:r>
      <w:hyperlink r:id="rId30">
        <w:r w:rsidR="05FCD4DC" w:rsidRPr="00D41A01">
          <w:rPr>
            <w:rStyle w:val="Hyperlink"/>
          </w:rPr>
          <w:t>LOCCS Guidelines</w:t>
        </w:r>
      </w:hyperlink>
      <w:r w:rsidR="05FCD4DC">
        <w:rPr>
          <w:color w:val="000000"/>
          <w:spacing w:val="-2"/>
        </w:rPr>
        <w:t xml:space="preserve"> and </w:t>
      </w:r>
      <w:r>
        <w:rPr>
          <w:color w:val="000000"/>
          <w:spacing w:val="-2"/>
        </w:rPr>
        <w:t>the requirements below</w:t>
      </w:r>
      <w:r>
        <w:rPr>
          <w:color w:val="0000FF"/>
          <w:spacing w:val="-2"/>
          <w:u w:val="single"/>
        </w:rPr>
        <w:t>;</w:t>
      </w:r>
      <w:r>
        <w:rPr>
          <w:color w:val="000000"/>
          <w:spacing w:val="-2"/>
        </w:rPr>
        <w:t xml:space="preserve"> and complete and submit the </w:t>
      </w:r>
      <w:hyperlink r:id="rId31" w:history="1">
        <w:r w:rsidR="6515D505" w:rsidRPr="00D41019">
          <w:rPr>
            <w:color w:val="0070C0"/>
            <w:u w:val="double"/>
          </w:rPr>
          <w:t xml:space="preserve">SF-1199A </w:t>
        </w:r>
        <w:r w:rsidR="6515D505" w:rsidRPr="00D41019">
          <w:rPr>
            <w:i/>
            <w:iCs/>
            <w:color w:val="0070C0"/>
            <w:u w:val="double"/>
          </w:rPr>
          <w:t>Direct Deposit Sign-Up Form</w:t>
        </w:r>
        <w:r w:rsidR="6515D505" w:rsidRPr="00D41019">
          <w:rPr>
            <w:i/>
            <w:iCs/>
            <w:color w:val="000000" w:themeColor="text1"/>
          </w:rPr>
          <w:t xml:space="preserve"> </w:t>
        </w:r>
        <w:r w:rsidR="6515D505" w:rsidRPr="00D41019">
          <w:rPr>
            <w:color w:val="000000" w:themeColor="text1"/>
          </w:rPr>
          <w:t xml:space="preserve">with sample </w:t>
        </w:r>
        <w:r w:rsidR="6515D505" w:rsidRPr="00D41019">
          <w:rPr>
            <w:b/>
            <w:bCs/>
            <w:color w:val="000000" w:themeColor="text1"/>
          </w:rPr>
          <w:t xml:space="preserve">voided </w:t>
        </w:r>
        <w:r w:rsidR="6515D505">
          <w:t>check</w:t>
        </w:r>
      </w:hyperlink>
      <w:r w:rsidR="6515D505" w:rsidRPr="00D41019">
        <w:rPr>
          <w:color w:val="000000" w:themeColor="text1"/>
        </w:rPr>
        <w:t xml:space="preserve">. NOTE: The depositor account on </w:t>
      </w:r>
      <w:proofErr w:type="gramStart"/>
      <w:r w:rsidR="6515D505" w:rsidRPr="00D41019">
        <w:rPr>
          <w:color w:val="000000" w:themeColor="text1"/>
        </w:rPr>
        <w:t>the SF</w:t>
      </w:r>
      <w:proofErr w:type="gramEnd"/>
      <w:r w:rsidR="6515D505" w:rsidRPr="00D41019">
        <w:rPr>
          <w:color w:val="000000" w:themeColor="text1"/>
        </w:rPr>
        <w:t xml:space="preserve">-1199A may be the same receiving account as other HUD programs. </w:t>
      </w:r>
    </w:p>
    <w:p w14:paraId="28574F3D" w14:textId="65B9B7C8" w:rsidR="00D57D49" w:rsidRPr="005C1BB3" w:rsidRDefault="000762CB" w:rsidP="00FA0968">
      <w:pPr>
        <w:tabs>
          <w:tab w:val="left" w:pos="1800"/>
          <w:tab w:val="left" w:pos="2232"/>
        </w:tabs>
        <w:ind w:left="1800" w:right="216"/>
        <w:textAlignment w:val="baseline"/>
        <w:rPr>
          <w:b/>
          <w:bCs/>
          <w:color w:val="000000"/>
        </w:rPr>
      </w:pPr>
      <w:proofErr w:type="spellStart"/>
      <w:proofErr w:type="gramStart"/>
      <w:r>
        <w:rPr>
          <w:color w:val="000000" w:themeColor="text1"/>
        </w:rPr>
        <w:t>This</w:t>
      </w:r>
      <w:r w:rsidR="00D57D49" w:rsidRPr="296989C4">
        <w:rPr>
          <w:color w:val="000000" w:themeColor="text1"/>
        </w:rPr>
        <w:t>form</w:t>
      </w:r>
      <w:proofErr w:type="spellEnd"/>
      <w:proofErr w:type="gramEnd"/>
      <w:r w:rsidR="00D57D49" w:rsidRPr="296989C4">
        <w:rPr>
          <w:color w:val="000000" w:themeColor="text1"/>
        </w:rPr>
        <w:t xml:space="preserve"> should be sent to the Grantee’s local HUD field office for processing. </w:t>
      </w:r>
      <w:r w:rsidR="009C0DC9" w:rsidRPr="000D6EC4">
        <w:rPr>
          <w:b/>
          <w:bCs/>
          <w:color w:val="000000" w:themeColor="text1"/>
        </w:rPr>
        <w:t xml:space="preserve">The </w:t>
      </w:r>
      <w:r w:rsidR="00D57D49" w:rsidRPr="000D6EC4">
        <w:rPr>
          <w:b/>
          <w:bCs/>
          <w:color w:val="000000" w:themeColor="text1"/>
        </w:rPr>
        <w:t>program area ID</w:t>
      </w:r>
      <w:r w:rsidR="009C0DC9" w:rsidRPr="000D6EC4">
        <w:rPr>
          <w:b/>
          <w:bCs/>
          <w:color w:val="000000" w:themeColor="text1"/>
        </w:rPr>
        <w:t xml:space="preserve"> for PHA grantees is ROSS.  For Multifamily grantees, i</w:t>
      </w:r>
      <w:r w:rsidR="00367022" w:rsidRPr="000D6EC4">
        <w:rPr>
          <w:b/>
          <w:bCs/>
          <w:color w:val="000000" w:themeColor="text1"/>
        </w:rPr>
        <w:t>s</w:t>
      </w:r>
      <w:r w:rsidR="009C0DC9" w:rsidRPr="000D6EC4">
        <w:rPr>
          <w:b/>
          <w:bCs/>
          <w:color w:val="000000" w:themeColor="text1"/>
        </w:rPr>
        <w:t xml:space="preserve"> </w:t>
      </w:r>
      <w:r w:rsidR="387DDFDB" w:rsidRPr="000D6EC4">
        <w:rPr>
          <w:b/>
          <w:bCs/>
          <w:color w:val="000000" w:themeColor="text1"/>
        </w:rPr>
        <w:t>SSMF</w:t>
      </w:r>
      <w:r w:rsidR="00D57D49" w:rsidRPr="296989C4">
        <w:rPr>
          <w:b/>
          <w:bCs/>
          <w:color w:val="000000" w:themeColor="text1"/>
        </w:rPr>
        <w:t>.</w:t>
      </w:r>
    </w:p>
    <w:p w14:paraId="38879C78" w14:textId="137E06B6" w:rsidR="00D57D49" w:rsidRDefault="59055B88" w:rsidP="00D57D49">
      <w:pPr>
        <w:spacing w:before="4"/>
        <w:ind w:left="1080" w:right="216" w:hanging="360"/>
        <w:textAlignment w:val="baseline"/>
        <w:rPr>
          <w:color w:val="000000"/>
        </w:rPr>
      </w:pPr>
      <w:r w:rsidRPr="20C3CD50">
        <w:rPr>
          <w:color w:val="000000" w:themeColor="text1"/>
        </w:rPr>
        <w:t xml:space="preserve">b. To gain access to HUD Secure Systems in order to use </w:t>
      </w:r>
      <w:proofErr w:type="spellStart"/>
      <w:r w:rsidR="44A2DCB6" w:rsidRPr="20C3CD50">
        <w:rPr>
          <w:color w:val="000000" w:themeColor="text1"/>
        </w:rPr>
        <w:t>eLOCCS</w:t>
      </w:r>
      <w:proofErr w:type="spellEnd"/>
      <w:r w:rsidRPr="20C3CD50">
        <w:rPr>
          <w:color w:val="000000" w:themeColor="text1"/>
        </w:rPr>
        <w:t xml:space="preserve">, the Grantee must follow the instructions as outlined in the </w:t>
      </w:r>
      <w:hyperlink r:id="rId32" w:history="1">
        <w:proofErr w:type="spellStart"/>
        <w:r w:rsidR="44A2DCB6" w:rsidRPr="20C3CD50">
          <w:rPr>
            <w:rStyle w:val="Hyperlink"/>
          </w:rPr>
          <w:t>eLOCCS</w:t>
        </w:r>
        <w:proofErr w:type="spellEnd"/>
        <w:r w:rsidRPr="20C3CD50">
          <w:rPr>
            <w:rStyle w:val="Hyperlink"/>
          </w:rPr>
          <w:t xml:space="preserve"> Registration Guide</w:t>
        </w:r>
      </w:hyperlink>
      <w:r w:rsidR="3026E746" w:rsidRPr="20C3CD50">
        <w:rPr>
          <w:color w:val="000000" w:themeColor="text1"/>
        </w:rPr>
        <w:t>.</w:t>
      </w:r>
      <w:r w:rsidRPr="20C3CD50">
        <w:rPr>
          <w:color w:val="000000" w:themeColor="text1"/>
        </w:rPr>
        <w:t xml:space="preserve"> </w:t>
      </w:r>
    </w:p>
    <w:p w14:paraId="6DAE2FD4" w14:textId="3C24CB31" w:rsidR="00D57D49" w:rsidRDefault="3F6F68AF" w:rsidP="00D57D49">
      <w:pPr>
        <w:tabs>
          <w:tab w:val="left" w:pos="1080"/>
        </w:tabs>
        <w:spacing w:before="12"/>
        <w:ind w:left="1080" w:right="72" w:hanging="360"/>
        <w:textAlignment w:val="baseline"/>
        <w:rPr>
          <w:color w:val="000000" w:themeColor="text1"/>
        </w:rPr>
      </w:pPr>
      <w:r>
        <w:rPr>
          <w:color w:val="000000"/>
          <w:spacing w:val="-1"/>
        </w:rPr>
        <w:t>c.</w:t>
      </w:r>
      <w:r w:rsidR="00D57D49">
        <w:rPr>
          <w:color w:val="000000"/>
          <w:spacing w:val="-1"/>
        </w:rPr>
        <w:tab/>
      </w:r>
      <w:r>
        <w:rPr>
          <w:color w:val="000000"/>
          <w:spacing w:val="-1"/>
        </w:rPr>
        <w:t>The approving official who completes block 6 of HUD form 27054</w:t>
      </w:r>
      <w:r w:rsidR="72AE32B1">
        <w:rPr>
          <w:color w:val="000000"/>
          <w:spacing w:val="-1"/>
        </w:rPr>
        <w:t>E</w:t>
      </w:r>
      <w:r>
        <w:rPr>
          <w:color w:val="000000"/>
          <w:spacing w:val="-1"/>
        </w:rPr>
        <w:t xml:space="preserve"> is required to register as the </w:t>
      </w:r>
      <w:r w:rsidRPr="00D41A01">
        <w:rPr>
          <w:b/>
          <w:bCs/>
          <w:color w:val="000000"/>
          <w:spacing w:val="-1"/>
        </w:rPr>
        <w:t xml:space="preserve">coordinator </w:t>
      </w:r>
      <w:r>
        <w:rPr>
          <w:color w:val="000000"/>
          <w:spacing w:val="-1"/>
        </w:rPr>
        <w:t>in Secure Systems and the user who completes blocks 1-5</w:t>
      </w:r>
      <w:r w:rsidR="0883A8BC">
        <w:rPr>
          <w:color w:val="000000"/>
          <w:spacing w:val="-1"/>
        </w:rPr>
        <w:t xml:space="preserve"> </w:t>
      </w:r>
      <w:r w:rsidRPr="00D41A01">
        <w:rPr>
          <w:color w:val="000000" w:themeColor="text1"/>
        </w:rPr>
        <w:t>of HUD form 27054</w:t>
      </w:r>
      <w:r w:rsidR="0C33193C" w:rsidRPr="00D41A01">
        <w:rPr>
          <w:color w:val="000000" w:themeColor="text1"/>
        </w:rPr>
        <w:t>E</w:t>
      </w:r>
      <w:r w:rsidRPr="00D41A01">
        <w:rPr>
          <w:color w:val="000000" w:themeColor="text1"/>
        </w:rPr>
        <w:t xml:space="preserve"> is required to register as the </w:t>
      </w:r>
      <w:r w:rsidRPr="00D41A01">
        <w:rPr>
          <w:b/>
          <w:bCs/>
          <w:color w:val="000000" w:themeColor="text1"/>
        </w:rPr>
        <w:t xml:space="preserve">user </w:t>
      </w:r>
      <w:r w:rsidRPr="00D41A01">
        <w:rPr>
          <w:color w:val="000000" w:themeColor="text1"/>
        </w:rPr>
        <w:t>in Secure Systems.</w:t>
      </w:r>
    </w:p>
    <w:p w14:paraId="68D54D60" w14:textId="77777777" w:rsidR="002A4958" w:rsidRDefault="002A4958" w:rsidP="00D57D49">
      <w:pPr>
        <w:tabs>
          <w:tab w:val="left" w:pos="1080"/>
        </w:tabs>
        <w:spacing w:before="12"/>
        <w:ind w:left="1080" w:right="72" w:hanging="360"/>
        <w:textAlignment w:val="baseline"/>
        <w:rPr>
          <w:color w:val="000000"/>
        </w:rPr>
      </w:pPr>
    </w:p>
    <w:p w14:paraId="4E6DD90B" w14:textId="3B19F262" w:rsidR="00D57D49" w:rsidRDefault="00D57D49" w:rsidP="00D57D49">
      <w:pPr>
        <w:spacing w:before="8"/>
        <w:textAlignment w:val="baseline"/>
        <w:rPr>
          <w:color w:val="000000"/>
          <w:spacing w:val="1"/>
        </w:rPr>
      </w:pPr>
      <w:r>
        <w:rPr>
          <w:color w:val="000000"/>
          <w:spacing w:val="1"/>
        </w:rPr>
        <w:t>3</w:t>
      </w:r>
      <w:proofErr w:type="gramStart"/>
      <w:r>
        <w:rPr>
          <w:color w:val="000000"/>
          <w:spacing w:val="1"/>
        </w:rPr>
        <w:t xml:space="preserve">. </w:t>
      </w:r>
      <w:r w:rsidR="00C204DC">
        <w:rPr>
          <w:color w:val="000000"/>
          <w:spacing w:val="1"/>
        </w:rPr>
        <w:t xml:space="preserve"> </w:t>
      </w:r>
      <w:r>
        <w:rPr>
          <w:color w:val="000000"/>
          <w:spacing w:val="1"/>
        </w:rPr>
        <w:t>After</w:t>
      </w:r>
      <w:proofErr w:type="gramEnd"/>
      <w:r>
        <w:rPr>
          <w:color w:val="000000"/>
          <w:spacing w:val="1"/>
        </w:rPr>
        <w:t xml:space="preserve"> HUD processes the above documents, the Grantee will receive </w:t>
      </w:r>
      <w:r>
        <w:rPr>
          <w:color w:val="000000"/>
          <w:spacing w:val="1"/>
          <w:u w:val="single"/>
        </w:rPr>
        <w:t>the following</w:t>
      </w:r>
      <w:r>
        <w:rPr>
          <w:color w:val="000000"/>
          <w:spacing w:val="1"/>
        </w:rPr>
        <w:t>:</w:t>
      </w:r>
      <w:r>
        <w:rPr>
          <w:color w:val="000000"/>
          <w:spacing w:val="1"/>
          <w:u w:val="single"/>
        </w:rPr>
        <w:t xml:space="preserve"> </w:t>
      </w:r>
    </w:p>
    <w:p w14:paraId="672C4CBE" w14:textId="3E777945" w:rsidR="00D57D49" w:rsidRDefault="59055B88" w:rsidP="00D57D49">
      <w:pPr>
        <w:numPr>
          <w:ilvl w:val="0"/>
          <w:numId w:val="20"/>
        </w:numPr>
        <w:tabs>
          <w:tab w:val="clear" w:pos="360"/>
          <w:tab w:val="left" w:pos="1080"/>
        </w:tabs>
        <w:ind w:left="1080" w:right="432" w:hanging="360"/>
        <w:textAlignment w:val="baseline"/>
        <w:rPr>
          <w:color w:val="000000"/>
        </w:rPr>
      </w:pPr>
      <w:r w:rsidRPr="20C3CD50">
        <w:rPr>
          <w:color w:val="000000" w:themeColor="text1"/>
        </w:rPr>
        <w:t xml:space="preserve">The coordinator will receive the user identification number for the individual who will be authorized to draw down the funds from </w:t>
      </w:r>
      <w:proofErr w:type="spellStart"/>
      <w:r w:rsidR="44A2DCB6" w:rsidRPr="20C3CD50">
        <w:rPr>
          <w:color w:val="000000" w:themeColor="text1"/>
        </w:rPr>
        <w:t>eLOCCS</w:t>
      </w:r>
      <w:proofErr w:type="spellEnd"/>
      <w:r w:rsidRPr="20C3CD50">
        <w:rPr>
          <w:color w:val="000000" w:themeColor="text1"/>
        </w:rPr>
        <w:t>.</w:t>
      </w:r>
    </w:p>
    <w:p w14:paraId="2988F562" w14:textId="77777777" w:rsidR="00D57D49" w:rsidRDefault="00D57D49" w:rsidP="00D57D49">
      <w:pPr>
        <w:numPr>
          <w:ilvl w:val="0"/>
          <w:numId w:val="20"/>
        </w:numPr>
        <w:tabs>
          <w:tab w:val="clear" w:pos="360"/>
          <w:tab w:val="left" w:pos="1080"/>
        </w:tabs>
        <w:spacing w:before="2"/>
        <w:ind w:left="1080" w:hanging="360"/>
        <w:textAlignment w:val="baseline"/>
        <w:rPr>
          <w:color w:val="000000"/>
        </w:rPr>
      </w:pPr>
      <w:r>
        <w:rPr>
          <w:color w:val="000000"/>
        </w:rPr>
        <w:t>The Approving Official (who could also be the coordinator) will receive a recertification email every six months to provide continual approval for the individual who will complete the drawdowns. This email is scheduled based on the geographical location of the Grantee and will contain recertification instructions.</w:t>
      </w:r>
    </w:p>
    <w:p w14:paraId="063A7AB6" w14:textId="7112A23E" w:rsidR="00D57D49" w:rsidRDefault="59055B88" w:rsidP="00D57D49">
      <w:pPr>
        <w:numPr>
          <w:ilvl w:val="0"/>
          <w:numId w:val="20"/>
        </w:numPr>
        <w:tabs>
          <w:tab w:val="clear" w:pos="360"/>
          <w:tab w:val="left" w:pos="1080"/>
        </w:tabs>
        <w:spacing w:before="1"/>
        <w:ind w:left="1080" w:right="144" w:hanging="360"/>
        <w:textAlignment w:val="baseline"/>
        <w:rPr>
          <w:color w:val="000000"/>
        </w:rPr>
      </w:pPr>
      <w:r w:rsidRPr="20C3CD50">
        <w:rPr>
          <w:color w:val="000000" w:themeColor="text1"/>
        </w:rPr>
        <w:t xml:space="preserve">Grantees are required to maintain the integrity and Security of </w:t>
      </w:r>
      <w:proofErr w:type="spellStart"/>
      <w:r w:rsidR="44A2DCB6" w:rsidRPr="20C3CD50">
        <w:rPr>
          <w:color w:val="000000" w:themeColor="text1"/>
        </w:rPr>
        <w:t>eLOCCS</w:t>
      </w:r>
      <w:proofErr w:type="spellEnd"/>
      <w:r w:rsidRPr="20C3CD50">
        <w:rPr>
          <w:color w:val="000000" w:themeColor="text1"/>
        </w:rPr>
        <w:t xml:space="preserve">. Under no circumstances may Grantees share User-IDs. If HUD finds out that Grantees are sharing User-IDs, then HUD will terminate the Grantee’s access to </w:t>
      </w:r>
      <w:proofErr w:type="spellStart"/>
      <w:r w:rsidR="44A2DCB6" w:rsidRPr="20C3CD50">
        <w:rPr>
          <w:color w:val="000000" w:themeColor="text1"/>
        </w:rPr>
        <w:t>eLOCCS</w:t>
      </w:r>
      <w:proofErr w:type="spellEnd"/>
      <w:r w:rsidRPr="20C3CD50">
        <w:rPr>
          <w:color w:val="000000" w:themeColor="text1"/>
        </w:rPr>
        <w:t xml:space="preserve"> and not reinstate it.</w:t>
      </w:r>
    </w:p>
    <w:p w14:paraId="2710B3D6" w14:textId="77777777" w:rsidR="002A4958" w:rsidRDefault="002A4958" w:rsidP="000D6EC4">
      <w:pPr>
        <w:tabs>
          <w:tab w:val="left" w:pos="360"/>
        </w:tabs>
        <w:ind w:right="432"/>
        <w:textAlignment w:val="baseline"/>
        <w:rPr>
          <w:color w:val="000000" w:themeColor="text1"/>
        </w:rPr>
      </w:pPr>
    </w:p>
    <w:p w14:paraId="4AC10994" w14:textId="7A443E23" w:rsidR="00933491" w:rsidRPr="000D6EC4" w:rsidRDefault="582F4DF0" w:rsidP="000D6EC4">
      <w:pPr>
        <w:tabs>
          <w:tab w:val="left" w:pos="360"/>
        </w:tabs>
        <w:ind w:right="432"/>
        <w:textAlignment w:val="baseline"/>
        <w:rPr>
          <w:color w:val="000000" w:themeColor="text1"/>
        </w:rPr>
      </w:pPr>
      <w:r w:rsidRPr="20C3CD50">
        <w:rPr>
          <w:color w:val="000000" w:themeColor="text1"/>
        </w:rPr>
        <w:t>4</w:t>
      </w:r>
      <w:proofErr w:type="gramStart"/>
      <w:r w:rsidRPr="20C3CD50">
        <w:rPr>
          <w:color w:val="000000" w:themeColor="text1"/>
        </w:rPr>
        <w:t xml:space="preserve">.  </w:t>
      </w:r>
      <w:r w:rsidR="59055B88" w:rsidRPr="000D6EC4">
        <w:rPr>
          <w:color w:val="000000" w:themeColor="text1"/>
        </w:rPr>
        <w:t>Once</w:t>
      </w:r>
      <w:proofErr w:type="gramEnd"/>
      <w:r w:rsidR="59055B88" w:rsidRPr="000D6EC4">
        <w:rPr>
          <w:color w:val="000000" w:themeColor="text1"/>
        </w:rPr>
        <w:t xml:space="preserve"> the Grantee’s staff person who is responsible for completing drawdowns and their approving official has made role assignments in </w:t>
      </w:r>
      <w:proofErr w:type="spellStart"/>
      <w:r w:rsidR="44A2DCB6" w:rsidRPr="20C3CD50">
        <w:rPr>
          <w:color w:val="000000" w:themeColor="text1"/>
        </w:rPr>
        <w:t>eLOCCS</w:t>
      </w:r>
      <w:proofErr w:type="spellEnd"/>
      <w:r w:rsidR="59055B88" w:rsidRPr="000D6EC4">
        <w:rPr>
          <w:color w:val="000000" w:themeColor="text1"/>
        </w:rPr>
        <w:t xml:space="preserve">, the Grantee is technically equipped to request drawdowns. </w:t>
      </w:r>
      <w:r w:rsidR="4878FF05" w:rsidRPr="000D6EC4">
        <w:rPr>
          <w:color w:val="000000" w:themeColor="text1"/>
        </w:rPr>
        <w:t>Please review the</w:t>
      </w:r>
      <w:r w:rsidR="59055B88" w:rsidRPr="000D6EC4">
        <w:rPr>
          <w:color w:val="000000" w:themeColor="text1"/>
        </w:rPr>
        <w:t xml:space="preserve"> </w:t>
      </w:r>
      <w:hyperlink r:id="rId33" w:history="1">
        <w:hyperlink r:id="rId34" w:history="1">
          <w:r w:rsidR="44A2DCB6" w:rsidRPr="20C3CD50">
            <w:rPr>
              <w:rStyle w:val="Hyperlink"/>
            </w:rPr>
            <w:t>eLOCCS</w:t>
          </w:r>
          <w:r w:rsidR="59055B88" w:rsidRPr="20C3CD50">
            <w:rPr>
              <w:rStyle w:val="Hyperlink"/>
            </w:rPr>
            <w:t xml:space="preserve"> Getting Started Guide</w:t>
          </w:r>
        </w:hyperlink>
      </w:hyperlink>
      <w:r w:rsidR="4878FF05" w:rsidRPr="000D6EC4">
        <w:rPr>
          <w:color w:val="000000" w:themeColor="text1"/>
        </w:rPr>
        <w:t>.</w:t>
      </w:r>
    </w:p>
    <w:p w14:paraId="562A045F" w14:textId="77777777" w:rsidR="002A4958" w:rsidRDefault="002A4958" w:rsidP="000D6EC4">
      <w:pPr>
        <w:tabs>
          <w:tab w:val="left" w:pos="360"/>
        </w:tabs>
        <w:ind w:right="432"/>
        <w:textAlignment w:val="baseline"/>
        <w:rPr>
          <w:color w:val="000000" w:themeColor="text1"/>
        </w:rPr>
      </w:pPr>
    </w:p>
    <w:p w14:paraId="64036D39" w14:textId="611DFAC3" w:rsidR="00D57D49" w:rsidRPr="000D6EC4" w:rsidRDefault="582F4DF0" w:rsidP="000D6EC4">
      <w:pPr>
        <w:tabs>
          <w:tab w:val="left" w:pos="360"/>
        </w:tabs>
        <w:ind w:right="432"/>
        <w:textAlignment w:val="baseline"/>
        <w:rPr>
          <w:color w:val="000000"/>
        </w:rPr>
      </w:pPr>
      <w:r w:rsidRPr="20C3CD50">
        <w:rPr>
          <w:color w:val="000000" w:themeColor="text1"/>
        </w:rPr>
        <w:t>5</w:t>
      </w:r>
      <w:proofErr w:type="gramStart"/>
      <w:r w:rsidRPr="20C3CD50">
        <w:rPr>
          <w:color w:val="000000" w:themeColor="text1"/>
        </w:rPr>
        <w:t xml:space="preserve">.  </w:t>
      </w:r>
      <w:r w:rsidR="59055B88" w:rsidRPr="20C3CD50">
        <w:rPr>
          <w:color w:val="000000" w:themeColor="text1"/>
        </w:rPr>
        <w:t>If</w:t>
      </w:r>
      <w:proofErr w:type="gramEnd"/>
      <w:r w:rsidR="59055B88" w:rsidRPr="20C3CD50">
        <w:rPr>
          <w:color w:val="000000" w:themeColor="text1"/>
        </w:rPr>
        <w:t xml:space="preserve"> at any time, the user (person who completes blocks 1-5 of HUD form 27054</w:t>
      </w:r>
      <w:r w:rsidR="1EF4AC2B" w:rsidRPr="20C3CD50">
        <w:rPr>
          <w:color w:val="000000" w:themeColor="text1"/>
        </w:rPr>
        <w:t>E</w:t>
      </w:r>
      <w:r w:rsidR="59055B88" w:rsidRPr="20C3CD50">
        <w:rPr>
          <w:color w:val="000000" w:themeColor="text1"/>
        </w:rPr>
        <w:t>) vacates their position within the organization, the Approving Official must complete HUD form 27054</w:t>
      </w:r>
      <w:r w:rsidR="1DA95D6A" w:rsidRPr="20C3CD50">
        <w:rPr>
          <w:color w:val="000000" w:themeColor="text1"/>
        </w:rPr>
        <w:t>E</w:t>
      </w:r>
      <w:r w:rsidR="59055B88" w:rsidRPr="20C3CD50">
        <w:rPr>
          <w:color w:val="000000" w:themeColor="text1"/>
        </w:rPr>
        <w:t xml:space="preserve"> to terminate the user’s access and forward that form to their local HUD field office. The form should not contain the Social Security number of the employee who has left the organization as that is a security violation since the user is no longer available to sign the </w:t>
      </w:r>
      <w:proofErr w:type="spellStart"/>
      <w:r w:rsidR="44A2DCB6" w:rsidRPr="20C3CD50">
        <w:rPr>
          <w:color w:val="000000" w:themeColor="text1"/>
        </w:rPr>
        <w:t>eLOCCS</w:t>
      </w:r>
      <w:proofErr w:type="spellEnd"/>
      <w:r w:rsidR="59055B88" w:rsidRPr="20C3CD50">
        <w:rPr>
          <w:color w:val="000000" w:themeColor="text1"/>
        </w:rPr>
        <w:t xml:space="preserve"> form. The Grantee must designate a new user, by completing another HUD form 27054</w:t>
      </w:r>
      <w:r w:rsidR="0AF25436" w:rsidRPr="20C3CD50">
        <w:rPr>
          <w:color w:val="000000" w:themeColor="text1"/>
        </w:rPr>
        <w:t>E</w:t>
      </w:r>
      <w:r w:rsidR="59055B88" w:rsidRPr="20C3CD50">
        <w:rPr>
          <w:color w:val="000000" w:themeColor="text1"/>
        </w:rPr>
        <w:t>. Similarly, if the Approving Official (person who completed block 6 of HUD form 27054</w:t>
      </w:r>
      <w:r w:rsidR="3091F418" w:rsidRPr="20C3CD50">
        <w:rPr>
          <w:color w:val="000000" w:themeColor="text1"/>
        </w:rPr>
        <w:t>E</w:t>
      </w:r>
      <w:r w:rsidR="59055B88" w:rsidRPr="20C3CD50">
        <w:rPr>
          <w:color w:val="000000" w:themeColor="text1"/>
        </w:rPr>
        <w:t>) leaves or changes their position, the new Approving Official must execute the Change of Approving Official Letter.</w:t>
      </w:r>
      <w:r w:rsidR="79924715" w:rsidRPr="20C3CD50">
        <w:rPr>
          <w:color w:val="000000" w:themeColor="text1"/>
        </w:rPr>
        <w:t xml:space="preserve">6.  </w:t>
      </w:r>
      <w:r w:rsidR="59055B88" w:rsidRPr="000D6EC4">
        <w:rPr>
          <w:color w:val="000000" w:themeColor="text1"/>
        </w:rPr>
        <w:t xml:space="preserve">If you are suspended from </w:t>
      </w:r>
      <w:proofErr w:type="spellStart"/>
      <w:r w:rsidR="44A2DCB6" w:rsidRPr="20C3CD50">
        <w:rPr>
          <w:color w:val="000000" w:themeColor="text1"/>
        </w:rPr>
        <w:t>eLOCCS</w:t>
      </w:r>
      <w:proofErr w:type="spellEnd"/>
      <w:r w:rsidR="59055B88" w:rsidRPr="000D6EC4">
        <w:rPr>
          <w:color w:val="000000" w:themeColor="text1"/>
        </w:rPr>
        <w:t xml:space="preserve"> due to 90 days of inactivity, the next time you access </w:t>
      </w:r>
      <w:proofErr w:type="spellStart"/>
      <w:r w:rsidR="44A2DCB6" w:rsidRPr="20C3CD50">
        <w:rPr>
          <w:color w:val="000000" w:themeColor="text1"/>
        </w:rPr>
        <w:t>eLOCCS</w:t>
      </w:r>
      <w:proofErr w:type="spellEnd"/>
      <w:r w:rsidR="59055B88" w:rsidRPr="000D6EC4">
        <w:rPr>
          <w:color w:val="000000" w:themeColor="text1"/>
        </w:rPr>
        <w:t>:</w:t>
      </w:r>
    </w:p>
    <w:p w14:paraId="7282209C" w14:textId="18313A78" w:rsidR="00D57D49" w:rsidRDefault="59055B88" w:rsidP="00D57D49">
      <w:pPr>
        <w:numPr>
          <w:ilvl w:val="0"/>
          <w:numId w:val="22"/>
        </w:numPr>
        <w:tabs>
          <w:tab w:val="clear" w:pos="360"/>
          <w:tab w:val="left" w:pos="792"/>
        </w:tabs>
        <w:spacing w:before="35"/>
        <w:ind w:left="792" w:right="648" w:hanging="360"/>
        <w:textAlignment w:val="baseline"/>
        <w:rPr>
          <w:color w:val="000000"/>
        </w:rPr>
      </w:pPr>
      <w:r w:rsidRPr="20C3CD50">
        <w:rPr>
          <w:color w:val="000000" w:themeColor="text1"/>
        </w:rPr>
        <w:t xml:space="preserve">You will be prompted to answer 1 of your 3 personal security questions previously entered in </w:t>
      </w:r>
      <w:proofErr w:type="spellStart"/>
      <w:r w:rsidR="44A2DCB6" w:rsidRPr="20C3CD50">
        <w:rPr>
          <w:color w:val="000000" w:themeColor="text1"/>
        </w:rPr>
        <w:t>eLOCCS</w:t>
      </w:r>
      <w:proofErr w:type="spellEnd"/>
      <w:r w:rsidRPr="20C3CD50">
        <w:rPr>
          <w:color w:val="000000" w:themeColor="text1"/>
        </w:rPr>
        <w:t>.</w:t>
      </w:r>
    </w:p>
    <w:p w14:paraId="0529F903" w14:textId="57A57AD4" w:rsidR="00D57D49" w:rsidRDefault="59055B88" w:rsidP="00D57D49">
      <w:pPr>
        <w:numPr>
          <w:ilvl w:val="0"/>
          <w:numId w:val="22"/>
        </w:numPr>
        <w:tabs>
          <w:tab w:val="clear" w:pos="360"/>
          <w:tab w:val="left" w:pos="792"/>
        </w:tabs>
        <w:spacing w:before="21"/>
        <w:ind w:left="792" w:right="216" w:hanging="360"/>
        <w:textAlignment w:val="baseline"/>
        <w:rPr>
          <w:color w:val="000000"/>
        </w:rPr>
      </w:pPr>
      <w:r w:rsidRPr="20C3CD50">
        <w:rPr>
          <w:color w:val="000000" w:themeColor="text1"/>
        </w:rPr>
        <w:t xml:space="preserve">If you are unable to answer any of the 3 questions, you will be instructed to call OCFO Security and provide your previously entered personal 5-digit </w:t>
      </w:r>
      <w:proofErr w:type="spellStart"/>
      <w:r w:rsidR="44A2DCB6" w:rsidRPr="20C3CD50">
        <w:rPr>
          <w:color w:val="000000" w:themeColor="text1"/>
        </w:rPr>
        <w:t>eLOCCS</w:t>
      </w:r>
      <w:proofErr w:type="spellEnd"/>
      <w:r w:rsidRPr="20C3CD50">
        <w:rPr>
          <w:color w:val="000000" w:themeColor="text1"/>
        </w:rPr>
        <w:t xml:space="preserve"> PIN.</w:t>
      </w:r>
    </w:p>
    <w:p w14:paraId="364290C7" w14:textId="77777777" w:rsidR="00D57D49" w:rsidRDefault="00D57D49" w:rsidP="00D57D49">
      <w:pPr>
        <w:numPr>
          <w:ilvl w:val="0"/>
          <w:numId w:val="22"/>
        </w:numPr>
        <w:tabs>
          <w:tab w:val="clear" w:pos="360"/>
          <w:tab w:val="left" w:pos="792"/>
        </w:tabs>
        <w:spacing w:before="15"/>
        <w:ind w:left="792" w:hanging="360"/>
        <w:textAlignment w:val="baseline"/>
        <w:rPr>
          <w:color w:val="000000"/>
        </w:rPr>
      </w:pPr>
      <w:r>
        <w:rPr>
          <w:color w:val="000000"/>
        </w:rPr>
        <w:t xml:space="preserve">If you are unable to correctly provide your 5-digit </w:t>
      </w:r>
      <w:proofErr w:type="gramStart"/>
      <w:r>
        <w:rPr>
          <w:color w:val="000000"/>
        </w:rPr>
        <w:t>PIN;</w:t>
      </w:r>
      <w:proofErr w:type="gramEnd"/>
    </w:p>
    <w:p w14:paraId="32B8EDF9" w14:textId="20544AB8" w:rsidR="00D57D49" w:rsidRDefault="59055B88" w:rsidP="00D57D49">
      <w:pPr>
        <w:numPr>
          <w:ilvl w:val="0"/>
          <w:numId w:val="23"/>
        </w:numPr>
        <w:tabs>
          <w:tab w:val="clear" w:pos="432"/>
          <w:tab w:val="left" w:pos="1872"/>
        </w:tabs>
        <w:spacing w:before="7"/>
        <w:ind w:left="1872" w:right="360" w:hanging="432"/>
        <w:textAlignment w:val="baseline"/>
        <w:rPr>
          <w:color w:val="000000"/>
        </w:rPr>
      </w:pPr>
      <w:r w:rsidRPr="20C3CD50">
        <w:rPr>
          <w:color w:val="000000" w:themeColor="text1"/>
        </w:rPr>
        <w:t xml:space="preserve">Regular users will have their </w:t>
      </w:r>
      <w:proofErr w:type="spellStart"/>
      <w:r w:rsidR="44A2DCB6" w:rsidRPr="20C3CD50">
        <w:rPr>
          <w:color w:val="000000" w:themeColor="text1"/>
        </w:rPr>
        <w:t>eLOCCS</w:t>
      </w:r>
      <w:proofErr w:type="spellEnd"/>
      <w:r w:rsidRPr="20C3CD50">
        <w:rPr>
          <w:color w:val="000000" w:themeColor="text1"/>
        </w:rPr>
        <w:t xml:space="preserve"> access terminated and must submit another 27054E </w:t>
      </w:r>
      <w:proofErr w:type="spellStart"/>
      <w:r w:rsidR="44A2DCB6" w:rsidRPr="20C3CD50">
        <w:rPr>
          <w:color w:val="000000" w:themeColor="text1"/>
        </w:rPr>
        <w:t>eLOCCS</w:t>
      </w:r>
      <w:proofErr w:type="spellEnd"/>
      <w:r w:rsidRPr="20C3CD50">
        <w:rPr>
          <w:color w:val="000000" w:themeColor="text1"/>
        </w:rPr>
        <w:t xml:space="preserve"> security form to be reinstated.</w:t>
      </w:r>
    </w:p>
    <w:p w14:paraId="6A1A20BD" w14:textId="25645AD1" w:rsidR="00D57D49" w:rsidRPr="00717D5D" w:rsidRDefault="00D57D49" w:rsidP="00732A30">
      <w:pPr>
        <w:numPr>
          <w:ilvl w:val="0"/>
          <w:numId w:val="23"/>
        </w:numPr>
        <w:tabs>
          <w:tab w:val="clear" w:pos="432"/>
          <w:tab w:val="left" w:pos="1872"/>
        </w:tabs>
        <w:spacing w:before="13"/>
        <w:ind w:left="1872" w:right="360" w:hanging="432"/>
        <w:textAlignment w:val="baseline"/>
        <w:rPr>
          <w:color w:val="000000"/>
        </w:rPr>
      </w:pPr>
      <w:r>
        <w:rPr>
          <w:color w:val="000000"/>
        </w:rPr>
        <w:t>Approving Officials will be required to fax a form letter to OCFO Security requesting reinstatement.</w:t>
      </w:r>
    </w:p>
    <w:p w14:paraId="04B3EDD6" w14:textId="4BFF8680" w:rsidR="003F08CF" w:rsidRPr="00FA4415" w:rsidRDefault="49BEE63B" w:rsidP="00FA0968">
      <w:pPr>
        <w:keepNext/>
        <w:numPr>
          <w:ilvl w:val="0"/>
          <w:numId w:val="44"/>
        </w:numPr>
        <w:tabs>
          <w:tab w:val="left" w:pos="720"/>
          <w:tab w:val="left" w:pos="1440"/>
        </w:tabs>
        <w:suppressAutoHyphens/>
      </w:pPr>
      <w:proofErr w:type="spellStart"/>
      <w:r w:rsidRPr="0477809C">
        <w:rPr>
          <w:b/>
          <w:bCs/>
        </w:rPr>
        <w:t>e</w:t>
      </w:r>
      <w:r w:rsidR="295A4CA8" w:rsidRPr="0477809C">
        <w:rPr>
          <w:b/>
          <w:bCs/>
        </w:rPr>
        <w:t>LOCCS</w:t>
      </w:r>
      <w:proofErr w:type="spellEnd"/>
      <w:r w:rsidR="172396FF" w:rsidRPr="0477809C">
        <w:rPr>
          <w:b/>
          <w:bCs/>
        </w:rPr>
        <w:t xml:space="preserve"> Program Edits</w:t>
      </w:r>
      <w:r w:rsidR="172396FF">
        <w:t>.</w:t>
      </w:r>
    </w:p>
    <w:p w14:paraId="77E67242" w14:textId="464D7F31" w:rsidR="003F08CF" w:rsidRPr="00FA4415" w:rsidRDefault="7B5B6D0E" w:rsidP="00FA0968">
      <w:pPr>
        <w:keepNext/>
        <w:numPr>
          <w:ilvl w:val="1"/>
          <w:numId w:val="44"/>
        </w:numPr>
        <w:tabs>
          <w:tab w:val="left" w:pos="720"/>
          <w:tab w:val="left" w:pos="1440"/>
        </w:tabs>
        <w:suppressAutoHyphens/>
      </w:pPr>
      <w:r>
        <w:t xml:space="preserve">The </w:t>
      </w:r>
      <w:proofErr w:type="spellStart"/>
      <w:r w:rsidR="683D5626">
        <w:t>e</w:t>
      </w:r>
      <w:r w:rsidR="44A2DCB6">
        <w:t>LOCCS</w:t>
      </w:r>
      <w:proofErr w:type="spellEnd"/>
      <w:r w:rsidR="5A8974D9">
        <w:t xml:space="preserve"> application</w:t>
      </w:r>
      <w:r w:rsidR="275C0E91">
        <w:t xml:space="preserve"> will automatically perform a series of review edits (both generic and program specific) of each payment request.  Failure of one of the program edits will cause the payment request to be referred to the HUD field office</w:t>
      </w:r>
      <w:r w:rsidR="0847D1E3">
        <w:t>/Grant Specialist</w:t>
      </w:r>
      <w:r w:rsidR="275C0E91">
        <w:t xml:space="preserve"> for review.</w:t>
      </w:r>
    </w:p>
    <w:p w14:paraId="29426FE5" w14:textId="4FFBF138" w:rsidR="003F08CF" w:rsidRDefault="003F08CF" w:rsidP="00FA0968">
      <w:pPr>
        <w:numPr>
          <w:ilvl w:val="1"/>
          <w:numId w:val="44"/>
        </w:numPr>
        <w:tabs>
          <w:tab w:val="left" w:pos="-720"/>
          <w:tab w:val="left" w:pos="0"/>
          <w:tab w:val="left" w:pos="720"/>
          <w:tab w:val="left" w:pos="1440"/>
        </w:tabs>
        <w:suppressAutoHyphens/>
      </w:pPr>
      <w:r w:rsidRPr="00FA4415">
        <w:t>The HUD field office</w:t>
      </w:r>
      <w:r w:rsidR="00AF3696">
        <w:t>/Grant Specialist</w:t>
      </w:r>
      <w:r w:rsidRPr="00FA4415">
        <w:t xml:space="preserve"> will complete the review.  The request will remain in the system and further drawdowns will not be allowed until that review is complete and the drawdowns approved or rejected.</w:t>
      </w:r>
    </w:p>
    <w:p w14:paraId="26BFB0F7" w14:textId="261565A7" w:rsidR="00123640" w:rsidRDefault="472F1A1A" w:rsidP="00FA0968">
      <w:pPr>
        <w:numPr>
          <w:ilvl w:val="1"/>
          <w:numId w:val="44"/>
        </w:numPr>
        <w:tabs>
          <w:tab w:val="left" w:pos="1152"/>
        </w:tabs>
        <w:ind w:right="144"/>
        <w:textAlignment w:val="baseline"/>
        <w:rPr>
          <w:color w:val="000000"/>
        </w:rPr>
      </w:pPr>
      <w:r w:rsidRPr="20C3CD50">
        <w:rPr>
          <w:color w:val="000000" w:themeColor="text1"/>
        </w:rPr>
        <w:t>Some HUD field offices may place all Grantees on manual review</w:t>
      </w:r>
      <w:r w:rsidR="7B9A00D0" w:rsidRPr="20C3CD50">
        <w:rPr>
          <w:color w:val="000000" w:themeColor="text1"/>
        </w:rPr>
        <w:t xml:space="preserve"> (in accordance with sub-article H)</w:t>
      </w:r>
      <w:r w:rsidRPr="20C3CD50">
        <w:rPr>
          <w:color w:val="000000" w:themeColor="text1"/>
        </w:rPr>
        <w:t xml:space="preserve">. This means that all requests for reimbursement will be reviewed by </w:t>
      </w:r>
      <w:proofErr w:type="spellStart"/>
      <w:r w:rsidR="44A2DCB6" w:rsidRPr="20C3CD50">
        <w:rPr>
          <w:color w:val="000000" w:themeColor="text1"/>
        </w:rPr>
        <w:t>eLOCCS</w:t>
      </w:r>
      <w:proofErr w:type="spellEnd"/>
      <w:r w:rsidRPr="20C3CD50">
        <w:rPr>
          <w:color w:val="000000" w:themeColor="text1"/>
        </w:rPr>
        <w:t xml:space="preserve"> (see sub-</w:t>
      </w:r>
      <w:proofErr w:type="gramStart"/>
      <w:r w:rsidRPr="20C3CD50">
        <w:rPr>
          <w:color w:val="000000" w:themeColor="text1"/>
        </w:rPr>
        <w:t>paragraph a</w:t>
      </w:r>
      <w:proofErr w:type="gramEnd"/>
      <w:r w:rsidRPr="20C3CD50">
        <w:rPr>
          <w:color w:val="000000" w:themeColor="text1"/>
        </w:rPr>
        <w:t xml:space="preserve"> above) as well as the HUD field office staff with oversight responsibility prior to approving a drawdown request.</w:t>
      </w:r>
    </w:p>
    <w:p w14:paraId="3B6744D5" w14:textId="7F9960D6" w:rsidR="003F08CF" w:rsidRPr="00FA4415" w:rsidRDefault="003F08CF" w:rsidP="00FA0968">
      <w:pPr>
        <w:numPr>
          <w:ilvl w:val="1"/>
          <w:numId w:val="44"/>
        </w:numPr>
        <w:tabs>
          <w:tab w:val="left" w:pos="-720"/>
          <w:tab w:val="left" w:pos="0"/>
          <w:tab w:val="left" w:pos="720"/>
          <w:tab w:val="left" w:pos="1440"/>
        </w:tabs>
        <w:suppressAutoHyphens/>
      </w:pPr>
      <w:r w:rsidRPr="00FA4415">
        <w:t>The Grantee shall immediately contact the HUD field office when there is a question regarding the request or when the request has been referred to the HUD program office for review.  A request will be referred to the program office for review when</w:t>
      </w:r>
      <w:r w:rsidR="00827B16" w:rsidRPr="00FA4415">
        <w:t>:</w:t>
      </w:r>
    </w:p>
    <w:p w14:paraId="3BB43877" w14:textId="34F153CD" w:rsidR="003F08CF" w:rsidRPr="00FA4415" w:rsidRDefault="003F08CF" w:rsidP="00FA0968">
      <w:pPr>
        <w:numPr>
          <w:ilvl w:val="2"/>
          <w:numId w:val="44"/>
        </w:numPr>
        <w:tabs>
          <w:tab w:val="left" w:pos="-720"/>
          <w:tab w:val="left" w:pos="0"/>
          <w:tab w:val="left" w:pos="720"/>
          <w:tab w:val="left" w:pos="1440"/>
        </w:tabs>
        <w:suppressAutoHyphens/>
      </w:pPr>
      <w:r w:rsidRPr="00FA4415">
        <w:t>There are requests for over 10% of total grant funds per calendar month</w:t>
      </w:r>
      <w:r w:rsidR="00B134B1">
        <w:t>.</w:t>
      </w:r>
    </w:p>
    <w:p w14:paraId="5A63EA85" w14:textId="7FE94CA2" w:rsidR="007B0466" w:rsidRDefault="007B0466" w:rsidP="00FA0968">
      <w:pPr>
        <w:numPr>
          <w:ilvl w:val="2"/>
          <w:numId w:val="44"/>
        </w:numPr>
        <w:tabs>
          <w:tab w:val="left" w:pos="-720"/>
          <w:tab w:val="left" w:pos="0"/>
          <w:tab w:val="left" w:pos="720"/>
          <w:tab w:val="left" w:pos="1440"/>
        </w:tabs>
        <w:suppressAutoHyphens/>
      </w:pPr>
      <w:r>
        <w:rPr>
          <w:color w:val="000000"/>
        </w:rPr>
        <w:t xml:space="preserve">The Grantee attempts to draw over 100% of </w:t>
      </w:r>
      <w:r w:rsidR="00022AE1">
        <w:rPr>
          <w:color w:val="000000"/>
        </w:rPr>
        <w:t>the grant</w:t>
      </w:r>
    </w:p>
    <w:p w14:paraId="39F2C49B" w14:textId="1DE96BE5" w:rsidR="003F08CF" w:rsidRPr="00FA4415" w:rsidRDefault="172396FF" w:rsidP="00FA0968">
      <w:pPr>
        <w:numPr>
          <w:ilvl w:val="2"/>
          <w:numId w:val="44"/>
        </w:numPr>
        <w:tabs>
          <w:tab w:val="left" w:pos="720"/>
          <w:tab w:val="left" w:pos="1440"/>
        </w:tabs>
        <w:suppressAutoHyphens/>
      </w:pPr>
      <w:r>
        <w:t>Failure to submit a</w:t>
      </w:r>
      <w:r w:rsidR="7C73FE1B">
        <w:t>n</w:t>
      </w:r>
      <w:r>
        <w:t xml:space="preserve"> annual HUD form SF-</w:t>
      </w:r>
      <w:r w:rsidR="7C5E5F0C">
        <w:t>425</w:t>
      </w:r>
      <w:r>
        <w:t xml:space="preserve"> - </w:t>
      </w:r>
      <w:r w:rsidRPr="0477809C">
        <w:rPr>
          <w:i/>
          <w:iCs/>
        </w:rPr>
        <w:t>Financial Status Report</w:t>
      </w:r>
      <w:r w:rsidR="52B6275D">
        <w:t>,</w:t>
      </w:r>
      <w:r w:rsidR="5F741594">
        <w:t xml:space="preserve"> or any other </w:t>
      </w:r>
      <w:r w:rsidR="1BFC3835">
        <w:t>relevant documents</w:t>
      </w:r>
      <w:r w:rsidR="52B6275D">
        <w:t xml:space="preserve"> </w:t>
      </w:r>
      <w:r>
        <w:t xml:space="preserve">as defined by this agreement and </w:t>
      </w:r>
      <w:r w:rsidR="40777160">
        <w:t>2 CFR part 200</w:t>
      </w:r>
      <w:r>
        <w:t xml:space="preserve">.  </w:t>
      </w:r>
      <w:r w:rsidR="25E68C9E">
        <w:t xml:space="preserve">The </w:t>
      </w:r>
      <w:proofErr w:type="spellStart"/>
      <w:r w:rsidR="25D31292">
        <w:t>e</w:t>
      </w:r>
      <w:r w:rsidR="295A4CA8">
        <w:t>LOCCS</w:t>
      </w:r>
      <w:proofErr w:type="spellEnd"/>
      <w:r>
        <w:t xml:space="preserve"> </w:t>
      </w:r>
      <w:r w:rsidR="353B91A3">
        <w:t xml:space="preserve">application </w:t>
      </w:r>
      <w:r>
        <w:t xml:space="preserve">shall not accept a request for funds if required reports from the Grantee are </w:t>
      </w:r>
      <w:r w:rsidR="69B4EBC9">
        <w:t>ten</w:t>
      </w:r>
      <w:r>
        <w:t xml:space="preserve"> or more days overdue and will not accept future requests until the HUD field office confirms receipt and approval of the reports</w:t>
      </w:r>
      <w:r w:rsidR="344645A2">
        <w:t>.</w:t>
      </w:r>
    </w:p>
    <w:p w14:paraId="497E1F94" w14:textId="1E8F20D5" w:rsidR="003F08CF" w:rsidRPr="00FA4415" w:rsidRDefault="0189298E" w:rsidP="00FA0968">
      <w:pPr>
        <w:numPr>
          <w:ilvl w:val="1"/>
          <w:numId w:val="44"/>
        </w:numPr>
        <w:tabs>
          <w:tab w:val="left" w:pos="720"/>
          <w:tab w:val="left" w:pos="1440"/>
        </w:tabs>
        <w:suppressAutoHyphens/>
      </w:pPr>
      <w:r>
        <w:t xml:space="preserve">If the Grantee repeatedly fails to submit required forms, </w:t>
      </w:r>
      <w:proofErr w:type="spellStart"/>
      <w:r w:rsidR="44A2DCB6">
        <w:t>eLOCCS</w:t>
      </w:r>
      <w:proofErr w:type="spellEnd"/>
      <w:r>
        <w:t xml:space="preserve"> will be converted </w:t>
      </w:r>
      <w:proofErr w:type="gramStart"/>
      <w:r>
        <w:t>to</w:t>
      </w:r>
      <w:proofErr w:type="gramEnd"/>
      <w:r>
        <w:t xml:space="preserve"> a system in which the HUD Field Office will </w:t>
      </w:r>
      <w:r w:rsidRPr="20C3CD50">
        <w:rPr>
          <w:b/>
          <w:bCs/>
        </w:rPr>
        <w:t>manually</w:t>
      </w:r>
      <w:r>
        <w:t xml:space="preserve"> review each drawdown request prior to releasing funds to the Grantee.</w:t>
      </w:r>
    </w:p>
    <w:p w14:paraId="068E4EA8" w14:textId="77777777" w:rsidR="006F1A8B" w:rsidRDefault="006F1A8B" w:rsidP="004A29E5">
      <w:pPr>
        <w:tabs>
          <w:tab w:val="left" w:pos="-720"/>
          <w:tab w:val="left" w:pos="0"/>
          <w:tab w:val="left" w:pos="720"/>
          <w:tab w:val="left" w:pos="1440"/>
          <w:tab w:val="left" w:pos="2160"/>
        </w:tabs>
        <w:suppressAutoHyphens/>
        <w:ind w:left="2880" w:hanging="2880"/>
        <w:jc w:val="center"/>
        <w:rPr>
          <w:b/>
        </w:rPr>
      </w:pPr>
    </w:p>
    <w:p w14:paraId="3F99B87A" w14:textId="10D39500" w:rsidR="00604EF7" w:rsidRDefault="00604EF7">
      <w:pPr>
        <w:rPr>
          <w:b/>
        </w:rPr>
      </w:pPr>
      <w:r>
        <w:rPr>
          <w:b/>
        </w:rPr>
        <w:br w:type="page"/>
      </w:r>
    </w:p>
    <w:p w14:paraId="2007E317" w14:textId="77777777" w:rsidR="002A4958" w:rsidRPr="00FA4415" w:rsidRDefault="002A4958" w:rsidP="004A29E5">
      <w:pPr>
        <w:tabs>
          <w:tab w:val="left" w:pos="-720"/>
          <w:tab w:val="left" w:pos="0"/>
          <w:tab w:val="left" w:pos="720"/>
          <w:tab w:val="left" w:pos="1440"/>
          <w:tab w:val="left" w:pos="2160"/>
        </w:tabs>
        <w:suppressAutoHyphens/>
        <w:ind w:left="2880" w:hanging="2880"/>
        <w:jc w:val="center"/>
        <w:rPr>
          <w:b/>
        </w:rPr>
      </w:pPr>
    </w:p>
    <w:p w14:paraId="1C6C2700" w14:textId="51A99441" w:rsidR="003F08CF" w:rsidRPr="00FA4415" w:rsidRDefault="003F08CF" w:rsidP="004A29E5">
      <w:pPr>
        <w:tabs>
          <w:tab w:val="left" w:pos="-720"/>
          <w:tab w:val="left" w:pos="0"/>
          <w:tab w:val="left" w:pos="720"/>
          <w:tab w:val="left" w:pos="1440"/>
          <w:tab w:val="left" w:pos="2160"/>
        </w:tabs>
        <w:suppressAutoHyphens/>
        <w:ind w:left="2880" w:hanging="2880"/>
        <w:jc w:val="center"/>
        <w:rPr>
          <w:b/>
        </w:rPr>
      </w:pPr>
      <w:r w:rsidRPr="00FA4415">
        <w:rPr>
          <w:b/>
        </w:rPr>
        <w:t>SUB-ARTICLE D: AUTHORIZED FUNDS BY BUDGET LINE ITEM</w:t>
      </w:r>
      <w:r w:rsidR="007D46FB">
        <w:rPr>
          <w:b/>
        </w:rPr>
        <w:t xml:space="preserve"> (BLI)</w:t>
      </w:r>
      <w:r w:rsidRPr="00FA4415">
        <w:rPr>
          <w:b/>
        </w:rPr>
        <w:t xml:space="preserve"> NUMBER</w:t>
      </w:r>
    </w:p>
    <w:p w14:paraId="7C20E5AA" w14:textId="77777777" w:rsidR="003F08CF" w:rsidRPr="00FA4415" w:rsidRDefault="003F08CF">
      <w:pPr>
        <w:tabs>
          <w:tab w:val="left" w:pos="-720"/>
        </w:tabs>
        <w:suppressAutoHyphens/>
      </w:pPr>
    </w:p>
    <w:p w14:paraId="7E8651DC" w14:textId="17C1F86E" w:rsidR="0001167D" w:rsidRDefault="003F08CF" w:rsidP="00D24C30">
      <w:pPr>
        <w:numPr>
          <w:ilvl w:val="3"/>
          <w:numId w:val="12"/>
        </w:numPr>
        <w:tabs>
          <w:tab w:val="left" w:pos="-720"/>
          <w:tab w:val="left" w:pos="0"/>
          <w:tab w:val="left" w:pos="360"/>
        </w:tabs>
        <w:suppressAutoHyphens/>
        <w:ind w:left="450" w:hanging="450"/>
      </w:pPr>
      <w:r w:rsidRPr="00FA4415">
        <w:t xml:space="preserve">Please </w:t>
      </w:r>
      <w:r w:rsidR="005B05F8" w:rsidRPr="00FA4415">
        <w:t xml:space="preserve">see Article </w:t>
      </w:r>
      <w:bookmarkStart w:id="3" w:name="_Hlk498592265"/>
      <w:r w:rsidR="005B05F8" w:rsidRPr="00FA4415">
        <w:t>II, Sub</w:t>
      </w:r>
      <w:r w:rsidR="006F1A8B" w:rsidRPr="00FA4415">
        <w:t>-A</w:t>
      </w:r>
      <w:r w:rsidR="005B05F8" w:rsidRPr="00FA4415">
        <w:t>rticle A, Number</w:t>
      </w:r>
      <w:r w:rsidR="00477CE3" w:rsidRPr="00FA4415">
        <w:t xml:space="preserve">s 4 and </w:t>
      </w:r>
      <w:r w:rsidR="005B05F8" w:rsidRPr="00FA4415">
        <w:t>5 above</w:t>
      </w:r>
      <w:bookmarkEnd w:id="3"/>
      <w:r w:rsidRPr="00FA4415">
        <w:t>.</w:t>
      </w:r>
    </w:p>
    <w:p w14:paraId="6E1D0FD9" w14:textId="77777777" w:rsidR="00432FDD" w:rsidRDefault="003F08CF" w:rsidP="00D24C30">
      <w:pPr>
        <w:numPr>
          <w:ilvl w:val="3"/>
          <w:numId w:val="12"/>
        </w:numPr>
        <w:tabs>
          <w:tab w:val="left" w:pos="-720"/>
          <w:tab w:val="left" w:pos="0"/>
          <w:tab w:val="left" w:pos="360"/>
        </w:tabs>
        <w:suppressAutoHyphens/>
        <w:ind w:left="450" w:hanging="450"/>
      </w:pPr>
      <w:r w:rsidRPr="00FA4415">
        <w:t xml:space="preserve">The Grantee’s budget </w:t>
      </w:r>
      <w:r w:rsidR="00A50CA0" w:rsidRPr="00FA4415">
        <w:t>cons</w:t>
      </w:r>
      <w:r w:rsidR="009B09BA" w:rsidRPr="00FA4415">
        <w:t>i</w:t>
      </w:r>
      <w:r w:rsidR="00A50CA0" w:rsidRPr="00FA4415">
        <w:t xml:space="preserve">sts of </w:t>
      </w:r>
      <w:r w:rsidR="00271D8D">
        <w:t>one</w:t>
      </w:r>
      <w:r w:rsidR="00FA4415">
        <w:t xml:space="preserve"> </w:t>
      </w:r>
      <w:r w:rsidRPr="00FA4415">
        <w:t>Budget Line Item</w:t>
      </w:r>
      <w:r w:rsidR="004A6874">
        <w:t>:</w:t>
      </w:r>
    </w:p>
    <w:p w14:paraId="05CA9D82" w14:textId="3898E91C" w:rsidR="007167C3" w:rsidRDefault="00A50CA0" w:rsidP="00D24C30">
      <w:pPr>
        <w:numPr>
          <w:ilvl w:val="1"/>
          <w:numId w:val="15"/>
        </w:numPr>
        <w:tabs>
          <w:tab w:val="left" w:pos="-720"/>
          <w:tab w:val="left" w:pos="0"/>
          <w:tab w:val="left" w:pos="360"/>
        </w:tabs>
        <w:suppressAutoHyphens/>
      </w:pPr>
      <w:r w:rsidRPr="00FA4415">
        <w:t>1168 – FSS Coordinator (salary &amp; fringe)</w:t>
      </w:r>
    </w:p>
    <w:p w14:paraId="080F1535" w14:textId="44872970" w:rsidR="00D02EE7" w:rsidRPr="00FA4415" w:rsidRDefault="00D02EE7" w:rsidP="00D02EE7">
      <w:pPr>
        <w:tabs>
          <w:tab w:val="left" w:pos="-720"/>
          <w:tab w:val="left" w:pos="0"/>
        </w:tabs>
        <w:suppressAutoHyphens/>
      </w:pPr>
      <w:r>
        <w:tab/>
        <w:t xml:space="preserve">Note:  ALL </w:t>
      </w:r>
      <w:r w:rsidR="00993AE3">
        <w:t xml:space="preserve">costs are recorded on this one BLI – salary and fringe, including any use of a training stipend.  </w:t>
      </w:r>
    </w:p>
    <w:p w14:paraId="67D78CA4" w14:textId="77777777" w:rsidR="007B161F" w:rsidRDefault="007B161F" w:rsidP="00D81DFE">
      <w:pPr>
        <w:pStyle w:val="Heading5"/>
        <w:tabs>
          <w:tab w:val="left" w:pos="360"/>
        </w:tabs>
        <w:ind w:left="450" w:hanging="450"/>
        <w:jc w:val="center"/>
        <w:rPr>
          <w:b w:val="0"/>
        </w:rPr>
      </w:pPr>
    </w:p>
    <w:p w14:paraId="439284DE" w14:textId="77777777" w:rsidR="00604EF7" w:rsidRPr="00604EF7" w:rsidRDefault="00604EF7" w:rsidP="00FA0968"/>
    <w:p w14:paraId="02379FBB" w14:textId="2EDF2FD2" w:rsidR="003F08CF" w:rsidRPr="00FA4415" w:rsidRDefault="3E68CCB9" w:rsidP="007B161F">
      <w:pPr>
        <w:pStyle w:val="Heading5"/>
        <w:tabs>
          <w:tab w:val="left" w:pos="360"/>
        </w:tabs>
        <w:ind w:left="450" w:hanging="450"/>
        <w:jc w:val="center"/>
      </w:pPr>
      <w:r>
        <w:rPr>
          <w:b w:val="0"/>
          <w:bCs w:val="0"/>
        </w:rPr>
        <w:t xml:space="preserve"> </w:t>
      </w:r>
      <w:r w:rsidR="1E9F0DD8">
        <w:t>SUB</w:t>
      </w:r>
      <w:r w:rsidR="1A5D9F0E">
        <w:t>-</w:t>
      </w:r>
      <w:r w:rsidR="1E9F0DD8">
        <w:t>ARTICLE E</w:t>
      </w:r>
      <w:proofErr w:type="gramStart"/>
      <w:r w:rsidR="1E9F0DD8">
        <w:t>:  REPORTING</w:t>
      </w:r>
      <w:proofErr w:type="gramEnd"/>
      <w:r w:rsidR="1E9F0DD8">
        <w:t xml:space="preserve"> REQUIREMENTS</w:t>
      </w:r>
      <w:r w:rsidR="3BE9B9AC">
        <w:t xml:space="preserve"> (</w:t>
      </w:r>
      <w:r w:rsidR="076E522C">
        <w:t xml:space="preserve">24 CFR </w:t>
      </w:r>
      <w:r w:rsidR="3BE9B9AC">
        <w:t>§ 984.401)</w:t>
      </w:r>
    </w:p>
    <w:p w14:paraId="2AF771D9" w14:textId="77777777" w:rsidR="003F08CF" w:rsidRPr="00FA4415" w:rsidRDefault="003F08CF" w:rsidP="007B161F">
      <w:pPr>
        <w:keepNext/>
        <w:tabs>
          <w:tab w:val="left" w:pos="-720"/>
          <w:tab w:val="left" w:pos="0"/>
          <w:tab w:val="left" w:pos="360"/>
          <w:tab w:val="left" w:pos="720"/>
          <w:tab w:val="left" w:pos="1440"/>
        </w:tabs>
        <w:suppressAutoHyphens/>
        <w:ind w:left="360" w:hanging="360"/>
        <w:rPr>
          <w:b/>
          <w:bCs/>
        </w:rPr>
      </w:pPr>
    </w:p>
    <w:p w14:paraId="1167D423" w14:textId="14E951A5" w:rsidR="00D9586B" w:rsidRDefault="08B08FB7" w:rsidP="000D6EC4">
      <w:pPr>
        <w:pStyle w:val="ListParagraph"/>
        <w:keepNext/>
        <w:numPr>
          <w:ilvl w:val="0"/>
          <w:numId w:val="42"/>
        </w:numPr>
        <w:suppressAutoHyphens/>
        <w:rPr>
          <w:color w:val="000000" w:themeColor="text1"/>
        </w:rPr>
      </w:pPr>
      <w:r>
        <w:t>Grantees</w:t>
      </w:r>
      <w:r w:rsidR="6DFAA00E">
        <w:t xml:space="preserve"> must</w:t>
      </w:r>
      <w:r w:rsidR="0EF9ECF5">
        <w:t xml:space="preserve"> submit a </w:t>
      </w:r>
      <w:hyperlink r:id="rId35">
        <w:r w:rsidR="323F77E0" w:rsidRPr="05A91069">
          <w:rPr>
            <w:rStyle w:val="Hyperlink"/>
          </w:rPr>
          <w:t>SF-</w:t>
        </w:r>
        <w:r w:rsidR="5C1B53D7" w:rsidRPr="05A91069">
          <w:rPr>
            <w:rStyle w:val="Hyperlink"/>
          </w:rPr>
          <w:t>425</w:t>
        </w:r>
      </w:hyperlink>
      <w:r w:rsidR="5C1B53D7">
        <w:t xml:space="preserve"> </w:t>
      </w:r>
      <w:r w:rsidR="323F77E0">
        <w:t xml:space="preserve">to </w:t>
      </w:r>
      <w:r w:rsidR="6DFAA00E">
        <w:t>your</w:t>
      </w:r>
      <w:r w:rsidR="65E17F8C" w:rsidRPr="05A91069">
        <w:rPr>
          <w:color w:val="000000" w:themeColor="text1"/>
        </w:rPr>
        <w:t xml:space="preserve"> local HUD field office </w:t>
      </w:r>
      <w:r w:rsidR="3C7388B7" w:rsidRPr="05A91069">
        <w:rPr>
          <w:color w:val="000000" w:themeColor="text1"/>
        </w:rPr>
        <w:t>(or Grant Specialist</w:t>
      </w:r>
      <w:r w:rsidR="388CD4D4" w:rsidRPr="05A91069">
        <w:rPr>
          <w:color w:val="000000" w:themeColor="text1"/>
        </w:rPr>
        <w:t xml:space="preserve"> for PBRA properties</w:t>
      </w:r>
      <w:r w:rsidR="3C7388B7" w:rsidRPr="05A91069">
        <w:rPr>
          <w:color w:val="000000" w:themeColor="text1"/>
        </w:rPr>
        <w:t xml:space="preserve">) </w:t>
      </w:r>
      <w:r w:rsidR="65E17F8C" w:rsidRPr="05A91069">
        <w:rPr>
          <w:color w:val="000000" w:themeColor="text1"/>
        </w:rPr>
        <w:t xml:space="preserve">no later than </w:t>
      </w:r>
      <w:r w:rsidR="6194B2D2" w:rsidRPr="05A91069">
        <w:rPr>
          <w:b/>
          <w:bCs/>
          <w:color w:val="000000" w:themeColor="text1"/>
        </w:rPr>
        <w:t>120</w:t>
      </w:r>
      <w:r w:rsidR="49FAC9D3" w:rsidRPr="05A91069">
        <w:rPr>
          <w:b/>
          <w:bCs/>
          <w:color w:val="000000" w:themeColor="text1"/>
        </w:rPr>
        <w:t xml:space="preserve"> </w:t>
      </w:r>
      <w:r w:rsidR="39945A66" w:rsidRPr="05A91069">
        <w:rPr>
          <w:b/>
          <w:bCs/>
          <w:color w:val="000000" w:themeColor="text1"/>
        </w:rPr>
        <w:t xml:space="preserve">calendar </w:t>
      </w:r>
      <w:r w:rsidR="49FAC9D3" w:rsidRPr="05A91069">
        <w:rPr>
          <w:b/>
          <w:bCs/>
          <w:color w:val="000000" w:themeColor="text1"/>
        </w:rPr>
        <w:t>days</w:t>
      </w:r>
      <w:r w:rsidR="49FAC9D3" w:rsidRPr="05A91069">
        <w:rPr>
          <w:color w:val="000000" w:themeColor="text1"/>
        </w:rPr>
        <w:t xml:space="preserve"> after the end of the performance period</w:t>
      </w:r>
      <w:r w:rsidR="6DFAA00E" w:rsidRPr="05A91069">
        <w:rPr>
          <w:color w:val="000000" w:themeColor="text1"/>
        </w:rPr>
        <w:t>.</w:t>
      </w:r>
      <w:r w:rsidR="65E17F8C" w:rsidRPr="05A91069">
        <w:rPr>
          <w:color w:val="000000" w:themeColor="text1"/>
        </w:rPr>
        <w:t xml:space="preserve">  The reporting period will cover </w:t>
      </w:r>
      <w:r w:rsidR="49FAC9D3" w:rsidRPr="05A91069">
        <w:rPr>
          <w:color w:val="000000" w:themeColor="text1"/>
        </w:rPr>
        <w:t>the performance period</w:t>
      </w:r>
      <w:r w:rsidR="6DFAA00E" w:rsidRPr="05A91069">
        <w:rPr>
          <w:color w:val="000000" w:themeColor="text1"/>
        </w:rPr>
        <w:t xml:space="preserve"> of the grant</w:t>
      </w:r>
      <w:r w:rsidR="49FAC9D3" w:rsidRPr="05A91069">
        <w:rPr>
          <w:color w:val="000000" w:themeColor="text1"/>
        </w:rPr>
        <w:t xml:space="preserve"> </w:t>
      </w:r>
      <w:r w:rsidR="49FAC9D3">
        <w:t>(see Article I, Number 4 above)</w:t>
      </w:r>
      <w:r w:rsidR="2F0B4D29" w:rsidRPr="05A91069">
        <w:rPr>
          <w:color w:val="000000" w:themeColor="text1"/>
        </w:rPr>
        <w:t xml:space="preserve">.  </w:t>
      </w:r>
    </w:p>
    <w:p w14:paraId="35A39FC0" w14:textId="77777777" w:rsidR="00604EF7" w:rsidRDefault="00604EF7" w:rsidP="00FA0968">
      <w:pPr>
        <w:pStyle w:val="ListParagraph"/>
        <w:keepNext/>
        <w:suppressAutoHyphens/>
        <w:rPr>
          <w:color w:val="000000" w:themeColor="text1"/>
        </w:rPr>
      </w:pPr>
    </w:p>
    <w:p w14:paraId="27E30969" w14:textId="09D46E99" w:rsidR="00B53A38" w:rsidRPr="00B53A38" w:rsidRDefault="00E42143" w:rsidP="000D6EC4">
      <w:pPr>
        <w:pStyle w:val="ListParagraph"/>
        <w:keepNext/>
        <w:numPr>
          <w:ilvl w:val="0"/>
          <w:numId w:val="42"/>
        </w:numPr>
        <w:suppressAutoHyphens/>
        <w:rPr>
          <w:color w:val="000000" w:themeColor="text1"/>
        </w:rPr>
      </w:pPr>
      <w:r w:rsidRPr="0D84AC17">
        <w:rPr>
          <w:color w:val="000000" w:themeColor="text1"/>
        </w:rPr>
        <w:t xml:space="preserve">PHA </w:t>
      </w:r>
      <w:r w:rsidR="00F85B62">
        <w:t>Grantees</w:t>
      </w:r>
      <w:r w:rsidR="00271D8D">
        <w:t xml:space="preserve"> </w:t>
      </w:r>
      <w:r w:rsidR="00D37D39">
        <w:t xml:space="preserve">must also ensure that reporting on Section 17 of the HUD-50058 </w:t>
      </w:r>
      <w:r w:rsidR="00D0551E">
        <w:t>(</w:t>
      </w:r>
      <w:r w:rsidR="00271D8D">
        <w:t xml:space="preserve">Section 23 of </w:t>
      </w:r>
      <w:r w:rsidR="00D0551E">
        <w:t>HUD-50058-MTW for Moving to Work PHAs</w:t>
      </w:r>
      <w:r w:rsidR="005B7B7E">
        <w:t xml:space="preserve"> and Section 23 of HUD-50058-MTW-Expansion once that form is implemented</w:t>
      </w:r>
      <w:r w:rsidR="00D0551E">
        <w:t xml:space="preserve">) </w:t>
      </w:r>
      <w:r w:rsidR="00D37D39">
        <w:t xml:space="preserve">is correct and up to date within </w:t>
      </w:r>
      <w:proofErr w:type="gramStart"/>
      <w:r w:rsidR="00D37D39">
        <w:t xml:space="preserve">the </w:t>
      </w:r>
      <w:r w:rsidR="1D448CEB" w:rsidRPr="0D84AC17">
        <w:t xml:space="preserve"> IMS</w:t>
      </w:r>
      <w:proofErr w:type="gramEnd"/>
      <w:r w:rsidR="1D448CEB" w:rsidRPr="0D84AC17">
        <w:t>/PIC</w:t>
      </w:r>
      <w:r w:rsidR="00D37D39">
        <w:t xml:space="preserve"> system</w:t>
      </w:r>
      <w:r w:rsidR="7E2CC003">
        <w:t>, and any future iterations as required by PIH</w:t>
      </w:r>
      <w:r w:rsidR="00D37D39">
        <w:t>.</w:t>
      </w:r>
    </w:p>
    <w:p w14:paraId="34E0866C" w14:textId="77777777" w:rsidR="00604EF7" w:rsidRPr="00FA0968" w:rsidRDefault="00604EF7" w:rsidP="00FA0968">
      <w:pPr>
        <w:pStyle w:val="ListParagraph"/>
        <w:keepNext/>
        <w:suppressAutoHyphens/>
        <w:rPr>
          <w:color w:val="000000" w:themeColor="text1"/>
        </w:rPr>
      </w:pPr>
    </w:p>
    <w:p w14:paraId="7B4F7F64" w14:textId="026D4444" w:rsidR="00B53A38" w:rsidRPr="00B53A38" w:rsidRDefault="241D2BA5" w:rsidP="000D6EC4">
      <w:pPr>
        <w:pStyle w:val="ListParagraph"/>
        <w:keepNext/>
        <w:numPr>
          <w:ilvl w:val="0"/>
          <w:numId w:val="42"/>
        </w:numPr>
        <w:suppressAutoHyphens/>
        <w:rPr>
          <w:color w:val="000000" w:themeColor="text1"/>
        </w:rPr>
      </w:pPr>
      <w:r>
        <w:t xml:space="preserve">PBRA grantees must report </w:t>
      </w:r>
      <w:r w:rsidR="2E0F5849">
        <w:t xml:space="preserve">annually as required using the </w:t>
      </w:r>
      <w:r w:rsidR="1A79CE59">
        <w:t xml:space="preserve">Multifamily FSS Reporting Tool and </w:t>
      </w:r>
      <w:r w:rsidR="4EED9632">
        <w:t xml:space="preserve">must </w:t>
      </w:r>
      <w:r w:rsidR="3670C8A9">
        <w:t>respond to the</w:t>
      </w:r>
      <w:r w:rsidR="4EED9632">
        <w:t xml:space="preserve"> standard </w:t>
      </w:r>
      <w:r w:rsidR="080DF007">
        <w:t>annual report</w:t>
      </w:r>
      <w:r w:rsidR="2E0F5849">
        <w:t xml:space="preserve">.  </w:t>
      </w:r>
    </w:p>
    <w:p w14:paraId="152D0809" w14:textId="77777777" w:rsidR="00604EF7" w:rsidRDefault="00604EF7" w:rsidP="00FA0968">
      <w:pPr>
        <w:pStyle w:val="ListParagraph"/>
        <w:keepNext/>
        <w:suppressAutoHyphens/>
      </w:pPr>
    </w:p>
    <w:p w14:paraId="71D74C0D" w14:textId="0009DB41" w:rsidR="009665EE" w:rsidRPr="00D9586B" w:rsidRDefault="6D82D54A" w:rsidP="000D6EC4">
      <w:pPr>
        <w:pStyle w:val="ListParagraph"/>
        <w:keepNext/>
        <w:numPr>
          <w:ilvl w:val="0"/>
          <w:numId w:val="42"/>
        </w:numPr>
        <w:suppressAutoHyphens/>
      </w:pPr>
      <w:r>
        <w:t xml:space="preserve">If the total Federal share of </w:t>
      </w:r>
      <w:r w:rsidR="3D8E97CE">
        <w:t>any Federal award, including the</w:t>
      </w:r>
      <w:r>
        <w:t xml:space="preserve"> award</w:t>
      </w:r>
      <w:r w:rsidR="6C8E46CC">
        <w:t xml:space="preserve"> under this grant agreement,</w:t>
      </w:r>
      <w:r>
        <w:t xml:space="preserve"> </w:t>
      </w:r>
      <w:r w:rsidR="6B08FC15">
        <w:t>includes</w:t>
      </w:r>
      <w:r>
        <w:t xml:space="preserve"> more than $</w:t>
      </w:r>
      <w:r w:rsidR="3CA60A9A">
        <w:t>5</w:t>
      </w:r>
      <w:r>
        <w:t>00,000 over the period of performance, you may be subject to post award reporting requirements reflected in Appendix</w:t>
      </w:r>
      <w:r w:rsidRPr="4ACEB3F3">
        <w:rPr>
          <w:sz w:val="23"/>
          <w:szCs w:val="23"/>
        </w:rPr>
        <w:t xml:space="preserve"> XII to Part 200-Award Term and Condition for Recipient Integrity and Performance Matters.</w:t>
      </w:r>
      <w:r w:rsidR="0D66BF2B" w:rsidRPr="4ACEB3F3">
        <w:rPr>
          <w:sz w:val="23"/>
          <w:szCs w:val="23"/>
        </w:rPr>
        <w:t xml:space="preserve"> </w:t>
      </w:r>
      <w:r w:rsidR="0D66BF2B" w:rsidRPr="000D6EC4">
        <w:t xml:space="preserve">See </w:t>
      </w:r>
      <w:r w:rsidR="22C0C5F8">
        <w:t xml:space="preserve">Appendix I to Part 200, Title 2; see also </w:t>
      </w:r>
      <w:r w:rsidR="0D66BF2B" w:rsidRPr="000D6EC4">
        <w:rPr>
          <w:color w:val="333333"/>
        </w:rPr>
        <w:t>Appendix XII to Part 200, Title 2</w:t>
      </w:r>
      <w:r w:rsidR="0D66BF2B" w:rsidRPr="4ACEB3F3">
        <w:rPr>
          <w:rFonts w:ascii="Roboto" w:eastAsia="Roboto" w:hAnsi="Roboto" w:cs="Roboto"/>
          <w:color w:val="333333"/>
        </w:rPr>
        <w:t>.</w:t>
      </w:r>
      <w:r w:rsidR="0D66BF2B" w:rsidRPr="4ACEB3F3">
        <w:rPr>
          <w:sz w:val="23"/>
          <w:szCs w:val="23"/>
        </w:rPr>
        <w:t xml:space="preserve"> </w:t>
      </w:r>
    </w:p>
    <w:p w14:paraId="6B8D84BB" w14:textId="77777777" w:rsidR="007167C3" w:rsidRPr="00634D0C" w:rsidRDefault="007167C3" w:rsidP="00C401C3">
      <w:pPr>
        <w:tabs>
          <w:tab w:val="left" w:pos="-720"/>
          <w:tab w:val="left" w:pos="0"/>
        </w:tabs>
        <w:suppressAutoHyphens/>
      </w:pPr>
    </w:p>
    <w:p w14:paraId="2F29FD6F" w14:textId="17369A79" w:rsidR="003F08CF" w:rsidRDefault="008747C4" w:rsidP="000D6EC4">
      <w:pPr>
        <w:numPr>
          <w:ilvl w:val="0"/>
          <w:numId w:val="42"/>
        </w:numPr>
        <w:tabs>
          <w:tab w:val="left" w:pos="-720"/>
          <w:tab w:val="left" w:pos="0"/>
        </w:tabs>
        <w:suppressAutoHyphens/>
      </w:pPr>
      <w:r w:rsidRPr="0025631E">
        <w:t xml:space="preserve">Progress Determination.  </w:t>
      </w:r>
      <w:r w:rsidR="003F08CF" w:rsidRPr="0025631E">
        <w:t xml:space="preserve">HUD shall determine the Grantee’s progress based upon a </w:t>
      </w:r>
      <w:r w:rsidR="00D37D39" w:rsidRPr="0025631E">
        <w:t>review of HUD-50058</w:t>
      </w:r>
      <w:r w:rsidR="00D0551E" w:rsidRPr="0025631E">
        <w:t xml:space="preserve"> </w:t>
      </w:r>
      <w:r w:rsidR="00D37D39" w:rsidRPr="0025631E">
        <w:t xml:space="preserve">Section 17 </w:t>
      </w:r>
      <w:r w:rsidR="00271D8D" w:rsidRPr="0025631E">
        <w:t>(and HUD-50058-MTW</w:t>
      </w:r>
      <w:r w:rsidR="00CC6748">
        <w:t xml:space="preserve"> and HUD-50058-MTW-Expansion</w:t>
      </w:r>
      <w:r w:rsidR="00271D8D" w:rsidRPr="0025631E">
        <w:t xml:space="preserve"> Section 23) </w:t>
      </w:r>
      <w:r w:rsidR="00D37D39" w:rsidRPr="0025631E">
        <w:t xml:space="preserve">data submitted to PIC </w:t>
      </w:r>
      <w:r w:rsidR="005A24BF">
        <w:t xml:space="preserve">(for </w:t>
      </w:r>
      <w:r w:rsidR="00C56BCA">
        <w:t>PH</w:t>
      </w:r>
      <w:r w:rsidR="00C57F36">
        <w:t xml:space="preserve"> </w:t>
      </w:r>
      <w:r w:rsidR="00BC5A63">
        <w:t xml:space="preserve">and </w:t>
      </w:r>
      <w:r w:rsidR="00C57F36">
        <w:t>HCV programs)</w:t>
      </w:r>
      <w:r w:rsidR="00D37D39" w:rsidRPr="0025631E">
        <w:t xml:space="preserve"> </w:t>
      </w:r>
      <w:r w:rsidR="00BC5A63">
        <w:t xml:space="preserve">and </w:t>
      </w:r>
      <w:r w:rsidR="00C57F36">
        <w:t>M</w:t>
      </w:r>
      <w:r w:rsidR="00BC5A63">
        <w:t xml:space="preserve">ultifamily FSS annual reporting </w:t>
      </w:r>
      <w:r w:rsidR="00C57F36">
        <w:t xml:space="preserve">(for PBRA programs) </w:t>
      </w:r>
      <w:r w:rsidR="00D37D39" w:rsidRPr="0025631E">
        <w:t>as well as compliance with financial and reporting requirements.</w:t>
      </w:r>
    </w:p>
    <w:p w14:paraId="5F86F515" w14:textId="77777777" w:rsidR="00604EF7" w:rsidRDefault="00604EF7" w:rsidP="00FA0968">
      <w:pPr>
        <w:suppressAutoHyphens/>
        <w:ind w:left="720"/>
      </w:pPr>
    </w:p>
    <w:p w14:paraId="49F425A5" w14:textId="6DF4B314" w:rsidR="00D03023" w:rsidRPr="0025631E" w:rsidRDefault="11B592D8" w:rsidP="000D6EC4">
      <w:pPr>
        <w:numPr>
          <w:ilvl w:val="0"/>
          <w:numId w:val="42"/>
        </w:numPr>
        <w:suppressAutoHyphens/>
      </w:pPr>
      <w:r>
        <w:t xml:space="preserve">Annual Report.  All </w:t>
      </w:r>
      <w:r w:rsidR="09E22E2B">
        <w:t>G</w:t>
      </w:r>
      <w:r>
        <w:t xml:space="preserve">rantees will be required to </w:t>
      </w:r>
      <w:r w:rsidR="479B6877">
        <w:t>submit a</w:t>
      </w:r>
      <w:r w:rsidR="005F217C">
        <w:t xml:space="preserve"> response to the a</w:t>
      </w:r>
      <w:r w:rsidR="479B6877">
        <w:t>nnual report</w:t>
      </w:r>
      <w:r w:rsidR="005F217C">
        <w:t xml:space="preserve"> survey</w:t>
      </w:r>
      <w:r w:rsidR="479B6877">
        <w:t xml:space="preserve"> </w:t>
      </w:r>
      <w:r w:rsidR="4E898034">
        <w:t xml:space="preserve">containing </w:t>
      </w:r>
      <w:r w:rsidR="39F78938">
        <w:t>non-participant-specific questions</w:t>
      </w:r>
      <w:r w:rsidR="2C978136">
        <w:t>, as approved in the FSS</w:t>
      </w:r>
      <w:r w:rsidR="1980D1B5">
        <w:t xml:space="preserve"> Information Collection PRA.  A </w:t>
      </w:r>
      <w:hyperlink r:id="rId36">
        <w:r w:rsidR="1980D1B5" w:rsidRPr="73B82D38">
          <w:rPr>
            <w:rStyle w:val="Hyperlink"/>
          </w:rPr>
          <w:t>sample</w:t>
        </w:r>
      </w:hyperlink>
      <w:r w:rsidR="00671B23">
        <w:t xml:space="preserve"> </w:t>
      </w:r>
      <w:r w:rsidR="1980D1B5">
        <w:t>is available</w:t>
      </w:r>
      <w:r w:rsidR="00BB7602">
        <w:t xml:space="preserve"> on the </w:t>
      </w:r>
      <w:hyperlink r:id="rId37" w:history="1">
        <w:r w:rsidR="00BB7602" w:rsidRPr="73B82D38">
          <w:rPr>
            <w:rStyle w:val="Hyperlink"/>
          </w:rPr>
          <w:t>FSS Resources Page</w:t>
        </w:r>
      </w:hyperlink>
      <w:r w:rsidR="271EE369">
        <w:t xml:space="preserve">.  The request will be sent </w:t>
      </w:r>
      <w:proofErr w:type="gramStart"/>
      <w:r w:rsidR="271EE369">
        <w:t>electronically</w:t>
      </w:r>
      <w:proofErr w:type="gramEnd"/>
      <w:r w:rsidR="0067200F">
        <w:t xml:space="preserve"> and a deadline will be set at that time</w:t>
      </w:r>
      <w:r w:rsidR="3AEEC4A0">
        <w:t xml:space="preserve">.  </w:t>
      </w:r>
    </w:p>
    <w:p w14:paraId="1F0B8CBA" w14:textId="77777777" w:rsidR="00604EF7" w:rsidRDefault="00604EF7" w:rsidP="00FA0968">
      <w:pPr>
        <w:tabs>
          <w:tab w:val="left" w:pos="-720"/>
          <w:tab w:val="left" w:pos="0"/>
        </w:tabs>
        <w:suppressAutoHyphens/>
        <w:ind w:left="720"/>
      </w:pPr>
    </w:p>
    <w:p w14:paraId="1EAFDC6B" w14:textId="6E0306E7" w:rsidR="003F08CF" w:rsidRPr="0025631E" w:rsidRDefault="00155F5D" w:rsidP="000D6EC4">
      <w:pPr>
        <w:numPr>
          <w:ilvl w:val="0"/>
          <w:numId w:val="42"/>
        </w:numPr>
        <w:tabs>
          <w:tab w:val="left" w:pos="-720"/>
          <w:tab w:val="left" w:pos="0"/>
        </w:tabs>
        <w:suppressAutoHyphens/>
      </w:pPr>
      <w:r w:rsidRPr="0025631E">
        <w:t xml:space="preserve">Record Management.  </w:t>
      </w:r>
      <w:r w:rsidR="003F08CF" w:rsidRPr="0025631E">
        <w:t xml:space="preserve">The HUD field office shall maintain official records on </w:t>
      </w:r>
      <w:r w:rsidR="002F5B3B" w:rsidRPr="0025631E">
        <w:t>Grantee</w:t>
      </w:r>
      <w:r w:rsidR="00F85B62" w:rsidRPr="0025631E">
        <w:t>s’</w:t>
      </w:r>
      <w:r w:rsidR="003F08CF" w:rsidRPr="0025631E">
        <w:t xml:space="preserve"> performance measures and progress reports.  However, </w:t>
      </w:r>
      <w:r w:rsidR="00CA412D" w:rsidRPr="0025631E">
        <w:t>G</w:t>
      </w:r>
      <w:r w:rsidR="00F85B62" w:rsidRPr="0025631E">
        <w:t xml:space="preserve">rantees </w:t>
      </w:r>
      <w:r w:rsidR="003F08CF" w:rsidRPr="0025631E">
        <w:t>must also maintain such records</w:t>
      </w:r>
      <w:r w:rsidR="00671B23">
        <w:t>.</w:t>
      </w:r>
    </w:p>
    <w:p w14:paraId="4C9EC6C9" w14:textId="77777777" w:rsidR="00604EF7" w:rsidRDefault="00604EF7" w:rsidP="00FA0968">
      <w:pPr>
        <w:tabs>
          <w:tab w:val="left" w:pos="-720"/>
          <w:tab w:val="left" w:pos="0"/>
        </w:tabs>
        <w:suppressAutoHyphens/>
        <w:ind w:left="720"/>
      </w:pPr>
    </w:p>
    <w:p w14:paraId="4A14AE74" w14:textId="2BD60587" w:rsidR="008747C4" w:rsidRPr="0025631E" w:rsidRDefault="0058590F" w:rsidP="000D6EC4">
      <w:pPr>
        <w:numPr>
          <w:ilvl w:val="0"/>
          <w:numId w:val="42"/>
        </w:numPr>
        <w:tabs>
          <w:tab w:val="left" w:pos="-720"/>
          <w:tab w:val="left" w:pos="0"/>
        </w:tabs>
        <w:suppressAutoHyphens/>
      </w:pPr>
      <w:r w:rsidRPr="0025631E">
        <w:t xml:space="preserve">Documentation. </w:t>
      </w:r>
      <w:r w:rsidR="00F5728A">
        <w:t>Grantees</w:t>
      </w:r>
      <w:r w:rsidR="6EE3E93F" w:rsidRPr="0025631E">
        <w:t xml:space="preserve"> </w:t>
      </w:r>
      <w:r w:rsidRPr="0025631E">
        <w:t xml:space="preserve">shall maintain documentation in participant files (paper or electronic) that corroborate the achievement of each interim and final goal in the Contract of Participation such that an outside auditor could verify the fulfillment of the Contract of Participation.  This could include certificates of completion, test scores, </w:t>
      </w:r>
      <w:r w:rsidR="003B169F" w:rsidRPr="0025631E">
        <w:t xml:space="preserve">pay stubs, </w:t>
      </w:r>
      <w:r w:rsidR="0041067F" w:rsidRPr="0025631E">
        <w:t>receipts,</w:t>
      </w:r>
      <w:r w:rsidR="00240FA0" w:rsidRPr="0025631E">
        <w:t xml:space="preserve"> or other third</w:t>
      </w:r>
      <w:r w:rsidR="00BC5571" w:rsidRPr="0025631E">
        <w:t>-</w:t>
      </w:r>
      <w:r w:rsidR="00240FA0" w:rsidRPr="0025631E">
        <w:t>party verification</w:t>
      </w:r>
      <w:r w:rsidR="00BC5571" w:rsidRPr="0025631E">
        <w:t xml:space="preserve"> as available or personal certifications if third-party verification is not available.</w:t>
      </w:r>
      <w:r w:rsidR="00640648">
        <w:t xml:space="preserve">  The FSS Action Plan requires a policy </w:t>
      </w:r>
      <w:r w:rsidR="00E0430A">
        <w:t xml:space="preserve">on documentation.  </w:t>
      </w:r>
    </w:p>
    <w:p w14:paraId="29F7410F" w14:textId="77777777" w:rsidR="00604EF7" w:rsidRDefault="00604EF7" w:rsidP="00FA0968">
      <w:pPr>
        <w:tabs>
          <w:tab w:val="left" w:pos="-720"/>
          <w:tab w:val="left" w:pos="0"/>
        </w:tabs>
        <w:suppressAutoHyphens/>
        <w:ind w:left="720"/>
      </w:pPr>
    </w:p>
    <w:p w14:paraId="30E7CFC6" w14:textId="2E951FF2" w:rsidR="008747C4" w:rsidRPr="0025631E" w:rsidRDefault="008747C4" w:rsidP="000D6EC4">
      <w:pPr>
        <w:numPr>
          <w:ilvl w:val="0"/>
          <w:numId w:val="42"/>
        </w:numPr>
        <w:tabs>
          <w:tab w:val="left" w:pos="-720"/>
          <w:tab w:val="left" w:pos="0"/>
        </w:tabs>
        <w:suppressAutoHyphens/>
      </w:pPr>
      <w:r w:rsidRPr="0025631E">
        <w:t xml:space="preserve">Additional Information Requests.  </w:t>
      </w:r>
      <w:r w:rsidR="00F5728A">
        <w:t>Grantees</w:t>
      </w:r>
      <w:r w:rsidR="00271D8D" w:rsidRPr="0025631E">
        <w:t xml:space="preserve"> shall</w:t>
      </w:r>
      <w:r w:rsidRPr="0025631E">
        <w:t xml:space="preserve"> comply with all other reporting requirements from time to time established by HUD, in its sole discretion, in connection with </w:t>
      </w:r>
      <w:r w:rsidR="00155F5D" w:rsidRPr="0025631E">
        <w:t>FSS</w:t>
      </w:r>
      <w:r w:rsidRPr="0025631E">
        <w:t xml:space="preserve">. </w:t>
      </w:r>
      <w:r w:rsidR="003A3E5D" w:rsidRPr="0025631E">
        <w:t xml:space="preserve"> </w:t>
      </w:r>
      <w:r w:rsidR="001A6F74">
        <w:t>Grantees</w:t>
      </w:r>
      <w:r w:rsidR="042DBD66" w:rsidRPr="0025631E">
        <w:t xml:space="preserve"> </w:t>
      </w:r>
      <w:r w:rsidRPr="0025631E">
        <w:t xml:space="preserve">also agree </w:t>
      </w:r>
      <w:proofErr w:type="gramStart"/>
      <w:r w:rsidR="001A6F74">
        <w:t>to</w:t>
      </w:r>
      <w:proofErr w:type="gramEnd"/>
      <w:r w:rsidRPr="0025631E">
        <w:t>:</w:t>
      </w:r>
    </w:p>
    <w:p w14:paraId="481AA6C9" w14:textId="34BE4B6C" w:rsidR="008747C4" w:rsidRPr="0025631E" w:rsidRDefault="008747C4" w:rsidP="000D6EC4">
      <w:pPr>
        <w:numPr>
          <w:ilvl w:val="1"/>
          <w:numId w:val="42"/>
        </w:numPr>
        <w:tabs>
          <w:tab w:val="left" w:pos="-720"/>
          <w:tab w:val="left" w:pos="0"/>
        </w:tabs>
        <w:suppressAutoHyphens/>
      </w:pPr>
      <w:r w:rsidRPr="0025631E">
        <w:t xml:space="preserve">fully cooperate with all information </w:t>
      </w:r>
      <w:r w:rsidR="006C3F38">
        <w:t xml:space="preserve">gathering </w:t>
      </w:r>
      <w:r w:rsidRPr="0025631E">
        <w:t xml:space="preserve">requests made by HUD or contractors of HUD </w:t>
      </w:r>
      <w:proofErr w:type="gramStart"/>
      <w:r w:rsidRPr="0025631E">
        <w:t>in the course of</w:t>
      </w:r>
      <w:proofErr w:type="gramEnd"/>
      <w:r w:rsidRPr="0025631E">
        <w:t xml:space="preserve"> authorized evaluations of </w:t>
      </w:r>
      <w:r w:rsidR="00155F5D" w:rsidRPr="0025631E">
        <w:t>FSS</w:t>
      </w:r>
      <w:r w:rsidRPr="0025631E">
        <w:t>; and</w:t>
      </w:r>
    </w:p>
    <w:p w14:paraId="417D4E47" w14:textId="75541E93" w:rsidR="00284FF6" w:rsidRPr="0025631E" w:rsidRDefault="008747C4" w:rsidP="000D6EC4">
      <w:pPr>
        <w:numPr>
          <w:ilvl w:val="1"/>
          <w:numId w:val="42"/>
        </w:numPr>
        <w:tabs>
          <w:tab w:val="left" w:pos="-720"/>
          <w:tab w:val="left" w:pos="0"/>
        </w:tabs>
        <w:suppressAutoHyphens/>
      </w:pPr>
      <w:r w:rsidRPr="0025631E">
        <w:t xml:space="preserve">if requested, submit any post-closeout reports, in the forms prescribed by HUD, for </w:t>
      </w:r>
      <w:r w:rsidR="00715D08">
        <w:t xml:space="preserve">up to three years </w:t>
      </w:r>
      <w:r w:rsidR="00F43FA3">
        <w:t xml:space="preserve">from the date of </w:t>
      </w:r>
      <w:r w:rsidR="00811C92">
        <w:t xml:space="preserve">the </w:t>
      </w:r>
      <w:r w:rsidR="00F43FA3">
        <w:t xml:space="preserve">submission </w:t>
      </w:r>
      <w:r w:rsidR="00811C92">
        <w:t xml:space="preserve">of the </w:t>
      </w:r>
      <w:r w:rsidR="00717636">
        <w:t xml:space="preserve">annual </w:t>
      </w:r>
      <w:r w:rsidR="00811C92">
        <w:t xml:space="preserve">financial </w:t>
      </w:r>
      <w:r w:rsidR="00717636">
        <w:t xml:space="preserve">report, per </w:t>
      </w:r>
      <w:r w:rsidR="00A46348" w:rsidRPr="00A46348">
        <w:t>2 CFR 200.</w:t>
      </w:r>
      <w:r w:rsidR="00E938B1">
        <w:t xml:space="preserve">333 </w:t>
      </w:r>
      <w:r w:rsidR="00EB3107">
        <w:t>“Retention requirements for records</w:t>
      </w:r>
      <w:r w:rsidRPr="0025631E">
        <w:t>.</w:t>
      </w:r>
      <w:r w:rsidR="00EB3107">
        <w:t>”</w:t>
      </w:r>
    </w:p>
    <w:p w14:paraId="1D8833B9" w14:textId="77777777" w:rsidR="00604EF7" w:rsidRDefault="00604EF7" w:rsidP="00FA0968">
      <w:pPr>
        <w:tabs>
          <w:tab w:val="left" w:pos="-720"/>
          <w:tab w:val="left" w:pos="0"/>
        </w:tabs>
        <w:suppressAutoHyphens/>
        <w:ind w:left="720"/>
      </w:pPr>
    </w:p>
    <w:p w14:paraId="3195F338" w14:textId="6BAE6C93" w:rsidR="001762B8" w:rsidRPr="0025631E" w:rsidRDefault="001762B8" w:rsidP="000D6EC4">
      <w:pPr>
        <w:numPr>
          <w:ilvl w:val="0"/>
          <w:numId w:val="42"/>
        </w:numPr>
        <w:tabs>
          <w:tab w:val="left" w:pos="-720"/>
          <w:tab w:val="left" w:pos="0"/>
        </w:tabs>
        <w:suppressAutoHyphens/>
      </w:pPr>
      <w:r w:rsidRPr="0025631E">
        <w:t xml:space="preserve">HUD has the authority and total discretion to request the </w:t>
      </w:r>
      <w:r w:rsidR="002F5B3B" w:rsidRPr="0025631E">
        <w:t>Grantee</w:t>
      </w:r>
      <w:r w:rsidRPr="0025631E">
        <w:t xml:space="preserve"> to report information or produce documents to HUD related to or involving the administration of the grant at any time and without need to establish cause.  Failure to comply with such a request may serve as a basis for default and grant termination.</w:t>
      </w:r>
    </w:p>
    <w:p w14:paraId="7F30CAC9" w14:textId="77777777" w:rsidR="00CB084F" w:rsidRDefault="00CB084F" w:rsidP="37707DC7">
      <w:pPr>
        <w:tabs>
          <w:tab w:val="left" w:pos="-720"/>
          <w:tab w:val="left" w:pos="0"/>
          <w:tab w:val="left" w:pos="720"/>
          <w:tab w:val="left" w:pos="1440"/>
        </w:tabs>
        <w:suppressAutoHyphens/>
        <w:rPr>
          <w:highlight w:val="yellow"/>
        </w:rPr>
      </w:pPr>
    </w:p>
    <w:p w14:paraId="554376F6" w14:textId="77777777" w:rsidR="00604EF7" w:rsidRPr="00634D0C" w:rsidRDefault="00604EF7" w:rsidP="37707DC7">
      <w:pPr>
        <w:tabs>
          <w:tab w:val="left" w:pos="-720"/>
          <w:tab w:val="left" w:pos="0"/>
          <w:tab w:val="left" w:pos="720"/>
          <w:tab w:val="left" w:pos="1440"/>
        </w:tabs>
        <w:suppressAutoHyphens/>
        <w:rPr>
          <w:highlight w:val="yellow"/>
        </w:rPr>
      </w:pPr>
    </w:p>
    <w:p w14:paraId="0DE08ECA" w14:textId="77777777" w:rsidR="003F08CF" w:rsidRPr="00634D0C" w:rsidRDefault="003F08CF" w:rsidP="7752EA45">
      <w:pPr>
        <w:tabs>
          <w:tab w:val="left" w:pos="720"/>
          <w:tab w:val="left" w:pos="1440"/>
        </w:tabs>
        <w:suppressAutoHyphens/>
        <w:jc w:val="center"/>
        <w:rPr>
          <w:b/>
        </w:rPr>
      </w:pPr>
      <w:r w:rsidRPr="00634D0C">
        <w:rPr>
          <w:b/>
          <w:bCs/>
        </w:rPr>
        <w:t>SUB</w:t>
      </w:r>
      <w:r w:rsidR="006F1A8B" w:rsidRPr="00634D0C">
        <w:rPr>
          <w:b/>
          <w:bCs/>
        </w:rPr>
        <w:t>-</w:t>
      </w:r>
      <w:r w:rsidRPr="00634D0C">
        <w:rPr>
          <w:b/>
          <w:bCs/>
        </w:rPr>
        <w:t>ARTICLE F</w:t>
      </w:r>
      <w:proofErr w:type="gramStart"/>
      <w:r w:rsidRPr="00634D0C">
        <w:rPr>
          <w:b/>
          <w:bCs/>
        </w:rPr>
        <w:t>:  ADMINISTRATIVE</w:t>
      </w:r>
      <w:proofErr w:type="gramEnd"/>
      <w:r w:rsidRPr="00634D0C">
        <w:rPr>
          <w:b/>
          <w:bCs/>
        </w:rPr>
        <w:t xml:space="preserve"> REQUIREMENTS</w:t>
      </w:r>
    </w:p>
    <w:p w14:paraId="7AD281F8" w14:textId="77777777" w:rsidR="003F08CF" w:rsidRPr="00634D0C" w:rsidRDefault="003F08CF">
      <w:pPr>
        <w:tabs>
          <w:tab w:val="left" w:pos="-720"/>
          <w:tab w:val="left" w:pos="0"/>
          <w:tab w:val="left" w:pos="720"/>
        </w:tabs>
        <w:suppressAutoHyphens/>
      </w:pPr>
    </w:p>
    <w:p w14:paraId="78D0F5D6" w14:textId="7F723D7F" w:rsidR="003F08CF" w:rsidRPr="00634D0C" w:rsidRDefault="77844755" w:rsidP="7E43826A">
      <w:pPr>
        <w:numPr>
          <w:ilvl w:val="0"/>
          <w:numId w:val="5"/>
        </w:numPr>
        <w:tabs>
          <w:tab w:val="left" w:pos="720"/>
        </w:tabs>
        <w:suppressAutoHyphens/>
      </w:pPr>
      <w:r>
        <w:t>Grantee</w:t>
      </w:r>
      <w:r w:rsidR="14AADAEE">
        <w:t>s</w:t>
      </w:r>
      <w:r>
        <w:t xml:space="preserve"> </w:t>
      </w:r>
      <w:r w:rsidR="003F08CF">
        <w:t>must comply with all HUD</w:t>
      </w:r>
      <w:r w:rsidR="65A38B7A">
        <w:t xml:space="preserve"> statutory and regulatory</w:t>
      </w:r>
      <w:r w:rsidR="003F08CF">
        <w:t xml:space="preserve"> program</w:t>
      </w:r>
      <w:r w:rsidR="006F1AE1">
        <w:t xml:space="preserve"> </w:t>
      </w:r>
      <w:r w:rsidR="46CACC3F">
        <w:t>requirements</w:t>
      </w:r>
      <w:r w:rsidR="00E83CD6">
        <w:t>, as they may be amended within the grant term</w:t>
      </w:r>
      <w:r w:rsidR="003F08CF">
        <w:t>.</w:t>
      </w:r>
    </w:p>
    <w:p w14:paraId="4B2D16D8" w14:textId="77777777" w:rsidR="00604EF7" w:rsidRDefault="00604EF7" w:rsidP="00FA0968">
      <w:pPr>
        <w:tabs>
          <w:tab w:val="left" w:pos="720"/>
        </w:tabs>
        <w:suppressAutoHyphens/>
        <w:ind w:left="360"/>
      </w:pPr>
    </w:p>
    <w:p w14:paraId="13F9C2D7" w14:textId="137D5B87" w:rsidR="003F08CF" w:rsidRPr="00634D0C" w:rsidRDefault="0D63D36C" w:rsidP="5CC0D7B4">
      <w:pPr>
        <w:numPr>
          <w:ilvl w:val="0"/>
          <w:numId w:val="5"/>
        </w:numPr>
        <w:tabs>
          <w:tab w:val="left" w:pos="720"/>
        </w:tabs>
        <w:suppressAutoHyphens/>
      </w:pPr>
      <w:r>
        <w:t>Grantee</w:t>
      </w:r>
      <w:r w:rsidR="26BFC79B">
        <w:t>s</w:t>
      </w:r>
      <w:r>
        <w:t xml:space="preserve"> </w:t>
      </w:r>
      <w:r w:rsidR="4C514024">
        <w:t xml:space="preserve">shall maintain, and have access to, copies of documents relating to the award and administration of this grant for at least three years after </w:t>
      </w:r>
      <w:proofErr w:type="gramStart"/>
      <w:r w:rsidR="4C514024">
        <w:t>final</w:t>
      </w:r>
      <w:proofErr w:type="gramEnd"/>
      <w:r w:rsidR="4C514024">
        <w:t xml:space="preserve"> closeout date of the grant for inspection by HUD, the G</w:t>
      </w:r>
      <w:r w:rsidR="7EC0A27E">
        <w:t>overnment</w:t>
      </w:r>
      <w:r w:rsidR="4C514024">
        <w:t xml:space="preserve"> </w:t>
      </w:r>
      <w:r w:rsidR="4D334567">
        <w:t xml:space="preserve">Accountability </w:t>
      </w:r>
      <w:r w:rsidR="4C514024">
        <w:t>Office, or their duly authorized representatives.</w:t>
      </w:r>
    </w:p>
    <w:p w14:paraId="4E759514" w14:textId="77777777" w:rsidR="00604EF7" w:rsidRDefault="00604EF7" w:rsidP="00FA0968">
      <w:pPr>
        <w:tabs>
          <w:tab w:val="left" w:pos="-720"/>
          <w:tab w:val="left" w:pos="0"/>
          <w:tab w:val="left" w:pos="720"/>
        </w:tabs>
        <w:suppressAutoHyphens/>
        <w:ind w:left="360"/>
      </w:pPr>
    </w:p>
    <w:p w14:paraId="78E5DD10" w14:textId="7E278DBD" w:rsidR="003F08CF" w:rsidRPr="00634D0C" w:rsidRDefault="001618D8" w:rsidP="00D24C30">
      <w:pPr>
        <w:numPr>
          <w:ilvl w:val="0"/>
          <w:numId w:val="5"/>
        </w:numPr>
        <w:tabs>
          <w:tab w:val="left" w:pos="-720"/>
          <w:tab w:val="left" w:pos="0"/>
          <w:tab w:val="left" w:pos="720"/>
        </w:tabs>
        <w:suppressAutoHyphens/>
      </w:pPr>
      <w:r>
        <w:t>Grantees</w:t>
      </w:r>
      <w:r w:rsidR="003A3E5D">
        <w:t xml:space="preserve">’ </w:t>
      </w:r>
      <w:r w:rsidR="00495BF5">
        <w:t>accounting systems</w:t>
      </w:r>
      <w:r w:rsidR="003F08CF">
        <w:t xml:space="preserve"> must ensure that HUD funds are not co-mingled with funds from other Federal, </w:t>
      </w:r>
      <w:r w:rsidR="00B134B1">
        <w:t>State, or</w:t>
      </w:r>
      <w:r w:rsidR="003F08CF">
        <w:t xml:space="preserve"> local government agencies or other HUD program funds.  Funds specifically budgeted and/or received for one program may not be used to support or reimburse another.  Where </w:t>
      </w:r>
      <w:r w:rsidR="0091231E">
        <w:t>your</w:t>
      </w:r>
      <w:r w:rsidR="003F08CF">
        <w:t xml:space="preserve"> accounting system cannot comply with this requirement, </w:t>
      </w:r>
      <w:r w:rsidR="0091231E">
        <w:t>you</w:t>
      </w:r>
      <w:r w:rsidR="003F08CF">
        <w:t xml:space="preserve"> must establish a system to provide adequate fund accountability for each program for which </w:t>
      </w:r>
      <w:r w:rsidR="0091231E">
        <w:t>you</w:t>
      </w:r>
      <w:r w:rsidR="003F08CF">
        <w:t xml:space="preserve"> ha</w:t>
      </w:r>
      <w:r w:rsidR="0091231E">
        <w:t>ve</w:t>
      </w:r>
      <w:r w:rsidR="003F08CF">
        <w:t xml:space="preserve"> been awarded funds.  </w:t>
      </w:r>
      <w:r w:rsidR="0091231E">
        <w:t>Your</w:t>
      </w:r>
      <w:r w:rsidR="003F08CF">
        <w:t xml:space="preserve"> selection of depository facility (such as a bank for example) shall be compliant with Federal regulations and have insurance from the Federal Deposit Insurance Corporation or the National Credit Union Share Insurance Fund to insure the established account.</w:t>
      </w:r>
    </w:p>
    <w:p w14:paraId="1831EF5C" w14:textId="77777777" w:rsidR="00604EF7" w:rsidRDefault="00604EF7" w:rsidP="00FA0968">
      <w:pPr>
        <w:tabs>
          <w:tab w:val="left" w:pos="-720"/>
          <w:tab w:val="left" w:pos="0"/>
          <w:tab w:val="left" w:pos="720"/>
        </w:tabs>
        <w:suppressAutoHyphens/>
        <w:ind w:left="360"/>
      </w:pPr>
    </w:p>
    <w:p w14:paraId="3A33D7CF" w14:textId="7E2979C8" w:rsidR="003F08CF" w:rsidRPr="00634D0C" w:rsidRDefault="0CA11D5B" w:rsidP="00D24C30">
      <w:pPr>
        <w:numPr>
          <w:ilvl w:val="0"/>
          <w:numId w:val="5"/>
        </w:numPr>
        <w:tabs>
          <w:tab w:val="left" w:pos="-720"/>
          <w:tab w:val="left" w:pos="0"/>
          <w:tab w:val="left" w:pos="720"/>
        </w:tabs>
        <w:suppressAutoHyphens/>
      </w:pPr>
      <w:r>
        <w:t>Grantee</w:t>
      </w:r>
      <w:r w:rsidR="2FB04CD7">
        <w:t>s</w:t>
      </w:r>
      <w:r w:rsidR="004F5549">
        <w:t xml:space="preserve"> </w:t>
      </w:r>
      <w:r w:rsidR="003F08CF">
        <w:t>agree to comply with the following requirements for which HUD has enforcement responsibility</w:t>
      </w:r>
      <w:r w:rsidR="602E4D25">
        <w:t xml:space="preserve"> 2 CFR part 200, including procurement requirements and cost principles set forth in 2 CFR part 200, subpart E.</w:t>
      </w:r>
    </w:p>
    <w:p w14:paraId="149712CE" w14:textId="77777777" w:rsidR="00604EF7" w:rsidRPr="00604EF7" w:rsidRDefault="00604EF7" w:rsidP="00FA0968">
      <w:pPr>
        <w:tabs>
          <w:tab w:val="left" w:pos="-720"/>
          <w:tab w:val="left" w:pos="0"/>
          <w:tab w:val="left" w:pos="720"/>
        </w:tabs>
        <w:suppressAutoHyphens/>
        <w:ind w:left="360"/>
      </w:pPr>
    </w:p>
    <w:p w14:paraId="38F81664" w14:textId="66EFB246" w:rsidR="003F08CF" w:rsidRPr="00634D0C" w:rsidRDefault="003F08CF" w:rsidP="00D24C30">
      <w:pPr>
        <w:numPr>
          <w:ilvl w:val="0"/>
          <w:numId w:val="5"/>
        </w:numPr>
        <w:tabs>
          <w:tab w:val="left" w:pos="-720"/>
          <w:tab w:val="left" w:pos="0"/>
          <w:tab w:val="left" w:pos="720"/>
        </w:tabs>
        <w:suppressAutoHyphens/>
      </w:pPr>
      <w:r w:rsidRPr="00634D0C">
        <w:rPr>
          <w:bCs/>
        </w:rPr>
        <w:t>Equal Opportunity Requirements</w:t>
      </w:r>
      <w:r w:rsidRPr="00634D0C">
        <w:t>.  Grant funds must be used in accordance with the following:</w:t>
      </w:r>
    </w:p>
    <w:p w14:paraId="64799617" w14:textId="77777777" w:rsidR="00474C88" w:rsidRDefault="003F08CF" w:rsidP="00D24C30">
      <w:pPr>
        <w:numPr>
          <w:ilvl w:val="0"/>
          <w:numId w:val="6"/>
        </w:numPr>
        <w:tabs>
          <w:tab w:val="left" w:pos="-720"/>
          <w:tab w:val="left" w:pos="0"/>
          <w:tab w:val="left" w:pos="720"/>
        </w:tabs>
        <w:suppressAutoHyphens/>
      </w:pPr>
      <w:r w:rsidRPr="00634D0C">
        <w:t>The requirements of Title VI of the Civil Rights Act of 1964 (42 U.S.C. 2000d) (Nondiscrimination in Federally Assisted Programs) and implementing regulations issued at 24 CFR Part 1.</w:t>
      </w:r>
    </w:p>
    <w:p w14:paraId="7084A368" w14:textId="77777777" w:rsidR="00474C88" w:rsidRDefault="007B54E6" w:rsidP="00D24C30">
      <w:pPr>
        <w:numPr>
          <w:ilvl w:val="0"/>
          <w:numId w:val="6"/>
        </w:numPr>
        <w:tabs>
          <w:tab w:val="left" w:pos="-720"/>
          <w:tab w:val="left" w:pos="0"/>
          <w:tab w:val="left" w:pos="720"/>
        </w:tabs>
        <w:suppressAutoHyphens/>
      </w:pPr>
      <w:r w:rsidRPr="008B47B7">
        <w:rPr>
          <w:sz w:val="23"/>
          <w:szCs w:val="23"/>
        </w:rPr>
        <w:t>The Fair Housing and Civil Rights Laws, which encompass the Fair Housing Act and related authorities (cf. 24 CFR 5.105(a)).</w:t>
      </w:r>
    </w:p>
    <w:p w14:paraId="10DDB760" w14:textId="77777777" w:rsidR="003F08CF" w:rsidRDefault="003F08CF" w:rsidP="00D24C30">
      <w:pPr>
        <w:numPr>
          <w:ilvl w:val="0"/>
          <w:numId w:val="6"/>
        </w:numPr>
        <w:tabs>
          <w:tab w:val="left" w:pos="-720"/>
          <w:tab w:val="left" w:pos="0"/>
          <w:tab w:val="left" w:pos="720"/>
        </w:tabs>
        <w:suppressAutoHyphens/>
      </w:pPr>
      <w:r w:rsidRPr="008B47B7">
        <w:t xml:space="preserve">The prohibitions against discrimination </w:t>
      </w:r>
      <w:proofErr w:type="gramStart"/>
      <w:r w:rsidRPr="008B47B7">
        <w:t>on the basis of</w:t>
      </w:r>
      <w:proofErr w:type="gramEnd"/>
      <w:r w:rsidRPr="008B47B7">
        <w:t xml:space="preserve"> age under the Age Discrimination Act of 1975 (42 U.S.C. 6101-07) and implementing regulations at 24 CFR Part 146, and the prohibitions against discrimination against handicapped individuals under section 504 of the Rehabilitation Act of 1973 (29 U.S.C. 794) and implementing regulations at 24 CFR Part 8.</w:t>
      </w:r>
    </w:p>
    <w:p w14:paraId="6E8AB0B4" w14:textId="77777777" w:rsidR="00EC43D8" w:rsidRPr="00EC43D8" w:rsidRDefault="003F08CF" w:rsidP="00D24C30">
      <w:pPr>
        <w:numPr>
          <w:ilvl w:val="0"/>
          <w:numId w:val="6"/>
        </w:numPr>
        <w:tabs>
          <w:tab w:val="left" w:pos="-720"/>
          <w:tab w:val="left" w:pos="0"/>
          <w:tab w:val="left" w:pos="720"/>
        </w:tabs>
        <w:suppressAutoHyphens/>
      </w:pPr>
      <w:r w:rsidRPr="008B47B7">
        <w:t xml:space="preserve">The requirements of Executive Order 11246 (Equal Employment Opportunity) and the </w:t>
      </w:r>
      <w:proofErr w:type="gramStart"/>
      <w:r w:rsidRPr="008B47B7">
        <w:t>implementing</w:t>
      </w:r>
      <w:proofErr w:type="gramEnd"/>
      <w:r w:rsidRPr="008B47B7">
        <w:t xml:space="preserve"> regulations issued at 41 CFR Chapter 60.</w:t>
      </w:r>
    </w:p>
    <w:p w14:paraId="2AC638A8" w14:textId="77777777" w:rsidR="00604EF7" w:rsidRDefault="00604EF7" w:rsidP="00604EF7">
      <w:pPr>
        <w:pStyle w:val="BodyTextIndent3"/>
        <w:tabs>
          <w:tab w:val="left" w:pos="1440"/>
        </w:tabs>
        <w:ind w:left="0" w:firstLine="0"/>
      </w:pPr>
    </w:p>
    <w:p w14:paraId="64CCB0E6" w14:textId="0D08EF05" w:rsidR="003F08CF" w:rsidRPr="008B47B7" w:rsidRDefault="004A1435" w:rsidP="00FF7E1B">
      <w:pPr>
        <w:pStyle w:val="BodyTextIndent3"/>
        <w:tabs>
          <w:tab w:val="left" w:pos="1440"/>
        </w:tabs>
      </w:pPr>
      <w:r w:rsidRPr="008B47B7">
        <w:t>6</w:t>
      </w:r>
      <w:proofErr w:type="gramStart"/>
      <w:r w:rsidR="003F08CF" w:rsidRPr="008B47B7">
        <w:t>.  The</w:t>
      </w:r>
      <w:proofErr w:type="gramEnd"/>
      <w:r w:rsidR="003F08CF" w:rsidRPr="008B47B7">
        <w:t xml:space="preserve"> regulations in 24 CFR 87, related to lobbying, including the requirement that the Grantee obtain certifications and disclosures from all covered persons. </w:t>
      </w:r>
    </w:p>
    <w:p w14:paraId="4EED70C7" w14:textId="77777777" w:rsidR="00604EF7" w:rsidRDefault="00604EF7" w:rsidP="7E43826A">
      <w:pPr>
        <w:tabs>
          <w:tab w:val="left" w:pos="720"/>
          <w:tab w:val="left" w:pos="1440"/>
        </w:tabs>
        <w:suppressAutoHyphens/>
      </w:pPr>
    </w:p>
    <w:p w14:paraId="18737DC4" w14:textId="5A1343CE" w:rsidR="003F08CF" w:rsidRPr="008B47B7" w:rsidRDefault="0AC011B5" w:rsidP="00FF7E1B">
      <w:pPr>
        <w:tabs>
          <w:tab w:val="left" w:pos="720"/>
          <w:tab w:val="left" w:pos="1440"/>
        </w:tabs>
        <w:suppressAutoHyphens/>
        <w:ind w:left="360" w:hanging="360"/>
      </w:pPr>
      <w:r>
        <w:t>7</w:t>
      </w:r>
      <w:r w:rsidR="76252933">
        <w:t>.  Drug-free Workplace Requirements (Grants) in</w:t>
      </w:r>
      <w:r w:rsidR="72F50691">
        <w:t xml:space="preserve"> Drug-Free Workplace Act of 1988 (</w:t>
      </w:r>
      <w:hyperlink r:id="rId38" w:history="1">
        <w:r w:rsidR="00214A57" w:rsidRPr="0477809C">
          <w:rPr>
            <w:rStyle w:val="Hyperlink"/>
          </w:rPr>
          <w:t xml:space="preserve">41 U.S.C. </w:t>
        </w:r>
        <w:r w:rsidR="00214A57">
          <w:rPr>
            <w:rStyle w:val="Hyperlink"/>
          </w:rPr>
          <w:t>8101</w:t>
        </w:r>
      </w:hyperlink>
      <w:r w:rsidR="00214A57">
        <w:t xml:space="preserve"> </w:t>
      </w:r>
      <w:r w:rsidR="72F50691" w:rsidRPr="0477809C">
        <w:rPr>
          <w:i/>
          <w:iCs/>
        </w:rPr>
        <w:t>et seq.,</w:t>
      </w:r>
      <w:r w:rsidR="72F50691">
        <w:t xml:space="preserve"> as amended, and implementing regulations at</w:t>
      </w:r>
      <w:r w:rsidR="1E769DC4">
        <w:t xml:space="preserve"> 2 CFR </w:t>
      </w:r>
      <w:r w:rsidR="13590B32">
        <w:t>2429</w:t>
      </w:r>
      <w:r w:rsidR="03C2B953">
        <w:t>.</w:t>
      </w:r>
      <w:r w:rsidR="76252933">
        <w:t xml:space="preserve"> </w:t>
      </w:r>
    </w:p>
    <w:p w14:paraId="6AD9A199" w14:textId="77777777" w:rsidR="00604EF7" w:rsidRDefault="00604EF7">
      <w:pPr>
        <w:pStyle w:val="BodyTextIndent3"/>
        <w:tabs>
          <w:tab w:val="left" w:pos="1440"/>
        </w:tabs>
      </w:pPr>
    </w:p>
    <w:p w14:paraId="71CC6B79" w14:textId="1FD5DF06" w:rsidR="003F08CF" w:rsidRPr="008B47B7" w:rsidRDefault="004A1435">
      <w:pPr>
        <w:pStyle w:val="BodyTextIndent3"/>
        <w:tabs>
          <w:tab w:val="left" w:pos="1440"/>
        </w:tabs>
      </w:pPr>
      <w:r>
        <w:t>8</w:t>
      </w:r>
      <w:r w:rsidR="003F08CF">
        <w:t>.  Restrictions on participation by ineligible, debarred or suspended persons or entities at 2 CFR Part 24</w:t>
      </w:r>
      <w:r w:rsidR="008E5B79">
        <w:t>24</w:t>
      </w:r>
      <w:r w:rsidR="003F08CF">
        <w:t xml:space="preserve">, Subparts A through </w:t>
      </w:r>
      <w:r w:rsidR="008E5B79">
        <w:t>J</w:t>
      </w:r>
      <w:r w:rsidR="003F08CF">
        <w:t>, which are applicable to contractors and sub</w:t>
      </w:r>
      <w:r w:rsidR="00CC26BE">
        <w:t>-</w:t>
      </w:r>
      <w:r w:rsidR="00B97636">
        <w:t>g</w:t>
      </w:r>
      <w:r w:rsidR="002F5B3B">
        <w:t>rantee</w:t>
      </w:r>
      <w:r w:rsidR="003F08CF">
        <w:t>s.</w:t>
      </w:r>
    </w:p>
    <w:p w14:paraId="4A440162" w14:textId="77777777" w:rsidR="003F08CF" w:rsidRPr="008B47B7" w:rsidRDefault="003F08CF">
      <w:pPr>
        <w:tabs>
          <w:tab w:val="left" w:pos="-720"/>
          <w:tab w:val="left" w:pos="0"/>
          <w:tab w:val="left" w:pos="720"/>
          <w:tab w:val="left" w:pos="1440"/>
        </w:tabs>
        <w:suppressAutoHyphens/>
      </w:pPr>
    </w:p>
    <w:p w14:paraId="2DF5F354" w14:textId="0945CF96" w:rsidR="003F08CF" w:rsidRPr="00EB0B8A" w:rsidRDefault="003F08CF">
      <w:pPr>
        <w:tabs>
          <w:tab w:val="left" w:pos="-720"/>
          <w:tab w:val="left" w:pos="0"/>
          <w:tab w:val="left" w:pos="720"/>
          <w:tab w:val="left" w:pos="1440"/>
        </w:tabs>
        <w:suppressAutoHyphens/>
        <w:rPr>
          <w:i/>
          <w:iCs/>
        </w:rPr>
      </w:pPr>
      <w:r w:rsidRPr="00EB0B8A">
        <w:rPr>
          <w:i/>
          <w:iCs/>
        </w:rPr>
        <w:t>Other applicable regulations.</w:t>
      </w:r>
    </w:p>
    <w:p w14:paraId="4F84B87A" w14:textId="77777777" w:rsidR="003F08CF" w:rsidRPr="008B47B7" w:rsidRDefault="003F08CF">
      <w:pPr>
        <w:tabs>
          <w:tab w:val="left" w:pos="-720"/>
          <w:tab w:val="left" w:pos="0"/>
          <w:tab w:val="left" w:pos="720"/>
          <w:tab w:val="left" w:pos="1440"/>
        </w:tabs>
        <w:suppressAutoHyphens/>
      </w:pPr>
    </w:p>
    <w:p w14:paraId="31A60DCB" w14:textId="7A19D071" w:rsidR="003F08CF" w:rsidRPr="008B47B7" w:rsidRDefault="00477CE3" w:rsidP="00BF75E7">
      <w:pPr>
        <w:tabs>
          <w:tab w:val="left" w:pos="-720"/>
          <w:tab w:val="left" w:pos="360"/>
          <w:tab w:val="left" w:pos="720"/>
          <w:tab w:val="left" w:pos="1440"/>
        </w:tabs>
        <w:suppressAutoHyphens/>
        <w:ind w:left="360" w:hanging="360"/>
      </w:pPr>
      <w:r>
        <w:t>9</w:t>
      </w:r>
      <w:r w:rsidR="003F08CF">
        <w:t xml:space="preserve">.  </w:t>
      </w:r>
      <w:r w:rsidR="1A5108E9">
        <w:t>Grantee</w:t>
      </w:r>
      <w:r w:rsidR="004F5549">
        <w:t xml:space="preserve">s’ </w:t>
      </w:r>
      <w:r w:rsidR="003F08CF">
        <w:t xml:space="preserve">computer systems must operate in accordance with HUD’s computer systems and software to facilitate </w:t>
      </w:r>
      <w:proofErr w:type="gramStart"/>
      <w:r w:rsidR="003F08CF">
        <w:t>any and all</w:t>
      </w:r>
      <w:proofErr w:type="gramEnd"/>
      <w:r w:rsidR="003F08CF">
        <w:t xml:space="preserve"> electronic documents for conversion to HUD computer systems and software.  That is, when sending/transferring documents, </w:t>
      </w:r>
      <w:r w:rsidR="0091231E">
        <w:t xml:space="preserve">or </w:t>
      </w:r>
      <w:r w:rsidR="003F08CF">
        <w:t xml:space="preserve">e-mail to HUD, the systems must be compatible so that </w:t>
      </w:r>
      <w:r w:rsidR="0091231E">
        <w:t xml:space="preserve">we </w:t>
      </w:r>
      <w:r w:rsidR="008B47B7">
        <w:t>receive</w:t>
      </w:r>
      <w:r w:rsidR="003F08CF">
        <w:t xml:space="preserve"> an exact copy.</w:t>
      </w:r>
    </w:p>
    <w:p w14:paraId="27E8C27E" w14:textId="3B9E3DEB" w:rsidR="004528F9" w:rsidRDefault="0189298E" w:rsidP="00BF75E7">
      <w:pPr>
        <w:tabs>
          <w:tab w:val="left" w:pos="360"/>
        </w:tabs>
        <w:ind w:left="360" w:hanging="360"/>
      </w:pPr>
      <w:r>
        <w:t>1</w:t>
      </w:r>
      <w:r w:rsidR="11B83B68">
        <w:t>0</w:t>
      </w:r>
      <w:proofErr w:type="gramStart"/>
      <w:r>
        <w:t xml:space="preserve">.  </w:t>
      </w:r>
      <w:r w:rsidR="7FAA8958">
        <w:t>Grantee</w:t>
      </w:r>
      <w:r w:rsidR="4240357D">
        <w:t>s</w:t>
      </w:r>
      <w:proofErr w:type="gramEnd"/>
      <w:r w:rsidR="4240357D">
        <w:t>’</w:t>
      </w:r>
      <w:r>
        <w:t xml:space="preserve"> computer and information systems must be able to access HUD’s website(s) so that data can be inputted a</w:t>
      </w:r>
      <w:r w:rsidR="38F1B1B2">
        <w:t xml:space="preserve">s may be required by the grant; </w:t>
      </w:r>
      <w:r>
        <w:t>information can be retrieved</w:t>
      </w:r>
      <w:r w:rsidR="38F1B1B2">
        <w:t>;</w:t>
      </w:r>
      <w:r>
        <w:t xml:space="preserve"> and funding through HUD’s </w:t>
      </w:r>
      <w:proofErr w:type="spellStart"/>
      <w:r w:rsidR="44A2DCB6">
        <w:t>eLOCCS</w:t>
      </w:r>
      <w:proofErr w:type="spellEnd"/>
      <w:r>
        <w:t xml:space="preserve"> system may be accessed.</w:t>
      </w:r>
    </w:p>
    <w:p w14:paraId="24BDF8AC" w14:textId="77777777" w:rsidR="007519C1" w:rsidRDefault="007519C1" w:rsidP="00C401C3">
      <w:pPr>
        <w:jc w:val="center"/>
        <w:rPr>
          <w:b/>
        </w:rPr>
      </w:pPr>
    </w:p>
    <w:p w14:paraId="058A34D2" w14:textId="77777777" w:rsidR="00546517" w:rsidRDefault="00546517" w:rsidP="00C401C3">
      <w:pPr>
        <w:jc w:val="center"/>
        <w:rPr>
          <w:b/>
        </w:rPr>
      </w:pPr>
    </w:p>
    <w:p w14:paraId="6AB873D8" w14:textId="301D23E8" w:rsidR="003F08CF" w:rsidRPr="00861BDF" w:rsidRDefault="003F08CF">
      <w:pPr>
        <w:jc w:val="center"/>
      </w:pPr>
      <w:r w:rsidRPr="7E43826A">
        <w:rPr>
          <w:b/>
          <w:bCs/>
        </w:rPr>
        <w:t>SUB</w:t>
      </w:r>
      <w:r w:rsidR="006F1A8B" w:rsidRPr="7E43826A">
        <w:rPr>
          <w:b/>
          <w:bCs/>
        </w:rPr>
        <w:t>-A</w:t>
      </w:r>
      <w:r w:rsidRPr="7E43826A">
        <w:rPr>
          <w:b/>
          <w:bCs/>
        </w:rPr>
        <w:t>RTICLE G: GRANT CLOSEOUT</w:t>
      </w:r>
      <w:r w:rsidR="3CE820B1" w:rsidRPr="7E43826A">
        <w:rPr>
          <w:b/>
          <w:bCs/>
        </w:rPr>
        <w:t xml:space="preserve"> (2 CFR </w:t>
      </w:r>
      <w:r w:rsidR="3CE820B1" w:rsidRPr="000D6EC4">
        <w:rPr>
          <w:b/>
          <w:bCs/>
        </w:rPr>
        <w:t>§ 200.344)</w:t>
      </w:r>
    </w:p>
    <w:p w14:paraId="41412286" w14:textId="77777777" w:rsidR="003F08CF" w:rsidRPr="00861BDF" w:rsidRDefault="003F08CF">
      <w:pPr>
        <w:tabs>
          <w:tab w:val="left" w:pos="-720"/>
        </w:tabs>
        <w:suppressAutoHyphens/>
      </w:pPr>
    </w:p>
    <w:p w14:paraId="7AD64E96" w14:textId="68F74E99" w:rsidR="0030795F" w:rsidRPr="008633E9" w:rsidRDefault="0030795F" w:rsidP="7E43826A">
      <w:pPr>
        <w:pStyle w:val="ListParagraph"/>
        <w:numPr>
          <w:ilvl w:val="0"/>
          <w:numId w:val="9"/>
        </w:numPr>
        <w:tabs>
          <w:tab w:val="left" w:pos="90"/>
        </w:tabs>
        <w:suppressAutoHyphens/>
        <w:ind w:right="30"/>
        <w:contextualSpacing/>
      </w:pPr>
      <w:bookmarkStart w:id="4" w:name="_Hlk50968950"/>
      <w:r>
        <w:t xml:space="preserve">Closeout prescribes uniform closeout procedures for recipients of Federal grants.  It is </w:t>
      </w:r>
      <w:r w:rsidR="34A18381">
        <w:t>the Grantee’s</w:t>
      </w:r>
      <w:r w:rsidR="0091231E">
        <w:t xml:space="preserve"> responsibility</w:t>
      </w:r>
      <w:r>
        <w:t xml:space="preserve"> to comply in full </w:t>
      </w:r>
      <w:proofErr w:type="gramStart"/>
      <w:r>
        <w:t>with</w:t>
      </w:r>
      <w:proofErr w:type="gramEnd"/>
      <w:r>
        <w:t xml:space="preserve"> all closeout reporting requirements and to submit closeout reports in a timely manner.</w:t>
      </w:r>
    </w:p>
    <w:bookmarkEnd w:id="4"/>
    <w:p w14:paraId="0D804950" w14:textId="77777777" w:rsidR="00546517" w:rsidRDefault="00546517" w:rsidP="00FA0968">
      <w:pPr>
        <w:keepNext/>
        <w:keepLines/>
        <w:tabs>
          <w:tab w:val="left" w:pos="-720"/>
        </w:tabs>
        <w:suppressAutoHyphens/>
        <w:ind w:left="360"/>
      </w:pPr>
    </w:p>
    <w:p w14:paraId="14202F85" w14:textId="302B704F" w:rsidR="003F08CF" w:rsidRPr="00C65512" w:rsidRDefault="003F08CF" w:rsidP="00D24C30">
      <w:pPr>
        <w:keepNext/>
        <w:keepLines/>
        <w:numPr>
          <w:ilvl w:val="0"/>
          <w:numId w:val="9"/>
        </w:numPr>
        <w:tabs>
          <w:tab w:val="left" w:pos="-720"/>
        </w:tabs>
        <w:suppressAutoHyphens/>
      </w:pPr>
      <w:r w:rsidRPr="00861BDF">
        <w:t xml:space="preserve">The Grantee </w:t>
      </w:r>
      <w:r w:rsidR="00265B53">
        <w:t>should</w:t>
      </w:r>
      <w:r w:rsidR="00265B53" w:rsidRPr="00861BDF">
        <w:t xml:space="preserve"> </w:t>
      </w:r>
      <w:r w:rsidRPr="00861BDF">
        <w:t xml:space="preserve">initiate project closeout within </w:t>
      </w:r>
      <w:r w:rsidR="00195D75">
        <w:rPr>
          <w:b/>
          <w:bCs/>
        </w:rPr>
        <w:t>30</w:t>
      </w:r>
      <w:r w:rsidR="009F2012">
        <w:rPr>
          <w:b/>
          <w:bCs/>
        </w:rPr>
        <w:t xml:space="preserve"> </w:t>
      </w:r>
      <w:r w:rsidR="00AB5D8F" w:rsidRPr="00AB5D8F">
        <w:rPr>
          <w:b/>
          <w:bCs/>
        </w:rPr>
        <w:t xml:space="preserve">calendar </w:t>
      </w:r>
      <w:r w:rsidRPr="00AB5D8F">
        <w:rPr>
          <w:b/>
          <w:bCs/>
        </w:rPr>
        <w:t>days</w:t>
      </w:r>
      <w:r w:rsidRPr="00C65512">
        <w:t xml:space="preserve"> of the grant’s termination date. </w:t>
      </w:r>
      <w:r w:rsidR="00B151DC">
        <w:t xml:space="preserve"> </w:t>
      </w:r>
    </w:p>
    <w:p w14:paraId="6CBCF339" w14:textId="77777777" w:rsidR="00546517" w:rsidRDefault="00546517" w:rsidP="00FA0968">
      <w:pPr>
        <w:tabs>
          <w:tab w:val="left" w:pos="-720"/>
        </w:tabs>
        <w:suppressAutoHyphens/>
        <w:ind w:left="360"/>
      </w:pPr>
    </w:p>
    <w:p w14:paraId="72BD950E" w14:textId="036C4C6F" w:rsidR="003F08CF" w:rsidRPr="00861BDF" w:rsidRDefault="003F08CF" w:rsidP="00D24C30">
      <w:pPr>
        <w:numPr>
          <w:ilvl w:val="0"/>
          <w:numId w:val="9"/>
        </w:numPr>
        <w:tabs>
          <w:tab w:val="left" w:pos="-720"/>
        </w:tabs>
        <w:suppressAutoHyphens/>
      </w:pPr>
      <w:r w:rsidRPr="00C65512">
        <w:t xml:space="preserve">The Grantee recognizes that the closeout process may entail review by HUD </w:t>
      </w:r>
      <w:r w:rsidRPr="00861BDF">
        <w:t xml:space="preserve">to determine compliance with the </w:t>
      </w:r>
      <w:r w:rsidR="005469F9">
        <w:t>G</w:t>
      </w:r>
      <w:r w:rsidRPr="00861BDF">
        <w:t xml:space="preserve">rant </w:t>
      </w:r>
      <w:r w:rsidR="005469F9">
        <w:t>A</w:t>
      </w:r>
      <w:r w:rsidRPr="00861BDF">
        <w:t xml:space="preserve">greement.  The Grantee shall cooperate with </w:t>
      </w:r>
      <w:proofErr w:type="gramStart"/>
      <w:r w:rsidRPr="00861BDF">
        <w:t>any and all</w:t>
      </w:r>
      <w:proofErr w:type="gramEnd"/>
      <w:r w:rsidRPr="00861BDF">
        <w:t xml:space="preserve"> reviews which may include making available records requested for on-site HUD inspection.</w:t>
      </w:r>
    </w:p>
    <w:p w14:paraId="247A9D26" w14:textId="77777777" w:rsidR="00546517" w:rsidRDefault="00546517" w:rsidP="00FA0968">
      <w:pPr>
        <w:tabs>
          <w:tab w:val="left" w:pos="-720"/>
          <w:tab w:val="left" w:pos="0"/>
        </w:tabs>
        <w:suppressAutoHyphens/>
        <w:ind w:left="360"/>
      </w:pPr>
    </w:p>
    <w:p w14:paraId="66F6D11D" w14:textId="091C79D5" w:rsidR="003F08CF" w:rsidRPr="0022043E" w:rsidRDefault="003F08CF" w:rsidP="00D24C30">
      <w:pPr>
        <w:numPr>
          <w:ilvl w:val="0"/>
          <w:numId w:val="9"/>
        </w:numPr>
        <w:tabs>
          <w:tab w:val="left" w:pos="-720"/>
          <w:tab w:val="left" w:pos="0"/>
        </w:tabs>
        <w:suppressAutoHyphens/>
      </w:pPr>
      <w:r>
        <w:t xml:space="preserve">Within </w:t>
      </w:r>
      <w:r w:rsidR="00752852">
        <w:rPr>
          <w:b/>
          <w:bCs/>
        </w:rPr>
        <w:t>120</w:t>
      </w:r>
      <w:r w:rsidRPr="37707DC7">
        <w:rPr>
          <w:b/>
          <w:bCs/>
        </w:rPr>
        <w:t xml:space="preserve"> </w:t>
      </w:r>
      <w:r w:rsidR="42C89BE9" w:rsidRPr="37707DC7">
        <w:rPr>
          <w:b/>
          <w:bCs/>
        </w:rPr>
        <w:t>calend</w:t>
      </w:r>
      <w:r w:rsidR="0BB597D5" w:rsidRPr="37707DC7">
        <w:rPr>
          <w:b/>
          <w:bCs/>
        </w:rPr>
        <w:t>a</w:t>
      </w:r>
      <w:r w:rsidR="42C89BE9" w:rsidRPr="37707DC7">
        <w:rPr>
          <w:b/>
          <w:bCs/>
        </w:rPr>
        <w:t xml:space="preserve">r </w:t>
      </w:r>
      <w:r w:rsidRPr="37707DC7">
        <w:rPr>
          <w:b/>
          <w:bCs/>
        </w:rPr>
        <w:t xml:space="preserve">days </w:t>
      </w:r>
      <w:r>
        <w:t xml:space="preserve">after the </w:t>
      </w:r>
      <w:r w:rsidR="0091231E">
        <w:t>Period of Performance End Date t</w:t>
      </w:r>
      <w:r>
        <w:t xml:space="preserve">he grant or any approved extension (revised end-date), </w:t>
      </w:r>
      <w:r w:rsidR="0091231E">
        <w:t>you</w:t>
      </w:r>
      <w:r w:rsidR="003165A6">
        <w:t xml:space="preserve"> must submit the </w:t>
      </w:r>
      <w:r>
        <w:t>following documents to the HUD field office:</w:t>
      </w:r>
    </w:p>
    <w:p w14:paraId="7DB7EDB7" w14:textId="1F49DFBB" w:rsidR="003F08CF" w:rsidRPr="00C401C3" w:rsidRDefault="003F08CF" w:rsidP="00D24C30">
      <w:pPr>
        <w:numPr>
          <w:ilvl w:val="1"/>
          <w:numId w:val="9"/>
        </w:numPr>
        <w:tabs>
          <w:tab w:val="left" w:pos="-720"/>
          <w:tab w:val="left" w:pos="0"/>
        </w:tabs>
        <w:suppressAutoHyphens/>
      </w:pPr>
      <w:r w:rsidRPr="0022043E">
        <w:t xml:space="preserve">A </w:t>
      </w:r>
      <w:r w:rsidR="004807AA">
        <w:t>C</w:t>
      </w:r>
      <w:r w:rsidRPr="0022043E">
        <w:t xml:space="preserve">ertification of </w:t>
      </w:r>
      <w:r w:rsidR="004807AA">
        <w:t>P</w:t>
      </w:r>
      <w:r w:rsidRPr="0022043E">
        <w:t xml:space="preserve">roject </w:t>
      </w:r>
      <w:r w:rsidR="004807AA">
        <w:t>C</w:t>
      </w:r>
      <w:r w:rsidRPr="0022043E">
        <w:t>ompletion</w:t>
      </w:r>
      <w:r w:rsidR="00AA4006">
        <w:t xml:space="preserve">, </w:t>
      </w:r>
      <w:r w:rsidRPr="00C401C3">
        <w:t xml:space="preserve">which is a statement </w:t>
      </w:r>
      <w:r w:rsidR="0091231E" w:rsidRPr="00C401C3">
        <w:t xml:space="preserve">written and </w:t>
      </w:r>
      <w:r w:rsidRPr="00C401C3">
        <w:t xml:space="preserve">signed by </w:t>
      </w:r>
      <w:r w:rsidR="0091231E" w:rsidRPr="00C401C3">
        <w:t>you</w:t>
      </w:r>
    </w:p>
    <w:p w14:paraId="4A3DA7F6" w14:textId="75F4EEAC" w:rsidR="003F08CF" w:rsidRPr="00C401C3" w:rsidRDefault="003F08CF" w:rsidP="00D24C30">
      <w:pPr>
        <w:numPr>
          <w:ilvl w:val="1"/>
          <w:numId w:val="9"/>
        </w:numPr>
        <w:tabs>
          <w:tab w:val="left" w:pos="-720"/>
          <w:tab w:val="left" w:pos="0"/>
        </w:tabs>
        <w:suppressAutoHyphens/>
      </w:pPr>
      <w:r w:rsidRPr="0022043E">
        <w:t xml:space="preserve">A </w:t>
      </w:r>
      <w:r w:rsidR="00FD7F9E">
        <w:t>C</w:t>
      </w:r>
      <w:r w:rsidRPr="0022043E">
        <w:t xml:space="preserve">ertification of </w:t>
      </w:r>
      <w:r w:rsidR="00FD7F9E">
        <w:t>C</w:t>
      </w:r>
      <w:r w:rsidRPr="0022043E">
        <w:t xml:space="preserve">ompliance with all requirements of the </w:t>
      </w:r>
      <w:r w:rsidR="00D3797B">
        <w:t>G</w:t>
      </w:r>
      <w:r w:rsidRPr="0022043E">
        <w:t xml:space="preserve">rant </w:t>
      </w:r>
      <w:r w:rsidR="00D3797B">
        <w:t>A</w:t>
      </w:r>
      <w:r w:rsidRPr="0022043E">
        <w:t>greement</w:t>
      </w:r>
      <w:r w:rsidR="00AA4006">
        <w:t>,</w:t>
      </w:r>
      <w:r w:rsidRPr="0022043E">
        <w:t xml:space="preserve"> </w:t>
      </w:r>
      <w:r w:rsidRPr="00C401C3">
        <w:t xml:space="preserve">which is a statement </w:t>
      </w:r>
      <w:r w:rsidR="0091231E" w:rsidRPr="00C401C3">
        <w:t xml:space="preserve">written and </w:t>
      </w:r>
      <w:r w:rsidRPr="00C401C3">
        <w:t xml:space="preserve">signed by </w:t>
      </w:r>
      <w:r w:rsidR="0091231E" w:rsidRPr="00C401C3">
        <w:t>you</w:t>
      </w:r>
    </w:p>
    <w:p w14:paraId="4412C7A9" w14:textId="1E8903B4" w:rsidR="0091231E" w:rsidRDefault="003F08CF" w:rsidP="00D24C30">
      <w:pPr>
        <w:numPr>
          <w:ilvl w:val="1"/>
          <w:numId w:val="9"/>
        </w:numPr>
        <w:tabs>
          <w:tab w:val="left" w:pos="-720"/>
          <w:tab w:val="left" w:pos="0"/>
        </w:tabs>
        <w:suppressAutoHyphens/>
      </w:pPr>
      <w:hyperlink r:id="rId39" w:history="1">
        <w:r w:rsidRPr="001C05F9">
          <w:rPr>
            <w:rStyle w:val="Hyperlink"/>
            <w:b/>
            <w:bCs/>
          </w:rPr>
          <w:t>Financial Report (SF-</w:t>
        </w:r>
        <w:r w:rsidR="00D86107" w:rsidRPr="001C05F9">
          <w:rPr>
            <w:rStyle w:val="Hyperlink"/>
            <w:b/>
            <w:bCs/>
          </w:rPr>
          <w:t>425</w:t>
        </w:r>
        <w:r w:rsidRPr="001C05F9">
          <w:rPr>
            <w:rStyle w:val="Hyperlink"/>
            <w:b/>
            <w:bCs/>
          </w:rPr>
          <w:t>)</w:t>
        </w:r>
      </w:hyperlink>
      <w:r w:rsidR="0057247E" w:rsidRPr="37707DC7">
        <w:rPr>
          <w:b/>
          <w:bCs/>
          <w:u w:val="single"/>
        </w:rPr>
        <w:t xml:space="preserve"> (see Sub</w:t>
      </w:r>
      <w:r w:rsidR="006F1A8B" w:rsidRPr="37707DC7">
        <w:rPr>
          <w:b/>
          <w:bCs/>
          <w:u w:val="single"/>
        </w:rPr>
        <w:t>-A</w:t>
      </w:r>
      <w:r w:rsidR="001258A1" w:rsidRPr="37707DC7">
        <w:rPr>
          <w:b/>
          <w:bCs/>
          <w:u w:val="single"/>
        </w:rPr>
        <w:t>rticle</w:t>
      </w:r>
      <w:r w:rsidR="0057247E" w:rsidRPr="37707DC7">
        <w:rPr>
          <w:b/>
          <w:bCs/>
          <w:u w:val="single"/>
        </w:rPr>
        <w:t xml:space="preserve"> E)</w:t>
      </w:r>
      <w:r w:rsidRPr="37707DC7">
        <w:rPr>
          <w:b/>
          <w:bCs/>
        </w:rPr>
        <w:t xml:space="preserve">. </w:t>
      </w:r>
      <w:r>
        <w:t xml:space="preserve"> </w:t>
      </w:r>
      <w:r w:rsidR="00820E9A">
        <w:t xml:space="preserve"> </w:t>
      </w:r>
      <w:r w:rsidR="72F14F7B">
        <w:t>Grantees</w:t>
      </w:r>
      <w:r w:rsidR="0091231E">
        <w:t xml:space="preserve"> must submit</w:t>
      </w:r>
      <w:r w:rsidR="0057247E">
        <w:t xml:space="preserve"> </w:t>
      </w:r>
      <w:proofErr w:type="gramStart"/>
      <w:r w:rsidR="0078405B">
        <w:t>a</w:t>
      </w:r>
      <w:r w:rsidR="00C5364B">
        <w:t>n</w:t>
      </w:r>
      <w:r w:rsidR="0078405B">
        <w:t xml:space="preserve"> </w:t>
      </w:r>
      <w:r w:rsidR="0057247E">
        <w:t>SF</w:t>
      </w:r>
      <w:proofErr w:type="gramEnd"/>
      <w:r w:rsidR="0057247E">
        <w:t>-425 for the 12-month period of the gr</w:t>
      </w:r>
      <w:r w:rsidR="007D7DA9">
        <w:t>ant</w:t>
      </w:r>
      <w:r w:rsidR="0057247E">
        <w:t xml:space="preserve">.  This submission also serves as the </w:t>
      </w:r>
      <w:r w:rsidR="002F5B3B">
        <w:t>Grantee</w:t>
      </w:r>
      <w:r w:rsidR="0057247E">
        <w:t xml:space="preserve">’s </w:t>
      </w:r>
      <w:r>
        <w:t xml:space="preserve">final report </w:t>
      </w:r>
      <w:r w:rsidR="0057247E">
        <w:t xml:space="preserve">which is </w:t>
      </w:r>
      <w:r>
        <w:t xml:space="preserve">a cumulative summary of expenditures to date and must indicate the exact balance of unexpended funds. </w:t>
      </w:r>
      <w:r w:rsidR="00D756E8">
        <w:t xml:space="preserve"> </w:t>
      </w:r>
      <w:r>
        <w:t>(</w:t>
      </w:r>
      <w:r w:rsidR="0078405B">
        <w:t>The r</w:t>
      </w:r>
      <w:r>
        <w:t xml:space="preserve">eport shall cover </w:t>
      </w:r>
      <w:r w:rsidR="0078405B">
        <w:t xml:space="preserve">the </w:t>
      </w:r>
      <w:r>
        <w:t>grant start date to the end of grant</w:t>
      </w:r>
      <w:r w:rsidR="00A80E32">
        <w:t xml:space="preserve"> period of performance</w:t>
      </w:r>
      <w:r>
        <w:t>).</w:t>
      </w:r>
    </w:p>
    <w:p w14:paraId="6C3B7FC3" w14:textId="77777777" w:rsidR="00546517" w:rsidRPr="00FA0968" w:rsidRDefault="00546517" w:rsidP="00FA0968">
      <w:pPr>
        <w:pStyle w:val="ListParagraph"/>
        <w:tabs>
          <w:tab w:val="left" w:pos="-720"/>
          <w:tab w:val="left" w:pos="0"/>
        </w:tabs>
        <w:suppressAutoHyphens/>
        <w:ind w:left="360"/>
      </w:pPr>
    </w:p>
    <w:p w14:paraId="5BDF0EBB" w14:textId="7AB0D07F" w:rsidR="00FC7938" w:rsidRPr="00FC7938" w:rsidRDefault="3367E4B9" w:rsidP="00FC7938">
      <w:pPr>
        <w:pStyle w:val="ListParagraph"/>
        <w:numPr>
          <w:ilvl w:val="0"/>
          <w:numId w:val="9"/>
        </w:numPr>
        <w:tabs>
          <w:tab w:val="left" w:pos="-720"/>
          <w:tab w:val="left" w:pos="0"/>
        </w:tabs>
        <w:suppressAutoHyphens/>
      </w:pPr>
      <w:r w:rsidRPr="003A424C">
        <w:rPr>
          <w:color w:val="000000"/>
        </w:rPr>
        <w:t xml:space="preserve">The </w:t>
      </w:r>
      <w:r w:rsidR="005B1514" w:rsidRPr="003A424C">
        <w:rPr>
          <w:color w:val="000000"/>
        </w:rPr>
        <w:t xml:space="preserve">HUD </w:t>
      </w:r>
      <w:r w:rsidR="7C46A487" w:rsidRPr="003A424C">
        <w:rPr>
          <w:color w:val="000000"/>
        </w:rPr>
        <w:t xml:space="preserve">local field office </w:t>
      </w:r>
      <w:r w:rsidR="005B1514" w:rsidRPr="003A424C">
        <w:rPr>
          <w:color w:val="000000"/>
        </w:rPr>
        <w:t>will review Preliminary Close-Out Materials to confirm that:</w:t>
      </w:r>
    </w:p>
    <w:p w14:paraId="0D7478F2" w14:textId="77777777" w:rsidR="00FC7938" w:rsidRPr="00FC7938" w:rsidRDefault="005B1514" w:rsidP="00FC7938">
      <w:pPr>
        <w:pStyle w:val="ListParagraph"/>
        <w:numPr>
          <w:ilvl w:val="1"/>
          <w:numId w:val="9"/>
        </w:numPr>
        <w:tabs>
          <w:tab w:val="left" w:pos="-720"/>
          <w:tab w:val="left" w:pos="0"/>
        </w:tabs>
        <w:suppressAutoHyphens/>
      </w:pPr>
      <w:r w:rsidRPr="00FC7938">
        <w:rPr>
          <w:color w:val="000000" w:themeColor="text1"/>
        </w:rPr>
        <w:t>The amounts on the final FSS Budget and SF-425 agree as to funds approved, obligated</w:t>
      </w:r>
      <w:r w:rsidR="3F4AD7E8" w:rsidRPr="00FC7938">
        <w:rPr>
          <w:color w:val="000000" w:themeColor="text1"/>
        </w:rPr>
        <w:t>,</w:t>
      </w:r>
      <w:r w:rsidRPr="00FC7938">
        <w:rPr>
          <w:color w:val="000000" w:themeColor="text1"/>
        </w:rPr>
        <w:t xml:space="preserve"> and expended.</w:t>
      </w:r>
    </w:p>
    <w:p w14:paraId="59F1A018" w14:textId="21A963D3" w:rsidR="00FC7938" w:rsidRPr="00FC7938" w:rsidRDefault="795AFA92" w:rsidP="20C3CD50">
      <w:pPr>
        <w:pStyle w:val="ListParagraph"/>
        <w:numPr>
          <w:ilvl w:val="1"/>
          <w:numId w:val="9"/>
        </w:numPr>
        <w:suppressAutoHyphens/>
      </w:pPr>
      <w:r w:rsidRPr="20C3CD50">
        <w:rPr>
          <w:color w:val="000000" w:themeColor="text1"/>
        </w:rPr>
        <w:t xml:space="preserve">The amount of funds approved and disbursed on the SF-425 agrees with HUD records in </w:t>
      </w:r>
      <w:proofErr w:type="spellStart"/>
      <w:r w:rsidR="44A2DCB6" w:rsidRPr="20C3CD50">
        <w:rPr>
          <w:color w:val="000000" w:themeColor="text1"/>
        </w:rPr>
        <w:t>eLOCCS</w:t>
      </w:r>
      <w:proofErr w:type="spellEnd"/>
      <w:r w:rsidRPr="20C3CD50">
        <w:rPr>
          <w:color w:val="000000" w:themeColor="text1"/>
        </w:rPr>
        <w:t>.</w:t>
      </w:r>
    </w:p>
    <w:p w14:paraId="30079B40" w14:textId="07BC32B3" w:rsidR="00F6374C" w:rsidRPr="00FC7938" w:rsidRDefault="005B1514" w:rsidP="00FC7938">
      <w:pPr>
        <w:pStyle w:val="ListParagraph"/>
        <w:numPr>
          <w:ilvl w:val="1"/>
          <w:numId w:val="9"/>
        </w:numPr>
        <w:tabs>
          <w:tab w:val="left" w:pos="-720"/>
          <w:tab w:val="left" w:pos="0"/>
        </w:tabs>
        <w:suppressAutoHyphens/>
      </w:pPr>
      <w:r w:rsidRPr="00FC7938">
        <w:rPr>
          <w:color w:val="000000"/>
        </w:rPr>
        <w:t>If HUD disbursed more funds than the Grantee expended, the Grantee will immediately remit to HUD the excess funds, without waiting for completion of the final audit.</w:t>
      </w:r>
    </w:p>
    <w:p w14:paraId="6EA2B96D" w14:textId="77777777" w:rsidR="00546517" w:rsidRDefault="00546517" w:rsidP="00FA0968">
      <w:pPr>
        <w:tabs>
          <w:tab w:val="left" w:pos="-720"/>
          <w:tab w:val="left" w:pos="0"/>
        </w:tabs>
        <w:suppressAutoHyphens/>
        <w:ind w:left="360"/>
      </w:pPr>
    </w:p>
    <w:p w14:paraId="64FB66D4" w14:textId="3362C169" w:rsidR="00E10B52" w:rsidRDefault="001B4061" w:rsidP="00D24C30">
      <w:pPr>
        <w:numPr>
          <w:ilvl w:val="0"/>
          <w:numId w:val="9"/>
        </w:numPr>
        <w:tabs>
          <w:tab w:val="left" w:pos="-720"/>
          <w:tab w:val="left" w:pos="0"/>
        </w:tabs>
        <w:suppressAutoHyphens/>
      </w:pPr>
      <w:r w:rsidRPr="0022043E">
        <w:t>When the final HUD form SF-425 is approved, the HUD field office will establish the amount due to HUD or recapture any unused grant funds as applicable.</w:t>
      </w:r>
    </w:p>
    <w:p w14:paraId="39054599" w14:textId="77777777" w:rsidR="00546517" w:rsidRDefault="00546517" w:rsidP="00FA0968">
      <w:pPr>
        <w:tabs>
          <w:tab w:val="left" w:pos="-720"/>
          <w:tab w:val="left" w:pos="0"/>
        </w:tabs>
        <w:suppressAutoHyphens/>
        <w:ind w:left="360"/>
      </w:pPr>
    </w:p>
    <w:p w14:paraId="3B9F0624" w14:textId="4A4E4DA3" w:rsidR="003F08CF" w:rsidRPr="0022043E" w:rsidRDefault="003F08CF" w:rsidP="00D24C30">
      <w:pPr>
        <w:numPr>
          <w:ilvl w:val="0"/>
          <w:numId w:val="9"/>
        </w:numPr>
        <w:tabs>
          <w:tab w:val="left" w:pos="-720"/>
          <w:tab w:val="left" w:pos="0"/>
        </w:tabs>
        <w:suppressAutoHyphens/>
      </w:pPr>
      <w:r w:rsidRPr="0022043E">
        <w:t>When the HUD field office has determined to its satisfaction that the grant activities were completed and all Federal requirements were satisfied, the HUD field office will execute a closeout amendment to the Grant Agreement with the Grantee.</w:t>
      </w:r>
    </w:p>
    <w:p w14:paraId="7276B2A7" w14:textId="77777777" w:rsidR="00546517" w:rsidRDefault="00546517" w:rsidP="00FA0968">
      <w:pPr>
        <w:tabs>
          <w:tab w:val="left" w:pos="-720"/>
        </w:tabs>
        <w:suppressAutoHyphens/>
        <w:ind w:left="360"/>
      </w:pPr>
    </w:p>
    <w:p w14:paraId="5659F009" w14:textId="3578B2F8" w:rsidR="003F08CF" w:rsidRPr="0022043E" w:rsidRDefault="003F08CF" w:rsidP="00D24C30">
      <w:pPr>
        <w:numPr>
          <w:ilvl w:val="0"/>
          <w:numId w:val="9"/>
        </w:numPr>
        <w:tabs>
          <w:tab w:val="left" w:pos="-720"/>
        </w:tabs>
        <w:suppressAutoHyphens/>
      </w:pPr>
      <w:r w:rsidRPr="0022043E">
        <w:t>The Closeout Agreement or clause will include the Grantee’s agreement to abide by any continuing Federal requirements.</w:t>
      </w:r>
    </w:p>
    <w:p w14:paraId="0FC2FE27" w14:textId="77777777" w:rsidR="00546517" w:rsidRDefault="00546517" w:rsidP="00FA0968">
      <w:pPr>
        <w:tabs>
          <w:tab w:val="left" w:pos="-720"/>
        </w:tabs>
        <w:suppressAutoHyphens/>
        <w:ind w:left="360"/>
      </w:pPr>
    </w:p>
    <w:p w14:paraId="2943FEC3" w14:textId="6DAFE3CC" w:rsidR="0013167E" w:rsidRDefault="003F08CF" w:rsidP="0013167E">
      <w:pPr>
        <w:numPr>
          <w:ilvl w:val="0"/>
          <w:numId w:val="9"/>
        </w:numPr>
        <w:tabs>
          <w:tab w:val="left" w:pos="-720"/>
        </w:tabs>
        <w:suppressAutoHyphens/>
      </w:pPr>
      <w:r w:rsidRPr="0022043E">
        <w:t>Failure to submit the required financial</w:t>
      </w:r>
      <w:r w:rsidR="00E42984" w:rsidRPr="0022043E">
        <w:t xml:space="preserve"> report</w:t>
      </w:r>
      <w:r w:rsidR="00D37D39" w:rsidRPr="0022043E">
        <w:t xml:space="preserve"> </w:t>
      </w:r>
      <w:r w:rsidR="00E42984" w:rsidRPr="0022043E">
        <w:t xml:space="preserve">or </w:t>
      </w:r>
      <w:r w:rsidRPr="0022043E">
        <w:t>any required audit report; or to resolve program, financial or audit issues, may result in a suspension or termination of any and/or all HUD grant payments.</w:t>
      </w:r>
    </w:p>
    <w:p w14:paraId="528D4A7B" w14:textId="480EF90E" w:rsidR="0013167E" w:rsidRDefault="00A77778" w:rsidP="00061229">
      <w:pPr>
        <w:numPr>
          <w:ilvl w:val="1"/>
          <w:numId w:val="9"/>
        </w:numPr>
        <w:tabs>
          <w:tab w:val="left" w:pos="-720"/>
        </w:tabs>
        <w:suppressAutoHyphens/>
      </w:pPr>
      <w:r w:rsidRPr="00C354D2">
        <w:rPr>
          <w:color w:val="000000"/>
        </w:rPr>
        <w:t>I</w:t>
      </w:r>
      <w:r w:rsidRPr="000A1168">
        <w:t xml:space="preserve">f the Grantee does not submit all reports within one year of the period of performance end date, HUD must report the Grantee’s material failure to comply with the terms and conditions of the award with the OMB-designated integrity and performance system (currently FAPIIS). HUD may also pursue other enforcement actions per </w:t>
      </w:r>
      <w:hyperlink r:id="rId40" w:history="1">
        <w:r w:rsidRPr="000A1168">
          <w:rPr>
            <w:rStyle w:val="Hyperlink"/>
          </w:rPr>
          <w:t>§ 200.339</w:t>
        </w:r>
      </w:hyperlink>
      <w:r w:rsidRPr="000A1168">
        <w:t>.</w:t>
      </w:r>
      <w:r>
        <w:br/>
      </w:r>
    </w:p>
    <w:p w14:paraId="1AD28F98" w14:textId="77777777" w:rsidR="00546517" w:rsidRDefault="00546517" w:rsidP="00FA0968">
      <w:pPr>
        <w:tabs>
          <w:tab w:val="left" w:pos="-720"/>
        </w:tabs>
        <w:suppressAutoHyphens/>
        <w:ind w:left="1080"/>
      </w:pPr>
    </w:p>
    <w:p w14:paraId="793FD7CE" w14:textId="77777777" w:rsidR="0013167E" w:rsidRDefault="003F08CF" w:rsidP="0013167E">
      <w:pPr>
        <w:tabs>
          <w:tab w:val="left" w:pos="-720"/>
        </w:tabs>
        <w:suppressAutoHyphens/>
        <w:ind w:left="360"/>
        <w:jc w:val="center"/>
      </w:pPr>
      <w:r w:rsidRPr="0013167E">
        <w:rPr>
          <w:b/>
          <w:bCs/>
        </w:rPr>
        <w:t>SUB-ARTICLE H: DEFAULT</w:t>
      </w:r>
    </w:p>
    <w:p w14:paraId="35C050EA" w14:textId="77777777" w:rsidR="009C5FC5" w:rsidRDefault="009C5FC5" w:rsidP="009C5FC5">
      <w:pPr>
        <w:tabs>
          <w:tab w:val="left" w:pos="-720"/>
        </w:tabs>
        <w:suppressAutoHyphens/>
        <w:ind w:left="360"/>
      </w:pPr>
    </w:p>
    <w:p w14:paraId="7485D6D6" w14:textId="77777777" w:rsidR="00FC7938" w:rsidRDefault="001D0B0A" w:rsidP="00FC7938">
      <w:pPr>
        <w:tabs>
          <w:tab w:val="left" w:pos="-720"/>
        </w:tabs>
        <w:suppressAutoHyphens/>
        <w:ind w:left="360"/>
        <w:rPr>
          <w:b/>
          <w:color w:val="000000"/>
        </w:rPr>
      </w:pPr>
      <w:r w:rsidRPr="005C5295">
        <w:rPr>
          <w:b/>
          <w:color w:val="000000"/>
        </w:rPr>
        <w:t>Unsatisfactory Performance/Default</w:t>
      </w:r>
    </w:p>
    <w:p w14:paraId="6DDC2C14" w14:textId="77777777" w:rsidR="00FC7938" w:rsidRDefault="00FC7938" w:rsidP="00FC7938">
      <w:pPr>
        <w:tabs>
          <w:tab w:val="left" w:pos="-720"/>
        </w:tabs>
        <w:suppressAutoHyphens/>
        <w:ind w:left="360"/>
        <w:rPr>
          <w:b/>
          <w:color w:val="000000"/>
        </w:rPr>
      </w:pPr>
    </w:p>
    <w:p w14:paraId="48F12ABD" w14:textId="770F72E4" w:rsidR="00FC7938" w:rsidRPr="00FC7938" w:rsidRDefault="001D0B0A" w:rsidP="0D84AC17">
      <w:pPr>
        <w:pStyle w:val="ListParagraph"/>
        <w:numPr>
          <w:ilvl w:val="0"/>
          <w:numId w:val="18"/>
        </w:numPr>
        <w:suppressAutoHyphens/>
        <w:rPr>
          <w:b/>
          <w:bCs/>
        </w:rPr>
      </w:pPr>
      <w:r w:rsidRPr="0D84AC17">
        <w:rPr>
          <w:b/>
          <w:bCs/>
          <w:color w:val="000000" w:themeColor="text1"/>
          <w:u w:val="single"/>
        </w:rPr>
        <w:t>Default</w:t>
      </w:r>
      <w:r w:rsidR="0041067F" w:rsidRPr="0D84AC17">
        <w:rPr>
          <w:color w:val="000000" w:themeColor="text1"/>
        </w:rPr>
        <w:t xml:space="preserve">.  </w:t>
      </w:r>
      <w:r>
        <w:t xml:space="preserve">A default under this Agreement shall consist of any failure to comply with Federal statutes, regulations, or the terms and conditions of the </w:t>
      </w:r>
      <w:r w:rsidR="00943903">
        <w:t>FSS</w:t>
      </w:r>
      <w:r>
        <w:t xml:space="preserve"> grant</w:t>
      </w:r>
      <w:r w:rsidR="24D3B8F9">
        <w:t>, any failure to comply with the FSS Funding Notice(s),</w:t>
      </w:r>
      <w:r>
        <w:t xml:space="preserve"> or any material misrepresentation in the application submissions.  If HUD determines that the Grantee has defaulted under this Agreement, HUD may take any remedial action legally available, including remedial actions outlined in 2 CFR part 200.  </w:t>
      </w:r>
      <w:r w:rsidRPr="0D84AC17">
        <w:rPr>
          <w:color w:val="000000" w:themeColor="text1"/>
        </w:rPr>
        <w:t>Actions that may constitute a default under this Agreement include, but are not limited to:</w:t>
      </w:r>
    </w:p>
    <w:p w14:paraId="42323D19" w14:textId="77777777" w:rsidR="00FC7938" w:rsidRPr="00FC7938" w:rsidRDefault="001D0B0A" w:rsidP="00FC7938">
      <w:pPr>
        <w:pStyle w:val="ListParagraph"/>
        <w:numPr>
          <w:ilvl w:val="1"/>
          <w:numId w:val="18"/>
        </w:numPr>
        <w:tabs>
          <w:tab w:val="left" w:pos="-720"/>
        </w:tabs>
        <w:suppressAutoHyphens/>
        <w:rPr>
          <w:b/>
          <w:bCs/>
        </w:rPr>
      </w:pPr>
      <w:r w:rsidRPr="00FC7938">
        <w:rPr>
          <w:color w:val="000000"/>
          <w:spacing w:val="-2"/>
        </w:rPr>
        <w:t xml:space="preserve">use of funds provided under this Grant Agreement for any purpose, in any manner or at any time, other than as authorized by this Grant </w:t>
      </w:r>
      <w:proofErr w:type="gramStart"/>
      <w:r w:rsidRPr="00FC7938">
        <w:rPr>
          <w:color w:val="000000"/>
          <w:spacing w:val="-2"/>
        </w:rPr>
        <w:t>Agreement;</w:t>
      </w:r>
      <w:proofErr w:type="gramEnd"/>
    </w:p>
    <w:p w14:paraId="4936103C" w14:textId="77777777" w:rsidR="00FC7938" w:rsidRPr="00FC7938" w:rsidRDefault="001D0B0A" w:rsidP="00FC7938">
      <w:pPr>
        <w:pStyle w:val="ListParagraph"/>
        <w:numPr>
          <w:ilvl w:val="1"/>
          <w:numId w:val="18"/>
        </w:numPr>
        <w:tabs>
          <w:tab w:val="left" w:pos="-720"/>
        </w:tabs>
        <w:suppressAutoHyphens/>
        <w:rPr>
          <w:b/>
          <w:bCs/>
        </w:rPr>
      </w:pPr>
      <w:r w:rsidRPr="00FC7938">
        <w:rPr>
          <w:color w:val="000000"/>
        </w:rPr>
        <w:t xml:space="preserve">failure to comply with the </w:t>
      </w:r>
      <w:r w:rsidR="00DF7F42" w:rsidRPr="00FC7938">
        <w:rPr>
          <w:color w:val="000000"/>
        </w:rPr>
        <w:t>FSS</w:t>
      </w:r>
      <w:r w:rsidRPr="00FC7938">
        <w:rPr>
          <w:color w:val="000000"/>
        </w:rPr>
        <w:t xml:space="preserve"> Program Requirements or any other Federal, State, or local laws, </w:t>
      </w:r>
      <w:r w:rsidR="00563F40" w:rsidRPr="00FC7938">
        <w:rPr>
          <w:color w:val="000000"/>
        </w:rPr>
        <w:t>regulations,</w:t>
      </w:r>
      <w:r w:rsidRPr="00FC7938">
        <w:rPr>
          <w:color w:val="000000"/>
        </w:rPr>
        <w:t xml:space="preserve"> or requirements applicable in operating the </w:t>
      </w:r>
      <w:r w:rsidR="00943903" w:rsidRPr="00FC7938">
        <w:rPr>
          <w:color w:val="000000"/>
        </w:rPr>
        <w:t>FSS</w:t>
      </w:r>
      <w:r w:rsidRPr="00FC7938">
        <w:rPr>
          <w:color w:val="000000"/>
        </w:rPr>
        <w:t xml:space="preserve"> </w:t>
      </w:r>
      <w:proofErr w:type="gramStart"/>
      <w:r w:rsidRPr="00FC7938">
        <w:rPr>
          <w:color w:val="000000"/>
        </w:rPr>
        <w:t>Program;</w:t>
      </w:r>
      <w:proofErr w:type="gramEnd"/>
    </w:p>
    <w:p w14:paraId="0FEDEA7A" w14:textId="7A674BE6" w:rsidR="00FC7938" w:rsidRPr="00FC7938" w:rsidRDefault="001D0B0A" w:rsidP="4ACEB3F3">
      <w:pPr>
        <w:pStyle w:val="ListParagraph"/>
        <w:numPr>
          <w:ilvl w:val="1"/>
          <w:numId w:val="18"/>
        </w:numPr>
        <w:suppressAutoHyphens/>
        <w:rPr>
          <w:b/>
          <w:bCs/>
        </w:rPr>
      </w:pPr>
      <w:r w:rsidRPr="4ACEB3F3">
        <w:rPr>
          <w:color w:val="000000" w:themeColor="text1"/>
        </w:rPr>
        <w:t xml:space="preserve">failure to make any submission under Article </w:t>
      </w:r>
      <w:r w:rsidR="6A2C5A2F" w:rsidRPr="4ACEB3F3">
        <w:rPr>
          <w:color w:val="000000" w:themeColor="text1"/>
        </w:rPr>
        <w:t>II</w:t>
      </w:r>
      <w:r w:rsidRPr="4ACEB3F3">
        <w:rPr>
          <w:color w:val="000000" w:themeColor="text1"/>
        </w:rPr>
        <w:t xml:space="preserve">, perform any obligation, or otherwise fail to proceed in a manner consistent with the </w:t>
      </w:r>
      <w:r w:rsidR="0ECA27AF" w:rsidRPr="4ACEB3F3">
        <w:rPr>
          <w:color w:val="000000" w:themeColor="text1"/>
        </w:rPr>
        <w:t>Funding Notice</w:t>
      </w:r>
      <w:r w:rsidRPr="4ACEB3F3">
        <w:rPr>
          <w:color w:val="000000" w:themeColor="text1"/>
        </w:rPr>
        <w:t xml:space="preserve"> </w:t>
      </w:r>
      <w:proofErr w:type="gramStart"/>
      <w:r w:rsidRPr="4ACEB3F3">
        <w:rPr>
          <w:color w:val="000000" w:themeColor="text1"/>
        </w:rPr>
        <w:t>application;</w:t>
      </w:r>
      <w:proofErr w:type="gramEnd"/>
    </w:p>
    <w:p w14:paraId="202948C0" w14:textId="77777777" w:rsidR="00FC7938" w:rsidRPr="00FC7938" w:rsidRDefault="001D0B0A" w:rsidP="00FC7938">
      <w:pPr>
        <w:pStyle w:val="ListParagraph"/>
        <w:numPr>
          <w:ilvl w:val="1"/>
          <w:numId w:val="18"/>
        </w:numPr>
        <w:tabs>
          <w:tab w:val="left" w:pos="-720"/>
        </w:tabs>
        <w:suppressAutoHyphens/>
        <w:rPr>
          <w:b/>
          <w:bCs/>
        </w:rPr>
      </w:pPr>
      <w:r w:rsidRPr="00FC7938">
        <w:rPr>
          <w:color w:val="000000" w:themeColor="text1"/>
        </w:rPr>
        <w:t>any material misrepresentation in any of the required submissions, including, without limit, any misrepresentations in any of the submissions required by Article</w:t>
      </w:r>
      <w:r w:rsidR="002A3C4E" w:rsidRPr="00FC7938">
        <w:rPr>
          <w:color w:val="000000" w:themeColor="text1"/>
        </w:rPr>
        <w:t xml:space="preserve"> </w:t>
      </w:r>
      <w:r w:rsidR="64D9A1DC" w:rsidRPr="00FC7938">
        <w:rPr>
          <w:color w:val="000000" w:themeColor="text1"/>
        </w:rPr>
        <w:t>II</w:t>
      </w:r>
      <w:r w:rsidRPr="00FC7938">
        <w:rPr>
          <w:color w:val="000000" w:themeColor="text1"/>
        </w:rPr>
        <w:t>); or</w:t>
      </w:r>
    </w:p>
    <w:p w14:paraId="2E7E8490" w14:textId="3F259747" w:rsidR="00AE3CA5" w:rsidRPr="00FA0968" w:rsidRDefault="001D0B0A" w:rsidP="00FC7938">
      <w:pPr>
        <w:pStyle w:val="ListParagraph"/>
        <w:numPr>
          <w:ilvl w:val="1"/>
          <w:numId w:val="18"/>
        </w:numPr>
        <w:tabs>
          <w:tab w:val="left" w:pos="-720"/>
        </w:tabs>
        <w:suppressAutoHyphens/>
        <w:rPr>
          <w:b/>
          <w:bCs/>
        </w:rPr>
      </w:pPr>
      <w:r w:rsidRPr="00FC7938">
        <w:rPr>
          <w:color w:val="000000" w:themeColor="text1"/>
        </w:rPr>
        <w:t xml:space="preserve">failure to comply with, or any material breach of, any other requirements, </w:t>
      </w:r>
      <w:r w:rsidR="00563F40" w:rsidRPr="00FC7938">
        <w:rPr>
          <w:color w:val="000000" w:themeColor="text1"/>
        </w:rPr>
        <w:t>conditions,</w:t>
      </w:r>
      <w:r w:rsidRPr="00FC7938">
        <w:rPr>
          <w:color w:val="000000" w:themeColor="text1"/>
        </w:rPr>
        <w:t xml:space="preserve"> or terms of this Grant Agreement.</w:t>
      </w:r>
    </w:p>
    <w:p w14:paraId="17E95F87" w14:textId="77777777" w:rsidR="00546517" w:rsidRPr="00FC7938" w:rsidRDefault="00546517" w:rsidP="00FA0968">
      <w:pPr>
        <w:pStyle w:val="ListParagraph"/>
        <w:tabs>
          <w:tab w:val="left" w:pos="-720"/>
        </w:tabs>
        <w:suppressAutoHyphens/>
        <w:ind w:left="1080"/>
        <w:rPr>
          <w:b/>
          <w:bCs/>
        </w:rPr>
      </w:pPr>
    </w:p>
    <w:p w14:paraId="715F01B6" w14:textId="697D538E" w:rsidR="006A2AEF" w:rsidRPr="006373A2" w:rsidRDefault="004A6AF3" w:rsidP="00061229">
      <w:pPr>
        <w:pStyle w:val="ListParagraph"/>
        <w:numPr>
          <w:ilvl w:val="0"/>
          <w:numId w:val="18"/>
        </w:numPr>
        <w:tabs>
          <w:tab w:val="left" w:pos="2160"/>
        </w:tabs>
        <w:ind w:right="144"/>
        <w:textAlignment w:val="baseline"/>
      </w:pPr>
      <w:r w:rsidRPr="006373A2">
        <w:rPr>
          <w:b/>
          <w:bCs/>
          <w:u w:val="single"/>
        </w:rPr>
        <w:t>A</w:t>
      </w:r>
      <w:r w:rsidR="001D0B0A" w:rsidRPr="006373A2">
        <w:rPr>
          <w:b/>
          <w:bCs/>
          <w:u w:val="single"/>
        </w:rPr>
        <w:t>dditional Conditions</w:t>
      </w:r>
      <w:r w:rsidR="001D0B0A" w:rsidRPr="006373A2">
        <w:t>.  If a Grantee defaults under this Agreement, HUD may impose additional conditions, as described in 2 CFR 200.</w:t>
      </w:r>
      <w:r w:rsidR="00E83CD6" w:rsidRPr="006373A2">
        <w:t>20</w:t>
      </w:r>
      <w:r w:rsidR="00E83CD6">
        <w:t>8</w:t>
      </w:r>
      <w:r w:rsidR="001D0B0A" w:rsidRPr="006373A2">
        <w:t>.  Additional conditions will be imposed in compliance with 2 CFR 200.</w:t>
      </w:r>
      <w:r w:rsidR="00E83CD6" w:rsidRPr="006373A2">
        <w:t>20</w:t>
      </w:r>
      <w:r w:rsidR="00E83CD6">
        <w:t>8</w:t>
      </w:r>
      <w:r w:rsidR="001D0B0A" w:rsidRPr="006373A2">
        <w:t>(c).  Additional conditions HUD may impose may include, but are not limited to:</w:t>
      </w:r>
    </w:p>
    <w:p w14:paraId="2E7D64F7" w14:textId="77777777" w:rsidR="000521D1" w:rsidRPr="006373A2" w:rsidRDefault="001D0B0A" w:rsidP="00D24C30">
      <w:pPr>
        <w:pStyle w:val="ListParagraph"/>
        <w:numPr>
          <w:ilvl w:val="1"/>
          <w:numId w:val="16"/>
        </w:numPr>
        <w:tabs>
          <w:tab w:val="left" w:pos="2160"/>
        </w:tabs>
        <w:ind w:right="144"/>
        <w:textAlignment w:val="baseline"/>
      </w:pPr>
      <w:r w:rsidRPr="006373A2">
        <w:t xml:space="preserve">Requiring additional, more detailed financial </w:t>
      </w:r>
      <w:proofErr w:type="gramStart"/>
      <w:r w:rsidRPr="006373A2">
        <w:t>reports;</w:t>
      </w:r>
      <w:proofErr w:type="gramEnd"/>
    </w:p>
    <w:p w14:paraId="277D51AF" w14:textId="77777777" w:rsidR="000521D1" w:rsidRPr="006373A2" w:rsidRDefault="001D0B0A" w:rsidP="00D24C30">
      <w:pPr>
        <w:pStyle w:val="ListParagraph"/>
        <w:numPr>
          <w:ilvl w:val="1"/>
          <w:numId w:val="16"/>
        </w:numPr>
        <w:tabs>
          <w:tab w:val="left" w:pos="2160"/>
        </w:tabs>
        <w:ind w:right="144"/>
        <w:textAlignment w:val="baseline"/>
      </w:pPr>
      <w:r w:rsidRPr="006373A2">
        <w:t xml:space="preserve">Requiring additional grant </w:t>
      </w:r>
      <w:proofErr w:type="gramStart"/>
      <w:r w:rsidRPr="006373A2">
        <w:t>monitoring;</w:t>
      </w:r>
      <w:proofErr w:type="gramEnd"/>
    </w:p>
    <w:p w14:paraId="32518705" w14:textId="77777777" w:rsidR="000521D1" w:rsidRPr="006373A2" w:rsidRDefault="001D0B0A" w:rsidP="00D24C30">
      <w:pPr>
        <w:pStyle w:val="ListParagraph"/>
        <w:numPr>
          <w:ilvl w:val="1"/>
          <w:numId w:val="16"/>
        </w:numPr>
        <w:tabs>
          <w:tab w:val="left" w:pos="2160"/>
        </w:tabs>
        <w:ind w:right="144"/>
        <w:textAlignment w:val="baseline"/>
      </w:pPr>
      <w:r w:rsidRPr="006373A2">
        <w:t xml:space="preserve">Requiring the Grantee to obtain technical or management </w:t>
      </w:r>
      <w:proofErr w:type="gramStart"/>
      <w:r w:rsidRPr="006373A2">
        <w:t>assistance;</w:t>
      </w:r>
      <w:proofErr w:type="gramEnd"/>
    </w:p>
    <w:p w14:paraId="4BF0DE92" w14:textId="77777777" w:rsidR="000521D1" w:rsidRPr="006373A2" w:rsidRDefault="001D0B0A" w:rsidP="00D24C30">
      <w:pPr>
        <w:pStyle w:val="ListParagraph"/>
        <w:numPr>
          <w:ilvl w:val="1"/>
          <w:numId w:val="16"/>
        </w:numPr>
        <w:tabs>
          <w:tab w:val="left" w:pos="2160"/>
        </w:tabs>
        <w:ind w:right="144"/>
        <w:textAlignment w:val="baseline"/>
      </w:pPr>
      <w:r w:rsidRPr="006373A2">
        <w:t xml:space="preserve">Establishing additional prior </w:t>
      </w:r>
      <w:proofErr w:type="gramStart"/>
      <w:r w:rsidRPr="006373A2">
        <w:t>approvals;</w:t>
      </w:r>
      <w:proofErr w:type="gramEnd"/>
    </w:p>
    <w:p w14:paraId="7BA88AC3" w14:textId="77777777" w:rsidR="000521D1" w:rsidRPr="006373A2" w:rsidRDefault="001D0B0A" w:rsidP="00D24C30">
      <w:pPr>
        <w:pStyle w:val="ListParagraph"/>
        <w:numPr>
          <w:ilvl w:val="1"/>
          <w:numId w:val="16"/>
        </w:numPr>
        <w:tabs>
          <w:tab w:val="left" w:pos="2160"/>
        </w:tabs>
        <w:ind w:right="144"/>
        <w:textAlignment w:val="baseline"/>
      </w:pPr>
      <w:r w:rsidRPr="006373A2">
        <w:t xml:space="preserve">Requiring the Grantee to follow a HUD-approved detailed schedule of grant </w:t>
      </w:r>
      <w:proofErr w:type="gramStart"/>
      <w:r w:rsidRPr="006373A2">
        <w:t>activities;</w:t>
      </w:r>
      <w:proofErr w:type="gramEnd"/>
    </w:p>
    <w:p w14:paraId="4AAF7367" w14:textId="77777777" w:rsidR="00251622" w:rsidRDefault="001D0B0A" w:rsidP="00D24C30">
      <w:pPr>
        <w:pStyle w:val="ListParagraph"/>
        <w:numPr>
          <w:ilvl w:val="1"/>
          <w:numId w:val="16"/>
        </w:numPr>
        <w:tabs>
          <w:tab w:val="left" w:pos="2160"/>
        </w:tabs>
        <w:ind w:right="144"/>
        <w:textAlignment w:val="baseline"/>
      </w:pPr>
      <w:r w:rsidRPr="006373A2">
        <w:t>Requiring HUD manual review and approval of every drawdown request</w:t>
      </w:r>
      <w:r w:rsidR="002A3C4E" w:rsidRPr="006373A2">
        <w:t>.</w:t>
      </w:r>
    </w:p>
    <w:p w14:paraId="68AEBB6B" w14:textId="77777777" w:rsidR="00546517" w:rsidRPr="006373A2" w:rsidRDefault="00546517" w:rsidP="00FA0968">
      <w:pPr>
        <w:pStyle w:val="ListParagraph"/>
        <w:tabs>
          <w:tab w:val="left" w:pos="2160"/>
        </w:tabs>
        <w:ind w:left="1080" w:right="144"/>
        <w:textAlignment w:val="baseline"/>
      </w:pPr>
    </w:p>
    <w:p w14:paraId="1D4EA4C9" w14:textId="07FB65A7" w:rsidR="00D24C30" w:rsidRPr="006373A2" w:rsidRDefault="001D0B0A" w:rsidP="00061229">
      <w:pPr>
        <w:pStyle w:val="ListParagraph"/>
        <w:numPr>
          <w:ilvl w:val="0"/>
          <w:numId w:val="18"/>
        </w:numPr>
        <w:tabs>
          <w:tab w:val="left" w:pos="2160"/>
        </w:tabs>
        <w:ind w:right="144"/>
        <w:textAlignment w:val="baseline"/>
      </w:pPr>
      <w:r w:rsidRPr="006373A2">
        <w:rPr>
          <w:b/>
          <w:bCs/>
          <w:u w:val="single"/>
        </w:rPr>
        <w:t>Other Remedies</w:t>
      </w:r>
      <w:r w:rsidRPr="006373A2">
        <w:rPr>
          <w:b/>
          <w:bCs/>
        </w:rPr>
        <w:t>.</w:t>
      </w:r>
      <w:r w:rsidRPr="006373A2">
        <w:t xml:space="preserve">  If HUD determines that a default cannot be remedied by imposing additional conditions, HUD may, pursuant to 2 CFR 200.</w:t>
      </w:r>
      <w:r w:rsidR="00E83CD6" w:rsidRPr="006373A2">
        <w:t>33</w:t>
      </w:r>
      <w:r w:rsidR="00E83CD6">
        <w:t>9</w:t>
      </w:r>
      <w:r w:rsidRPr="006373A2">
        <w:t>, take one or more of the following actions, as a proportional response:</w:t>
      </w:r>
    </w:p>
    <w:p w14:paraId="2100919C" w14:textId="77777777" w:rsidR="00D24C30" w:rsidRPr="006373A2" w:rsidRDefault="001D0B0A" w:rsidP="00D24C30">
      <w:pPr>
        <w:pStyle w:val="ListParagraph"/>
        <w:numPr>
          <w:ilvl w:val="1"/>
          <w:numId w:val="16"/>
        </w:numPr>
        <w:tabs>
          <w:tab w:val="left" w:pos="2160"/>
        </w:tabs>
        <w:ind w:right="144"/>
        <w:textAlignment w:val="baseline"/>
      </w:pPr>
      <w:r w:rsidRPr="006373A2">
        <w:t>Temporarily withhold cash payments pending correction of the deficiency by the Grantee or more severe enforcement action by HUD.</w:t>
      </w:r>
    </w:p>
    <w:p w14:paraId="24B71C14" w14:textId="77777777" w:rsidR="00D24C30" w:rsidRPr="006373A2" w:rsidRDefault="001D0B0A" w:rsidP="00D24C30">
      <w:pPr>
        <w:pStyle w:val="ListParagraph"/>
        <w:numPr>
          <w:ilvl w:val="1"/>
          <w:numId w:val="16"/>
        </w:numPr>
        <w:tabs>
          <w:tab w:val="left" w:pos="2160"/>
        </w:tabs>
        <w:ind w:right="144"/>
        <w:textAlignment w:val="baseline"/>
      </w:pPr>
      <w:r w:rsidRPr="006373A2">
        <w:t>Disallow all or part of the cost of the activity or action not in compliance.</w:t>
      </w:r>
    </w:p>
    <w:p w14:paraId="1DDEBE52" w14:textId="77777777" w:rsidR="00D24C30" w:rsidRPr="006373A2" w:rsidRDefault="001D0B0A" w:rsidP="00D24C30">
      <w:pPr>
        <w:pStyle w:val="ListParagraph"/>
        <w:numPr>
          <w:ilvl w:val="1"/>
          <w:numId w:val="16"/>
        </w:numPr>
        <w:tabs>
          <w:tab w:val="left" w:pos="2160"/>
        </w:tabs>
        <w:ind w:right="144"/>
        <w:textAlignment w:val="baseline"/>
      </w:pPr>
      <w:r w:rsidRPr="006373A2">
        <w:t>Wholly or partly suspend or terminate the grant.</w:t>
      </w:r>
    </w:p>
    <w:p w14:paraId="1E6DD37E" w14:textId="77777777" w:rsidR="00D24C30" w:rsidRPr="006373A2" w:rsidRDefault="001D0B0A" w:rsidP="00D24C30">
      <w:pPr>
        <w:pStyle w:val="ListParagraph"/>
        <w:numPr>
          <w:ilvl w:val="1"/>
          <w:numId w:val="16"/>
        </w:numPr>
        <w:tabs>
          <w:tab w:val="left" w:pos="2160"/>
        </w:tabs>
        <w:ind w:right="144"/>
        <w:textAlignment w:val="baseline"/>
      </w:pPr>
      <w:r w:rsidRPr="006373A2">
        <w:t>Initiate suspension or debarment proceedings as authorized under 2 CFR part 180 and HUD regulations.</w:t>
      </w:r>
    </w:p>
    <w:p w14:paraId="16B95F83" w14:textId="77777777" w:rsidR="00D24C30" w:rsidRPr="006373A2" w:rsidRDefault="001D0B0A" w:rsidP="00D24C30">
      <w:pPr>
        <w:pStyle w:val="ListParagraph"/>
        <w:numPr>
          <w:ilvl w:val="1"/>
          <w:numId w:val="16"/>
        </w:numPr>
        <w:tabs>
          <w:tab w:val="left" w:pos="2160"/>
        </w:tabs>
        <w:ind w:right="144"/>
        <w:textAlignment w:val="baseline"/>
      </w:pPr>
      <w:r w:rsidRPr="006373A2">
        <w:t>Withhold further grant awards for the program.</w:t>
      </w:r>
    </w:p>
    <w:p w14:paraId="01F41869" w14:textId="77777777" w:rsidR="00D24C30" w:rsidRPr="006373A2" w:rsidRDefault="001D0B0A" w:rsidP="00D24C30">
      <w:pPr>
        <w:pStyle w:val="ListParagraph"/>
        <w:numPr>
          <w:ilvl w:val="1"/>
          <w:numId w:val="16"/>
        </w:numPr>
        <w:tabs>
          <w:tab w:val="left" w:pos="2160"/>
        </w:tabs>
        <w:ind w:right="144"/>
        <w:textAlignment w:val="baseline"/>
      </w:pPr>
      <w:r w:rsidRPr="006373A2">
        <w:t xml:space="preserve">Reduce the </w:t>
      </w:r>
      <w:r w:rsidR="00B32822" w:rsidRPr="006373A2">
        <w:t>FSS</w:t>
      </w:r>
      <w:r w:rsidRPr="006373A2">
        <w:t xml:space="preserve"> Program Grant in the amount affected by the </w:t>
      </w:r>
      <w:r w:rsidR="005261A3" w:rsidRPr="006373A2">
        <w:t>default.</w:t>
      </w:r>
    </w:p>
    <w:p w14:paraId="4F1853C0" w14:textId="77777777" w:rsidR="00D24C30" w:rsidRPr="006373A2" w:rsidRDefault="001D0B0A" w:rsidP="00D24C30">
      <w:pPr>
        <w:pStyle w:val="ListParagraph"/>
        <w:numPr>
          <w:ilvl w:val="1"/>
          <w:numId w:val="16"/>
        </w:numPr>
        <w:tabs>
          <w:tab w:val="left" w:pos="2160"/>
        </w:tabs>
        <w:ind w:right="144"/>
        <w:textAlignment w:val="baseline"/>
      </w:pPr>
      <w:r w:rsidRPr="006373A2">
        <w:t xml:space="preserve">Recapture any </w:t>
      </w:r>
      <w:r w:rsidR="00B32822" w:rsidRPr="006373A2">
        <w:t>FSS</w:t>
      </w:r>
      <w:r w:rsidRPr="006373A2">
        <w:t xml:space="preserve"> Program Grant funds not obligated by the Grantee.</w:t>
      </w:r>
    </w:p>
    <w:p w14:paraId="2F96B939" w14:textId="77777777" w:rsidR="00D24C30" w:rsidRPr="006373A2" w:rsidRDefault="001D0B0A" w:rsidP="00D24C30">
      <w:pPr>
        <w:pStyle w:val="ListParagraph"/>
        <w:numPr>
          <w:ilvl w:val="1"/>
          <w:numId w:val="16"/>
        </w:numPr>
        <w:tabs>
          <w:tab w:val="left" w:pos="2160"/>
        </w:tabs>
        <w:ind w:right="144"/>
        <w:textAlignment w:val="baseline"/>
      </w:pPr>
      <w:proofErr w:type="gramStart"/>
      <w:r w:rsidRPr="006373A2">
        <w:t>Take action</w:t>
      </w:r>
      <w:proofErr w:type="gramEnd"/>
      <w:r w:rsidRPr="006373A2">
        <w:t xml:space="preserve"> against the Grantee under 2 CFR part 2424 and Executive Order 12549 with respect to future HUD or Federal grant awards.</w:t>
      </w:r>
    </w:p>
    <w:p w14:paraId="55B60C3F" w14:textId="77777777" w:rsidR="006373A2" w:rsidRDefault="001D0B0A" w:rsidP="006373A2">
      <w:pPr>
        <w:pStyle w:val="ListParagraph"/>
        <w:numPr>
          <w:ilvl w:val="1"/>
          <w:numId w:val="16"/>
        </w:numPr>
        <w:tabs>
          <w:tab w:val="left" w:pos="2160"/>
        </w:tabs>
        <w:ind w:right="144"/>
        <w:textAlignment w:val="baseline"/>
      </w:pPr>
      <w:r w:rsidRPr="006373A2">
        <w:t>Take other remedies that may be legally available, including requiring reimbursement by the Grantee for grant amounts used improperly</w:t>
      </w:r>
      <w:r w:rsidR="0083434D" w:rsidRPr="006373A2">
        <w:t>.</w:t>
      </w:r>
    </w:p>
    <w:p w14:paraId="6DDED17C" w14:textId="77777777" w:rsidR="00546517" w:rsidRPr="006373A2" w:rsidRDefault="00546517" w:rsidP="00FA0968">
      <w:pPr>
        <w:pStyle w:val="ListParagraph"/>
        <w:tabs>
          <w:tab w:val="left" w:pos="2160"/>
        </w:tabs>
        <w:ind w:left="1080" w:right="144"/>
        <w:textAlignment w:val="baseline"/>
      </w:pPr>
    </w:p>
    <w:p w14:paraId="44EE38FE" w14:textId="483134D0" w:rsidR="006373A2" w:rsidRDefault="001D0B0A" w:rsidP="00061229">
      <w:pPr>
        <w:pStyle w:val="ListParagraph"/>
        <w:numPr>
          <w:ilvl w:val="0"/>
          <w:numId w:val="18"/>
        </w:numPr>
        <w:tabs>
          <w:tab w:val="left" w:pos="2160"/>
        </w:tabs>
        <w:ind w:right="144"/>
        <w:textAlignment w:val="baseline"/>
      </w:pPr>
      <w:r w:rsidRPr="006373A2">
        <w:rPr>
          <w:b/>
          <w:bCs/>
          <w:u w:val="single"/>
        </w:rPr>
        <w:t>Notice of Termination and Opportunity to Object</w:t>
      </w:r>
      <w:r w:rsidRPr="006373A2">
        <w:t xml:space="preserve">.  If the Grantee materially defaults under this Agreement, HUD may terminate the grant.  Any findings regarding a Grantee’s failure to abide by the terms of this grant that would support a termination of funding shall be exclusively within HUD’s discretion.  </w:t>
      </w:r>
      <w:r w:rsidR="006D5B65" w:rsidRPr="006373A2">
        <w:t xml:space="preserve">Additionally, pursuant to 2 CFR 200.340(a)(2), this grant may be terminated in whole or in part by HUD, to the greatest extent authorized by law, if an award no longer effectuates the program goals or agency priorities.  </w:t>
      </w:r>
      <w:r w:rsidRPr="006373A2">
        <w:t>If HUD pursues termination of the grant, HUD will follow the termination process established in 2 CFR part 200, including providing notice of termination pursuant to 2 CFR 200.</w:t>
      </w:r>
      <w:r w:rsidR="00D7172A" w:rsidRPr="006373A2">
        <w:t>34</w:t>
      </w:r>
      <w:r w:rsidR="00D7172A">
        <w:t>1</w:t>
      </w:r>
      <w:r w:rsidRPr="006373A2">
        <w:t>.  Pursuant to 2 CFR 200.</w:t>
      </w:r>
      <w:r w:rsidR="00D7172A" w:rsidRPr="006373A2">
        <w:t>34</w:t>
      </w:r>
      <w:r w:rsidR="00D7172A">
        <w:t>2</w:t>
      </w:r>
      <w:r w:rsidRPr="006373A2">
        <w:t xml:space="preserve">, HUD will also provide the </w:t>
      </w:r>
      <w:proofErr w:type="gramStart"/>
      <w:r w:rsidRPr="006373A2">
        <w:t>Grantee</w:t>
      </w:r>
      <w:proofErr w:type="gramEnd"/>
      <w:r w:rsidRPr="006373A2">
        <w:t xml:space="preserve"> an opportunity to object and provide information and documentation challenging a termination.</w:t>
      </w:r>
    </w:p>
    <w:p w14:paraId="38B7FDBA" w14:textId="77777777" w:rsidR="00546517" w:rsidRPr="006373A2" w:rsidRDefault="00546517" w:rsidP="00FA0968">
      <w:pPr>
        <w:pStyle w:val="ListParagraph"/>
        <w:tabs>
          <w:tab w:val="left" w:pos="2160"/>
        </w:tabs>
        <w:ind w:left="360" w:right="144"/>
        <w:textAlignment w:val="baseline"/>
      </w:pPr>
    </w:p>
    <w:p w14:paraId="14720413" w14:textId="1F759E62" w:rsidR="001D0B0A" w:rsidRPr="006373A2" w:rsidRDefault="4F39F3E9" w:rsidP="7E43826A">
      <w:pPr>
        <w:pStyle w:val="ListParagraph"/>
        <w:numPr>
          <w:ilvl w:val="0"/>
          <w:numId w:val="18"/>
        </w:numPr>
        <w:tabs>
          <w:tab w:val="left" w:pos="2160"/>
        </w:tabs>
        <w:ind w:right="144"/>
        <w:textAlignment w:val="baseline"/>
        <w:rPr>
          <w:color w:val="000000" w:themeColor="text1"/>
        </w:rPr>
      </w:pPr>
      <w:r w:rsidRPr="006373A2">
        <w:rPr>
          <w:b/>
          <w:bCs/>
          <w:color w:val="000000"/>
          <w:spacing w:val="-1"/>
          <w:u w:val="single"/>
        </w:rPr>
        <w:t>Delinquent Federal Debts</w:t>
      </w:r>
      <w:r w:rsidR="1F6E2D1C" w:rsidRPr="006373A2">
        <w:rPr>
          <w:b/>
          <w:bCs/>
          <w:color w:val="000000"/>
          <w:spacing w:val="-1"/>
        </w:rPr>
        <w:t>.</w:t>
      </w:r>
      <w:r w:rsidR="1F6E2D1C" w:rsidRPr="006373A2">
        <w:rPr>
          <w:color w:val="000000"/>
          <w:spacing w:val="-1"/>
        </w:rPr>
        <w:t xml:space="preserve">  </w:t>
      </w:r>
      <w:r w:rsidRPr="006373A2">
        <w:rPr>
          <w:color w:val="000000"/>
          <w:spacing w:val="-1"/>
        </w:rPr>
        <w:t xml:space="preserve">Consistent with the purposes and intent of 31 U.S.C. 3720B and 28 U.S.C. 3201(e), Grantees with an outstanding federal debt must provide to HUD a negotiated repayment schedule which is not delinquent or have made other arrangements satisfactory to HUD. </w:t>
      </w:r>
      <w:r w:rsidR="5AF9F22D" w:rsidRPr="006373A2">
        <w:rPr>
          <w:color w:val="000000"/>
          <w:spacing w:val="-1"/>
        </w:rPr>
        <w:t xml:space="preserve"> </w:t>
      </w:r>
      <w:r w:rsidRPr="006373A2">
        <w:rPr>
          <w:color w:val="000000"/>
          <w:spacing w:val="-1"/>
        </w:rPr>
        <w:t xml:space="preserve">If arrangements satisfactory to HUD cannot be completed within 90 days of notification of selection, HUD will not make an award of funds to the </w:t>
      </w:r>
      <w:r w:rsidR="74D85D30" w:rsidRPr="006373A2">
        <w:rPr>
          <w:color w:val="000000"/>
          <w:spacing w:val="-1"/>
        </w:rPr>
        <w:t>Grantee but</w:t>
      </w:r>
      <w:r w:rsidRPr="006373A2">
        <w:rPr>
          <w:color w:val="000000"/>
          <w:spacing w:val="-1"/>
        </w:rPr>
        <w:t xml:space="preserve"> offer the award to the next eligible Grantee. </w:t>
      </w:r>
      <w:r w:rsidR="315267B0" w:rsidRPr="006373A2">
        <w:rPr>
          <w:color w:val="000000"/>
          <w:spacing w:val="-1"/>
        </w:rPr>
        <w:t xml:space="preserve"> </w:t>
      </w:r>
      <w:r w:rsidRPr="006373A2">
        <w:rPr>
          <w:color w:val="000000"/>
          <w:spacing w:val="-1"/>
        </w:rPr>
        <w:t xml:space="preserve">Applicants selected for funding, or awarded funds, must report to HUD changes in </w:t>
      </w:r>
      <w:proofErr w:type="gramStart"/>
      <w:r w:rsidRPr="006373A2">
        <w:rPr>
          <w:color w:val="000000"/>
          <w:spacing w:val="-1"/>
        </w:rPr>
        <w:t>status</w:t>
      </w:r>
      <w:proofErr w:type="gramEnd"/>
      <w:r w:rsidRPr="006373A2">
        <w:rPr>
          <w:color w:val="000000"/>
          <w:spacing w:val="-1"/>
        </w:rPr>
        <w:t xml:space="preserve"> of current agreements covering federal debt</w:t>
      </w:r>
      <w:r w:rsidR="1F6E2D1C" w:rsidRPr="006373A2">
        <w:rPr>
          <w:color w:val="000000"/>
          <w:spacing w:val="-1"/>
        </w:rPr>
        <w:t xml:space="preserve">.  </w:t>
      </w:r>
      <w:r w:rsidRPr="006373A2">
        <w:rPr>
          <w:color w:val="000000"/>
          <w:spacing w:val="-1"/>
        </w:rPr>
        <w:t xml:space="preserve">If a previously agreed-upon payment schedule has not been adhered to or a new agreement with the federal agency to which the debt is owed has not been signed, the Grantee will </w:t>
      </w:r>
      <w:proofErr w:type="gramStart"/>
      <w:r w:rsidRPr="006373A2">
        <w:rPr>
          <w:color w:val="000000"/>
          <w:spacing w:val="-1"/>
        </w:rPr>
        <w:t>be considered to be</w:t>
      </w:r>
      <w:proofErr w:type="gramEnd"/>
      <w:r w:rsidRPr="006373A2">
        <w:rPr>
          <w:color w:val="000000"/>
          <w:spacing w:val="-1"/>
        </w:rPr>
        <w:t xml:space="preserve"> in default under this Agreement.</w:t>
      </w:r>
    </w:p>
    <w:p w14:paraId="75130B04" w14:textId="77777777" w:rsidR="001D0B0A" w:rsidRDefault="001D0B0A" w:rsidP="00447637">
      <w:pPr>
        <w:keepNext/>
        <w:keepLines/>
        <w:tabs>
          <w:tab w:val="left" w:pos="-720"/>
          <w:tab w:val="left" w:pos="0"/>
        </w:tabs>
        <w:suppressAutoHyphens/>
        <w:contextualSpacing/>
      </w:pPr>
    </w:p>
    <w:p w14:paraId="22807049" w14:textId="77777777" w:rsidR="00546517" w:rsidRPr="00C936BD" w:rsidRDefault="00546517" w:rsidP="00447637">
      <w:pPr>
        <w:keepNext/>
        <w:keepLines/>
        <w:tabs>
          <w:tab w:val="left" w:pos="-720"/>
          <w:tab w:val="left" w:pos="0"/>
        </w:tabs>
        <w:suppressAutoHyphens/>
        <w:contextualSpacing/>
      </w:pPr>
    </w:p>
    <w:p w14:paraId="769A888B" w14:textId="77777777" w:rsidR="003F08CF" w:rsidRPr="0044357F" w:rsidRDefault="003F08CF">
      <w:pPr>
        <w:pStyle w:val="BodyText2"/>
        <w:ind w:left="0" w:firstLine="0"/>
        <w:jc w:val="center"/>
        <w:rPr>
          <w:rFonts w:ascii="Times New Roman" w:hAnsi="Times New Roman"/>
          <w:b/>
          <w:bCs/>
          <w:szCs w:val="24"/>
        </w:rPr>
      </w:pPr>
      <w:r w:rsidRPr="0044357F">
        <w:rPr>
          <w:rFonts w:ascii="Times New Roman" w:hAnsi="Times New Roman"/>
          <w:b/>
          <w:bCs/>
          <w:szCs w:val="24"/>
        </w:rPr>
        <w:t>SUB</w:t>
      </w:r>
      <w:r w:rsidR="006F1A8B" w:rsidRPr="0044357F">
        <w:rPr>
          <w:rFonts w:ascii="Times New Roman" w:hAnsi="Times New Roman"/>
          <w:b/>
          <w:bCs/>
          <w:szCs w:val="24"/>
        </w:rPr>
        <w:t>-</w:t>
      </w:r>
      <w:r w:rsidRPr="0044357F">
        <w:rPr>
          <w:rFonts w:ascii="Times New Roman" w:hAnsi="Times New Roman"/>
          <w:b/>
          <w:bCs/>
          <w:szCs w:val="24"/>
        </w:rPr>
        <w:t>ARTICLE I: GRANT MODIFICATION OR TERMINATION</w:t>
      </w:r>
    </w:p>
    <w:p w14:paraId="21753283" w14:textId="77777777" w:rsidR="003F08CF" w:rsidRPr="0044357F" w:rsidRDefault="003F08CF">
      <w:pPr>
        <w:pStyle w:val="BodyText2"/>
        <w:ind w:left="0" w:firstLine="0"/>
        <w:jc w:val="center"/>
        <w:rPr>
          <w:rFonts w:ascii="Times New Roman" w:hAnsi="Times New Roman"/>
          <w:b/>
          <w:bCs/>
          <w:szCs w:val="24"/>
        </w:rPr>
      </w:pPr>
      <w:r w:rsidRPr="0044357F">
        <w:rPr>
          <w:rFonts w:ascii="Times New Roman" w:hAnsi="Times New Roman"/>
          <w:b/>
          <w:bCs/>
          <w:szCs w:val="24"/>
        </w:rPr>
        <w:t>BY AGREEMENT BETWEEN HUD AND GRANTEE</w:t>
      </w:r>
    </w:p>
    <w:p w14:paraId="281F825D" w14:textId="77777777" w:rsidR="006F2B72" w:rsidRDefault="006F2B72" w:rsidP="006F2B72">
      <w:pPr>
        <w:tabs>
          <w:tab w:val="left" w:pos="-720"/>
        </w:tabs>
        <w:suppressAutoHyphens/>
      </w:pPr>
    </w:p>
    <w:p w14:paraId="5230C7DA" w14:textId="377127F0" w:rsidR="003F08CF" w:rsidRPr="0044357F" w:rsidRDefault="003F08CF" w:rsidP="00D24C30">
      <w:pPr>
        <w:numPr>
          <w:ilvl w:val="0"/>
          <w:numId w:val="10"/>
        </w:numPr>
        <w:tabs>
          <w:tab w:val="left" w:pos="-720"/>
          <w:tab w:val="left" w:pos="0"/>
        </w:tabs>
        <w:suppressAutoHyphens/>
      </w:pPr>
      <w:r w:rsidRPr="0044357F">
        <w:t xml:space="preserve">HUD and the Grantee may mutually agree to modify this agreement as to time, cost, or activity </w:t>
      </w:r>
      <w:r w:rsidR="001D62C6" w:rsidRPr="0044357F">
        <w:t xml:space="preserve">by </w:t>
      </w:r>
      <w:r w:rsidRPr="0044357F">
        <w:t xml:space="preserve">using </w:t>
      </w:r>
      <w:r w:rsidR="00762AA1" w:rsidRPr="0044357F">
        <w:t>the</w:t>
      </w:r>
      <w:r w:rsidR="001D62C6" w:rsidRPr="0044357F">
        <w:t xml:space="preserve"> </w:t>
      </w:r>
      <w:r w:rsidR="002B0637" w:rsidRPr="0044357F">
        <w:t xml:space="preserve">Notice of Award </w:t>
      </w:r>
      <w:r w:rsidR="001D62C6" w:rsidRPr="0044357F">
        <w:t xml:space="preserve">and/or </w:t>
      </w:r>
      <w:r w:rsidR="005469F9">
        <w:t>G</w:t>
      </w:r>
      <w:r w:rsidR="001D62C6" w:rsidRPr="0044357F">
        <w:t xml:space="preserve">rant </w:t>
      </w:r>
      <w:r w:rsidR="005469F9">
        <w:t>A</w:t>
      </w:r>
      <w:r w:rsidR="001D62C6" w:rsidRPr="0044357F">
        <w:t xml:space="preserve">greement </w:t>
      </w:r>
      <w:r w:rsidRPr="0044357F">
        <w:t>in whole or in part, at any time.</w:t>
      </w:r>
    </w:p>
    <w:p w14:paraId="155AE299" w14:textId="77777777" w:rsidR="00546517" w:rsidRDefault="00546517" w:rsidP="00FA0968">
      <w:pPr>
        <w:tabs>
          <w:tab w:val="left" w:pos="-720"/>
          <w:tab w:val="left" w:pos="0"/>
        </w:tabs>
        <w:suppressAutoHyphens/>
        <w:ind w:left="360"/>
      </w:pPr>
    </w:p>
    <w:p w14:paraId="67502DBB" w14:textId="02D736B8" w:rsidR="00655717" w:rsidRDefault="00655717" w:rsidP="00D24C30">
      <w:pPr>
        <w:numPr>
          <w:ilvl w:val="0"/>
          <w:numId w:val="10"/>
        </w:numPr>
        <w:tabs>
          <w:tab w:val="left" w:pos="-720"/>
          <w:tab w:val="left" w:pos="0"/>
        </w:tabs>
        <w:suppressAutoHyphens/>
      </w:pPr>
      <w:r>
        <w:t>Pursuant to 2 CFR 200.</w:t>
      </w:r>
      <w:r w:rsidR="00157D06">
        <w:t>340</w:t>
      </w:r>
      <w:r>
        <w:t xml:space="preserve">(a)(3), HUD and the </w:t>
      </w:r>
      <w:r w:rsidR="002F5B3B">
        <w:t>Grantee</w:t>
      </w:r>
      <w:r>
        <w:t xml:space="preserve"> may mutually agree to terminate the agreement, including for convenience; if HUD and the </w:t>
      </w:r>
      <w:r w:rsidR="002F5B3B">
        <w:t>Grantee</w:t>
      </w:r>
      <w:r>
        <w:t xml:space="preserve"> agree to terminate the Agreement, the two parties must agree upon the termination conditions, including the effective date and, in the case of partial termination, the portion to be terminated.  Pursuant to 2 CFR 200.</w:t>
      </w:r>
      <w:r w:rsidR="00157D06">
        <w:t>340</w:t>
      </w:r>
      <w:r>
        <w:t xml:space="preserve">(a)(4), the Grantee may terminate the Agreement upon sending to HUD written notification setting forth the reasons for such termination, the effective date, and, in the case of partial termination, the portion to be terminated.  If either HUD or the </w:t>
      </w:r>
      <w:r w:rsidR="002F5B3B">
        <w:t>Grantee</w:t>
      </w:r>
      <w:r>
        <w:t xml:space="preserve"> seeks to terminate this agreement, it must provide at least 30 days’ advance written notice to the other party.</w:t>
      </w:r>
    </w:p>
    <w:p w14:paraId="67125B47" w14:textId="77777777" w:rsidR="00AB540E" w:rsidRDefault="00AB540E">
      <w:pPr>
        <w:tabs>
          <w:tab w:val="left" w:pos="-720"/>
        </w:tabs>
        <w:suppressAutoHyphens/>
      </w:pPr>
    </w:p>
    <w:p w14:paraId="6F8EE747" w14:textId="77777777" w:rsidR="00546517" w:rsidRPr="0044357F" w:rsidRDefault="00546517">
      <w:pPr>
        <w:tabs>
          <w:tab w:val="left" w:pos="-720"/>
        </w:tabs>
        <w:suppressAutoHyphens/>
      </w:pPr>
    </w:p>
    <w:p w14:paraId="04ED916C" w14:textId="77777777" w:rsidR="003F08CF" w:rsidRPr="0044357F" w:rsidRDefault="003F08CF">
      <w:pPr>
        <w:tabs>
          <w:tab w:val="left" w:pos="-720"/>
        </w:tabs>
        <w:suppressAutoHyphens/>
        <w:jc w:val="center"/>
        <w:rPr>
          <w:b/>
        </w:rPr>
      </w:pPr>
      <w:r w:rsidRPr="0044357F">
        <w:rPr>
          <w:b/>
        </w:rPr>
        <w:t xml:space="preserve">SUB-ARTICLE </w:t>
      </w:r>
      <w:r w:rsidR="006F1AE1" w:rsidRPr="0044357F">
        <w:rPr>
          <w:b/>
        </w:rPr>
        <w:t>J:</w:t>
      </w:r>
      <w:r w:rsidRPr="0044357F">
        <w:rPr>
          <w:b/>
        </w:rPr>
        <w:t xml:space="preserve"> DISPUTES</w:t>
      </w:r>
    </w:p>
    <w:p w14:paraId="28F08539" w14:textId="77777777" w:rsidR="003F08CF" w:rsidRPr="0044357F" w:rsidRDefault="003F08CF">
      <w:pPr>
        <w:pStyle w:val="EndnoteText"/>
        <w:widowControl/>
        <w:tabs>
          <w:tab w:val="left" w:pos="-720"/>
        </w:tabs>
        <w:suppressAutoHyphens/>
        <w:overflowPunct/>
        <w:autoSpaceDE/>
        <w:autoSpaceDN/>
        <w:adjustRightInd/>
        <w:textAlignment w:val="auto"/>
        <w:rPr>
          <w:rFonts w:ascii="Times New Roman" w:hAnsi="Times New Roman"/>
          <w:szCs w:val="24"/>
        </w:rPr>
      </w:pPr>
    </w:p>
    <w:p w14:paraId="4E145054" w14:textId="272C1A1F" w:rsidR="009D7B56" w:rsidRDefault="009D7B56" w:rsidP="23203730">
      <w:pPr>
        <w:suppressAutoHyphens/>
      </w:pPr>
      <w:r>
        <w:tab/>
        <w:t xml:space="preserve">Disputes between the Grantee and HUD shall, to the maximum extent possible, be resolved by mutual agreement between the Grantee and the Public Housing Director in the Field Office </w:t>
      </w:r>
      <w:r w:rsidR="007F5094">
        <w:t xml:space="preserve">for PH and HCV programs, or </w:t>
      </w:r>
      <w:r w:rsidR="000C6B43">
        <w:t xml:space="preserve">the Asset Management Division Director for PBRA programs </w:t>
      </w:r>
      <w:r>
        <w:t>(Grant Officer).  If agreement cannot be reached, the Grantee can submit, in writing, a disputed issue to the Grant Officer.  The Grant Officer will consider the disputed issue and prepare a written decision.  The Grantee may appeal the Grant Officer’s decision within 30 days after receipt of notification.  Appeals will be reviewed by the Director of Community and Supportive Services, Office of Public Housing Investments, 451 7</w:t>
      </w:r>
      <w:r w:rsidRPr="007A698B">
        <w:rPr>
          <w:vertAlign w:val="superscript"/>
        </w:rPr>
        <w:t>th</w:t>
      </w:r>
      <w:r>
        <w:t xml:space="preserve"> Street, SW, Room 4130, Washington, D.C.  20410.  The decision of the Director of Community and Supportive Services shall be final.  However, the Grantee does not waive any legal remedy by agreeing to this provision.</w:t>
      </w:r>
    </w:p>
    <w:p w14:paraId="53B1CF92" w14:textId="6EF221D2" w:rsidR="004132E2" w:rsidRDefault="004132E2" w:rsidP="37707DC7">
      <w:pPr>
        <w:tabs>
          <w:tab w:val="left" w:pos="-720"/>
        </w:tabs>
        <w:suppressAutoHyphens/>
        <w:rPr>
          <w:highlight w:val="yellow"/>
        </w:rPr>
      </w:pPr>
    </w:p>
    <w:p w14:paraId="55B1D4C7" w14:textId="2E1CDA68" w:rsidR="00546517" w:rsidRDefault="00546517">
      <w:pPr>
        <w:rPr>
          <w:highlight w:val="yellow"/>
        </w:rPr>
      </w:pPr>
      <w:r>
        <w:rPr>
          <w:highlight w:val="yellow"/>
        </w:rPr>
        <w:br w:type="page"/>
      </w:r>
    </w:p>
    <w:p w14:paraId="3DDE5E59" w14:textId="40FE77D3" w:rsidR="004132E2" w:rsidRPr="00310575" w:rsidRDefault="004132E2" w:rsidP="37707DC7">
      <w:pPr>
        <w:pStyle w:val="Heading3"/>
        <w:rPr>
          <w:color w:val="000000"/>
        </w:rPr>
      </w:pPr>
      <w:r w:rsidRPr="00310575">
        <w:rPr>
          <w:color w:val="000000" w:themeColor="text1"/>
        </w:rPr>
        <w:t xml:space="preserve">SUBARTICLE </w:t>
      </w:r>
      <w:r w:rsidR="00310575" w:rsidRPr="00310575">
        <w:rPr>
          <w:color w:val="000000" w:themeColor="text1"/>
        </w:rPr>
        <w:t>K</w:t>
      </w:r>
      <w:r w:rsidRPr="00310575">
        <w:rPr>
          <w:color w:val="000000" w:themeColor="text1"/>
        </w:rPr>
        <w:t>: MONEY DAMAGES</w:t>
      </w:r>
    </w:p>
    <w:p w14:paraId="16D65CFE" w14:textId="77777777" w:rsidR="004132E2" w:rsidRPr="00310575" w:rsidRDefault="004132E2" w:rsidP="37707DC7">
      <w:pPr>
        <w:rPr>
          <w:rFonts w:ascii="Calibri" w:hAnsi="Calibri" w:cs="Calibri"/>
          <w:color w:val="000000"/>
        </w:rPr>
      </w:pPr>
    </w:p>
    <w:p w14:paraId="7CAB8402" w14:textId="18C447DF" w:rsidR="00447637" w:rsidRPr="00447637" w:rsidRDefault="004132E2" w:rsidP="4ACEB3F3">
      <w:pPr>
        <w:shd w:val="clear" w:color="auto" w:fill="FFFFFF" w:themeFill="background1"/>
        <w:ind w:firstLine="720"/>
        <w:rPr>
          <w:color w:val="000000"/>
        </w:rPr>
      </w:pPr>
      <w:r w:rsidRPr="4ACEB3F3">
        <w:rPr>
          <w:color w:val="000000" w:themeColor="text1"/>
        </w:rPr>
        <w:t xml:space="preserve">This </w:t>
      </w:r>
      <w:r w:rsidR="00D3797B" w:rsidRPr="4ACEB3F3">
        <w:rPr>
          <w:color w:val="000000" w:themeColor="text1"/>
        </w:rPr>
        <w:t>G</w:t>
      </w:r>
      <w:r w:rsidRPr="4ACEB3F3">
        <w:rPr>
          <w:color w:val="000000" w:themeColor="text1"/>
        </w:rPr>
        <w:t xml:space="preserve">rant </w:t>
      </w:r>
      <w:r w:rsidR="00D3797B" w:rsidRPr="4ACEB3F3">
        <w:rPr>
          <w:color w:val="000000" w:themeColor="text1"/>
        </w:rPr>
        <w:t>A</w:t>
      </w:r>
      <w:r w:rsidRPr="4ACEB3F3">
        <w:rPr>
          <w:color w:val="000000" w:themeColor="text1"/>
        </w:rPr>
        <w:t xml:space="preserve">greement does not contemplate money damages for breach of the agreement by HUD. </w:t>
      </w:r>
      <w:r w:rsidR="454B1054" w:rsidRPr="4ACEB3F3">
        <w:rPr>
          <w:color w:val="000000" w:themeColor="text1"/>
        </w:rPr>
        <w:t>However, the Grantee may be required to reimburse HUD for any funds determ</w:t>
      </w:r>
      <w:r w:rsidR="5ED7A43B" w:rsidRPr="4ACEB3F3">
        <w:rPr>
          <w:color w:val="000000" w:themeColor="text1"/>
        </w:rPr>
        <w:t>in</w:t>
      </w:r>
      <w:r w:rsidR="454B1054" w:rsidRPr="4ACEB3F3">
        <w:rPr>
          <w:color w:val="000000" w:themeColor="text1"/>
        </w:rPr>
        <w:t xml:space="preserve">ed to be misused under </w:t>
      </w:r>
      <w:r w:rsidR="5BFB8F06" w:rsidRPr="4ACEB3F3">
        <w:rPr>
          <w:color w:val="000000" w:themeColor="text1"/>
        </w:rPr>
        <w:t xml:space="preserve">the Funding Notice(s), </w:t>
      </w:r>
      <w:r w:rsidR="0DD70520">
        <w:t>any applicable HUD regulations, Handbooks, and Notices</w:t>
      </w:r>
      <w:r w:rsidR="385B3F6A">
        <w:t>.</w:t>
      </w:r>
      <w:r w:rsidRPr="4ACEB3F3">
        <w:rPr>
          <w:color w:val="000000" w:themeColor="text1"/>
        </w:rPr>
        <w:t xml:space="preserve"> The </w:t>
      </w:r>
      <w:r w:rsidR="002F5B3B" w:rsidRPr="4ACEB3F3">
        <w:rPr>
          <w:color w:val="000000" w:themeColor="text1"/>
        </w:rPr>
        <w:t>Grantee</w:t>
      </w:r>
      <w:r w:rsidRPr="4ACEB3F3">
        <w:rPr>
          <w:color w:val="000000" w:themeColor="text1"/>
        </w:rPr>
        <w:t xml:space="preserve"> is entitled to any relief against HUD for breach of the agreement that is provided by the Administrative Procedure Act.</w:t>
      </w:r>
    </w:p>
    <w:p w14:paraId="307D729C" w14:textId="77777777" w:rsidR="00AB540E" w:rsidRDefault="00AB540E">
      <w:pPr>
        <w:pStyle w:val="Heading3"/>
      </w:pPr>
    </w:p>
    <w:p w14:paraId="4E8E6E8A" w14:textId="77777777" w:rsidR="00077EA6" w:rsidRDefault="00077EA6">
      <w:pPr>
        <w:pStyle w:val="Heading3"/>
      </w:pPr>
    </w:p>
    <w:p w14:paraId="406C5DC5" w14:textId="5BA7C71C" w:rsidR="003F08CF" w:rsidRPr="0044357F" w:rsidRDefault="003F08CF">
      <w:pPr>
        <w:pStyle w:val="Heading3"/>
      </w:pPr>
      <w:r w:rsidRPr="0044357F">
        <w:t>ARTICLE III</w:t>
      </w:r>
      <w:proofErr w:type="gramStart"/>
      <w:r w:rsidRPr="0044357F">
        <w:t>:  GRANTEE</w:t>
      </w:r>
      <w:proofErr w:type="gramEnd"/>
      <w:r w:rsidRPr="0044357F">
        <w:t xml:space="preserve"> PERFORMANCE</w:t>
      </w:r>
    </w:p>
    <w:p w14:paraId="185614A1" w14:textId="77777777" w:rsidR="003F08CF" w:rsidRPr="0044357F" w:rsidRDefault="003F08CF">
      <w:pPr>
        <w:tabs>
          <w:tab w:val="left" w:pos="-720"/>
          <w:tab w:val="left" w:pos="0"/>
        </w:tabs>
        <w:suppressAutoHyphens/>
      </w:pPr>
    </w:p>
    <w:p w14:paraId="39621199" w14:textId="77777777" w:rsidR="003F08CF" w:rsidRDefault="003F08CF" w:rsidP="00862F65">
      <w:pPr>
        <w:tabs>
          <w:tab w:val="left" w:pos="-720"/>
          <w:tab w:val="left" w:pos="0"/>
        </w:tabs>
        <w:suppressAutoHyphens/>
        <w:ind w:firstLine="720"/>
      </w:pPr>
      <w:r>
        <w:t xml:space="preserve">HUD will judge performance based upon whether the Grantee achieves the agreed upon activities within grant time limits and within budget and whether the Grantee has produced tangible results through the </w:t>
      </w:r>
      <w:r w:rsidR="00EF50E9">
        <w:t>implementation</w:t>
      </w:r>
      <w:r>
        <w:t xml:space="preserve"> of </w:t>
      </w:r>
      <w:proofErr w:type="gramStart"/>
      <w:r>
        <w:t>grant</w:t>
      </w:r>
      <w:proofErr w:type="gramEnd"/>
      <w:r>
        <w:t xml:space="preserve"> activities.</w:t>
      </w:r>
    </w:p>
    <w:p w14:paraId="0249DB66" w14:textId="77777777" w:rsidR="00EA2E18" w:rsidRDefault="00EA2E18">
      <w:pPr>
        <w:tabs>
          <w:tab w:val="left" w:pos="-720"/>
          <w:tab w:val="left" w:pos="0"/>
        </w:tabs>
        <w:suppressAutoHyphens/>
      </w:pPr>
    </w:p>
    <w:p w14:paraId="3ACC8984" w14:textId="77777777" w:rsidR="00DD21FB" w:rsidRDefault="00182B61" w:rsidP="15CAB842">
      <w:pPr>
        <w:suppressAutoHyphens/>
        <w:rPr>
          <w:b/>
          <w:bCs/>
        </w:rPr>
      </w:pPr>
      <w:r w:rsidRPr="00887914">
        <w:rPr>
          <w:b/>
          <w:bCs/>
        </w:rPr>
        <w:t>P</w:t>
      </w:r>
      <w:r w:rsidR="002C5AD0" w:rsidRPr="00887914">
        <w:rPr>
          <w:b/>
          <w:bCs/>
        </w:rPr>
        <w:t xml:space="preserve">ublic Housing </w:t>
      </w:r>
      <w:r w:rsidRPr="00887914">
        <w:rPr>
          <w:b/>
          <w:bCs/>
        </w:rPr>
        <w:t>I</w:t>
      </w:r>
      <w:r w:rsidR="002C5AD0" w:rsidRPr="00887914">
        <w:rPr>
          <w:b/>
          <w:bCs/>
        </w:rPr>
        <w:t xml:space="preserve">nformation </w:t>
      </w:r>
      <w:r w:rsidRPr="00887914">
        <w:rPr>
          <w:b/>
          <w:bCs/>
        </w:rPr>
        <w:t>C</w:t>
      </w:r>
      <w:r w:rsidR="002C5AD0" w:rsidRPr="00887914">
        <w:rPr>
          <w:b/>
          <w:bCs/>
        </w:rPr>
        <w:t>enter (PIC)</w:t>
      </w:r>
      <w:r w:rsidR="008D33A4">
        <w:rPr>
          <w:b/>
          <w:bCs/>
        </w:rPr>
        <w:t xml:space="preserve"> </w:t>
      </w:r>
      <w:r w:rsidR="00C179F6">
        <w:rPr>
          <w:b/>
          <w:bCs/>
        </w:rPr>
        <w:t>or</w:t>
      </w:r>
      <w:r w:rsidR="008D33A4">
        <w:rPr>
          <w:b/>
          <w:bCs/>
        </w:rPr>
        <w:t xml:space="preserve"> Housing Information Portal (HIP)</w:t>
      </w:r>
      <w:r w:rsidR="0041067F" w:rsidRPr="00887914">
        <w:rPr>
          <w:b/>
          <w:bCs/>
        </w:rPr>
        <w:t xml:space="preserve">.  </w:t>
      </w:r>
    </w:p>
    <w:p w14:paraId="0C3E9993" w14:textId="77777777" w:rsidR="00DD21FB" w:rsidRDefault="00182B61" w:rsidP="00DD21FB">
      <w:pPr>
        <w:pStyle w:val="ListParagraph"/>
        <w:numPr>
          <w:ilvl w:val="0"/>
          <w:numId w:val="33"/>
        </w:numPr>
        <w:suppressAutoHyphens/>
      </w:pPr>
      <w:r w:rsidRPr="00887914">
        <w:t xml:space="preserve">All </w:t>
      </w:r>
      <w:r w:rsidR="00DB465C">
        <w:t xml:space="preserve">PHA </w:t>
      </w:r>
      <w:r w:rsidRPr="00887914">
        <w:t>FSS programs must report activities of their FSS enrollment, progress, and exit activities of their FSS program participants through required submissions of the form HUD-50058 at least annually</w:t>
      </w:r>
      <w:r w:rsidR="0041067F" w:rsidRPr="00887914">
        <w:t xml:space="preserve">.  </w:t>
      </w:r>
      <w:r w:rsidRPr="00887914">
        <w:t xml:space="preserve">HUD’s assessment of the accomplishments of the FSS programs of PHAs funded under this </w:t>
      </w:r>
      <w:r w:rsidR="00D81AA6">
        <w:t>NOFO</w:t>
      </w:r>
      <w:r w:rsidRPr="00887914">
        <w:t xml:space="preserve"> will be based primarily on PIC</w:t>
      </w:r>
      <w:r w:rsidR="00973293">
        <w:t>/HIP</w:t>
      </w:r>
      <w:r w:rsidRPr="00887914">
        <w:t xml:space="preserve"> system data obtained from forms HUD-50058</w:t>
      </w:r>
      <w:r w:rsidR="00317962">
        <w:t xml:space="preserve">, </w:t>
      </w:r>
      <w:r w:rsidRPr="00887914">
        <w:t>HUD-50058-MTW</w:t>
      </w:r>
      <w:r w:rsidR="00317962">
        <w:t>, and HUD-50058-MTW-Expansion</w:t>
      </w:r>
      <w:r w:rsidR="0041067F" w:rsidRPr="00887914">
        <w:t xml:space="preserve">.  </w:t>
      </w:r>
    </w:p>
    <w:p w14:paraId="034EAD57" w14:textId="77777777" w:rsidR="001B1A67" w:rsidRDefault="00FE059C" w:rsidP="00DD21FB">
      <w:pPr>
        <w:pStyle w:val="ListParagraph"/>
        <w:numPr>
          <w:ilvl w:val="0"/>
          <w:numId w:val="33"/>
        </w:numPr>
        <w:suppressAutoHyphens/>
      </w:pPr>
      <w:r>
        <w:t xml:space="preserve">All PBRA programs must report </w:t>
      </w:r>
      <w:r w:rsidR="005C76AA">
        <w:t xml:space="preserve">at least annually via the </w:t>
      </w:r>
      <w:r w:rsidR="00465F28">
        <w:t>Multifamily FSS Reporting Tool</w:t>
      </w:r>
      <w:r w:rsidR="001B1A67">
        <w:t>.</w:t>
      </w:r>
    </w:p>
    <w:p w14:paraId="51B80C0D" w14:textId="72D084D6" w:rsidR="00182B61" w:rsidRDefault="0A306642" w:rsidP="00D41A01">
      <w:pPr>
        <w:pStyle w:val="ListParagraph"/>
        <w:numPr>
          <w:ilvl w:val="0"/>
          <w:numId w:val="33"/>
        </w:numPr>
        <w:suppressAutoHyphens/>
      </w:pPr>
      <w:r>
        <w:t>HUD requires submission of racial and ethnic data and form (HUD-27061-H) that is often used for that purpose</w:t>
      </w:r>
      <w:r w:rsidR="42FCDE8B">
        <w:t xml:space="preserve">. </w:t>
      </w:r>
      <w:r w:rsidR="5791BBFE">
        <w:t>PBRA</w:t>
      </w:r>
      <w:r w:rsidR="31B70117">
        <w:t xml:space="preserve"> properties with</w:t>
      </w:r>
      <w:r w:rsidR="5791BBFE">
        <w:t xml:space="preserve"> </w:t>
      </w:r>
      <w:r w:rsidR="24BA8C5A">
        <w:t>FSS</w:t>
      </w:r>
      <w:r w:rsidR="5791BBFE">
        <w:t xml:space="preserve"> programs must submit form HUD-27061-H to their Grant Specialist</w:t>
      </w:r>
      <w:r w:rsidR="46939E81">
        <w:t xml:space="preserve">.  </w:t>
      </w:r>
      <w:r w:rsidR="7146D64B">
        <w:t xml:space="preserve">For PH and HCV programs, </w:t>
      </w:r>
      <w:r w:rsidR="46939E81">
        <w:t>t</w:t>
      </w:r>
      <w:r>
        <w:t>he HUD-50058</w:t>
      </w:r>
      <w:r w:rsidR="44131D61">
        <w:t xml:space="preserve">, </w:t>
      </w:r>
      <w:r>
        <w:t>HUD-50058-MTW</w:t>
      </w:r>
      <w:r w:rsidR="44131D61">
        <w:t>, and HUD-50058-MTW-Expansion</w:t>
      </w:r>
      <w:r>
        <w:t xml:space="preserve"> forms, which provide racial and ethnic data to HUD’s PIC</w:t>
      </w:r>
      <w:r w:rsidR="32E11387">
        <w:t>/HIP</w:t>
      </w:r>
      <w:r>
        <w:t xml:space="preserve"> data system, are comparable program forms that must be submitted annually instead of the HUD-27061-H by PHAs for reporting racial and ethnic data for FSS program participants. </w:t>
      </w:r>
      <w:r w:rsidR="31692781">
        <w:t xml:space="preserve"> </w:t>
      </w:r>
      <w:r>
        <w:t xml:space="preserve">See </w:t>
      </w:r>
      <w:hyperlink r:id="rId41">
        <w:r w:rsidRPr="29F54AEB">
          <w:rPr>
            <w:rStyle w:val="Hyperlink"/>
          </w:rPr>
          <w:t>Notice PIH 2016-08</w:t>
        </w:r>
      </w:hyperlink>
      <w:r>
        <w:t xml:space="preserve">, and any subsequent amendments to the notice, for information on FSS reporting requirements in PIC. </w:t>
      </w:r>
      <w:r w:rsidR="28CB3AC2">
        <w:t xml:space="preserve"> </w:t>
      </w:r>
      <w:r>
        <w:t xml:space="preserve">A </w:t>
      </w:r>
      <w:r w:rsidR="246861B1">
        <w:t xml:space="preserve">series of </w:t>
      </w:r>
      <w:hyperlink r:id="rId42">
        <w:r w:rsidRPr="29F54AEB">
          <w:rPr>
            <w:rStyle w:val="Hyperlink"/>
          </w:rPr>
          <w:t>webcast training</w:t>
        </w:r>
        <w:r w:rsidR="246861B1" w:rsidRPr="29F54AEB">
          <w:rPr>
            <w:rStyle w:val="Hyperlink"/>
          </w:rPr>
          <w:t>s</w:t>
        </w:r>
      </w:hyperlink>
      <w:r>
        <w:t xml:space="preserve"> on the provisions of PIH 2016-08 was published on August 12, 2016</w:t>
      </w:r>
      <w:r w:rsidR="42FCDE8B">
        <w:t xml:space="preserve">.  </w:t>
      </w:r>
      <w:r>
        <w:t xml:space="preserve">Also note that HUD </w:t>
      </w:r>
      <w:hyperlink r:id="rId43">
        <w:r w:rsidR="0A0DE491" w:rsidRPr="29F54AEB">
          <w:rPr>
            <w:rStyle w:val="Hyperlink"/>
          </w:rPr>
          <w:t xml:space="preserve">updated the </w:t>
        </w:r>
        <w:r w:rsidRPr="29F54AEB">
          <w:rPr>
            <w:rStyle w:val="Hyperlink"/>
          </w:rPr>
          <w:t>warnings and fatal edits</w:t>
        </w:r>
      </w:hyperlink>
      <w:r>
        <w:t xml:space="preserve"> related to FSS PIC reporting. </w:t>
      </w:r>
      <w:r w:rsidR="000427BE">
        <w:t xml:space="preserve"> </w:t>
      </w:r>
      <w:r>
        <w:t xml:space="preserve">All of the preceding documents and information can be found on the </w:t>
      </w:r>
      <w:hyperlink r:id="rId44">
        <w:r w:rsidRPr="29F54AEB">
          <w:rPr>
            <w:rStyle w:val="Hyperlink"/>
          </w:rPr>
          <w:t xml:space="preserve">FSS </w:t>
        </w:r>
        <w:r w:rsidR="01A1233C" w:rsidRPr="29F54AEB">
          <w:rPr>
            <w:rStyle w:val="Hyperlink"/>
          </w:rPr>
          <w:t xml:space="preserve">Resources </w:t>
        </w:r>
        <w:r w:rsidRPr="29F54AEB">
          <w:rPr>
            <w:rStyle w:val="Hyperlink"/>
          </w:rPr>
          <w:t>webpage</w:t>
        </w:r>
      </w:hyperlink>
    </w:p>
    <w:p w14:paraId="7B3C74B4" w14:textId="77777777" w:rsidR="00AB20F5" w:rsidRDefault="00AB20F5" w:rsidP="00AB20F5">
      <w:pPr>
        <w:pStyle w:val="ListParagraph"/>
        <w:tabs>
          <w:tab w:val="left" w:pos="-720"/>
          <w:tab w:val="left" w:pos="0"/>
        </w:tabs>
        <w:suppressAutoHyphens/>
      </w:pPr>
    </w:p>
    <w:p w14:paraId="13BA8EF0" w14:textId="7A434220" w:rsidR="00077EA6" w:rsidRPr="00077EA6" w:rsidRDefault="00182B61" w:rsidP="7E43826A">
      <w:pPr>
        <w:suppressAutoHyphens/>
      </w:pPr>
      <w:r w:rsidRPr="7E43826A">
        <w:rPr>
          <w:b/>
          <w:bCs/>
        </w:rPr>
        <w:t>V</w:t>
      </w:r>
      <w:r w:rsidR="002C5AD0" w:rsidRPr="7E43826A">
        <w:rPr>
          <w:b/>
          <w:bCs/>
        </w:rPr>
        <w:t xml:space="preserve">oucher </w:t>
      </w:r>
      <w:r w:rsidRPr="7E43826A">
        <w:rPr>
          <w:b/>
          <w:bCs/>
        </w:rPr>
        <w:t>M</w:t>
      </w:r>
      <w:r w:rsidR="002C5AD0" w:rsidRPr="7E43826A">
        <w:rPr>
          <w:b/>
          <w:bCs/>
        </w:rPr>
        <w:t xml:space="preserve">anagement </w:t>
      </w:r>
      <w:r w:rsidRPr="7E43826A">
        <w:rPr>
          <w:b/>
          <w:bCs/>
        </w:rPr>
        <w:t>S</w:t>
      </w:r>
      <w:r w:rsidR="002C5AD0" w:rsidRPr="7E43826A">
        <w:rPr>
          <w:b/>
          <w:bCs/>
        </w:rPr>
        <w:t>ystem (VMS)</w:t>
      </w:r>
      <w:r w:rsidR="0041067F" w:rsidRPr="7E43826A">
        <w:rPr>
          <w:b/>
          <w:bCs/>
        </w:rPr>
        <w:t xml:space="preserve">.  </w:t>
      </w:r>
      <w:r w:rsidR="00492CB7">
        <w:t>D</w:t>
      </w:r>
      <w:r>
        <w:t xml:space="preserve">ue to the combined funding streams starting with the FY 2014 FSS </w:t>
      </w:r>
      <w:r w:rsidR="009C4317">
        <w:t>NOFO</w:t>
      </w:r>
      <w:r>
        <w:t xml:space="preserve">, PHAs </w:t>
      </w:r>
      <w:r w:rsidR="05CF35C9">
        <w:t>must not</w:t>
      </w:r>
      <w:r>
        <w:t xml:space="preserve"> use VMS to report HCV FSS coordinator expenses for funds made available under th</w:t>
      </w:r>
      <w:r w:rsidR="4E143A99">
        <w:t>e</w:t>
      </w:r>
      <w:r>
        <w:t xml:space="preserve"> </w:t>
      </w:r>
      <w:r w:rsidR="009C6D16">
        <w:t>Funding Notice</w:t>
      </w:r>
      <w:r w:rsidR="765B5B02">
        <w:t>, and this Grant Agreement</w:t>
      </w:r>
      <w:r>
        <w:t xml:space="preserve">. </w:t>
      </w:r>
      <w:r w:rsidR="008A46DC">
        <w:t xml:space="preserve"> </w:t>
      </w:r>
      <w:r>
        <w:t>PHAs must continue to enter the amount of HCV FSS escrow deposits and HCV FSS escrow forfeitures into VMS for all funds made available</w:t>
      </w:r>
      <w:r w:rsidR="0041067F">
        <w:t xml:space="preserve">.  </w:t>
      </w:r>
      <w:r>
        <w:t xml:space="preserve">Also note that </w:t>
      </w:r>
      <w:proofErr w:type="gramStart"/>
      <w:r>
        <w:t>amounts</w:t>
      </w:r>
      <w:proofErr w:type="gramEnd"/>
      <w:r>
        <w:t xml:space="preserve"> expended </w:t>
      </w:r>
      <w:proofErr w:type="gramStart"/>
      <w:r>
        <w:t>in excess of</w:t>
      </w:r>
      <w:proofErr w:type="gramEnd"/>
      <w:r>
        <w:t xml:space="preserve"> the FSS grant for costs associated with the</w:t>
      </w:r>
      <w:r w:rsidR="009C4317">
        <w:t xml:space="preserve"> administration </w:t>
      </w:r>
      <w:r>
        <w:t xml:space="preserve">of the FSS program which are allocated to the HCV program including the FSS coordinator's salary and benefits as well as additional eligible costs such as office space, computer costs, office supplies, etc. must be reported in VMS as administrative expenses. </w:t>
      </w:r>
      <w:r w:rsidR="00C40083">
        <w:t xml:space="preserve"> </w:t>
      </w:r>
      <w:r>
        <w:t xml:space="preserve">PHAs with an FSS program serving both PH and HCV families with costs not chargeable to funds awarded under this </w:t>
      </w:r>
      <w:r w:rsidR="4C934AA4">
        <w:t xml:space="preserve">Grant Agreement </w:t>
      </w:r>
      <w:r>
        <w:t>will be required to develop a cost allocation method that allocates these expenses fairly between the two programs. See REAC Accounting Brief #2</w:t>
      </w:r>
      <w:r w:rsidR="006F14C2">
        <w:t>6</w:t>
      </w:r>
      <w:r>
        <w:t xml:space="preserve"> and </w:t>
      </w:r>
      <w:r w:rsidR="006F14C2">
        <w:t>PIH Notice 2022-20</w:t>
      </w:r>
      <w:r w:rsidR="00FC180A">
        <w:t xml:space="preserve"> and </w:t>
      </w:r>
      <w:r>
        <w:t>any subsequent revisions for information on how to record and account for FSS expenses.</w:t>
      </w:r>
    </w:p>
    <w:p w14:paraId="6FACC887" w14:textId="77777777" w:rsidR="00077EA6" w:rsidRDefault="00077EA6">
      <w:pPr>
        <w:tabs>
          <w:tab w:val="left" w:pos="-720"/>
        </w:tabs>
        <w:suppressAutoHyphens/>
        <w:jc w:val="center"/>
        <w:rPr>
          <w:b/>
          <w:bCs/>
        </w:rPr>
      </w:pPr>
    </w:p>
    <w:p w14:paraId="0FFF12AD" w14:textId="77777777" w:rsidR="00546517" w:rsidRDefault="00546517">
      <w:pPr>
        <w:tabs>
          <w:tab w:val="left" w:pos="-720"/>
        </w:tabs>
        <w:suppressAutoHyphens/>
        <w:jc w:val="center"/>
        <w:rPr>
          <w:b/>
          <w:bCs/>
        </w:rPr>
      </w:pPr>
    </w:p>
    <w:p w14:paraId="5A931C5E" w14:textId="62018734" w:rsidR="003F08CF" w:rsidRPr="0044357F" w:rsidRDefault="003F08CF">
      <w:pPr>
        <w:tabs>
          <w:tab w:val="left" w:pos="-720"/>
        </w:tabs>
        <w:suppressAutoHyphens/>
        <w:jc w:val="center"/>
        <w:rPr>
          <w:b/>
          <w:bCs/>
        </w:rPr>
      </w:pPr>
      <w:r w:rsidRPr="0044357F">
        <w:rPr>
          <w:b/>
          <w:bCs/>
        </w:rPr>
        <w:t>ARTICLE IV</w:t>
      </w:r>
      <w:proofErr w:type="gramStart"/>
      <w:r w:rsidRPr="0044357F">
        <w:rPr>
          <w:b/>
          <w:bCs/>
        </w:rPr>
        <w:t>:  GRANTEE</w:t>
      </w:r>
      <w:proofErr w:type="gramEnd"/>
      <w:r w:rsidRPr="0044357F">
        <w:rPr>
          <w:b/>
          <w:bCs/>
        </w:rPr>
        <w:t xml:space="preserve"> MISREPRESENTATION </w:t>
      </w:r>
    </w:p>
    <w:p w14:paraId="58B42BA5" w14:textId="77777777" w:rsidR="003F08CF" w:rsidRPr="0044357F" w:rsidRDefault="003F08CF">
      <w:pPr>
        <w:tabs>
          <w:tab w:val="left" w:pos="-720"/>
        </w:tabs>
        <w:suppressAutoHyphens/>
      </w:pPr>
    </w:p>
    <w:p w14:paraId="1703E828" w14:textId="3A86AEE9" w:rsidR="00E559B7" w:rsidRDefault="003F08CF" w:rsidP="009C4317">
      <w:pPr>
        <w:pStyle w:val="BodyText2"/>
        <w:ind w:left="0" w:firstLine="720"/>
        <w:rPr>
          <w:rFonts w:ascii="Times New Roman" w:hAnsi="Times New Roman"/>
        </w:rPr>
      </w:pPr>
      <w:r w:rsidRPr="37707DC7">
        <w:rPr>
          <w:rFonts w:ascii="Times New Roman" w:hAnsi="Times New Roman"/>
        </w:rPr>
        <w:t xml:space="preserve">The Grantee or any subcontractor to the Grantee bound by this instrument who makes or causes to be made a false </w:t>
      </w:r>
      <w:r w:rsidR="006F1AE1" w:rsidRPr="37707DC7">
        <w:rPr>
          <w:rFonts w:ascii="Times New Roman" w:hAnsi="Times New Roman"/>
        </w:rPr>
        <w:t>s</w:t>
      </w:r>
      <w:r w:rsidRPr="37707DC7">
        <w:rPr>
          <w:rFonts w:ascii="Times New Roman" w:hAnsi="Times New Roman"/>
        </w:rPr>
        <w:t xml:space="preserve">tatement, claim, or misrepresentation, which the Grantee or entity knows or has reason to know is false, may be imprisoned and/or fined in accordance with civil or criminal penalties and/or fines applicable under law, including Title 18 of the United States Code (U.S.C.), Title 31, </w:t>
      </w:r>
      <w:r w:rsidRPr="37707DC7">
        <w:rPr>
          <w:rFonts w:ascii="Times New Roman" w:hAnsi="Times New Roman"/>
          <w:u w:val="single"/>
        </w:rPr>
        <w:t>et seq.</w:t>
      </w:r>
      <w:r w:rsidRPr="37707DC7">
        <w:rPr>
          <w:rFonts w:ascii="Times New Roman" w:hAnsi="Times New Roman"/>
        </w:rPr>
        <w:t xml:space="preserve"> (Program Fraud Civil Remedies Act) and any other applicable provisions of Federal, State or local law.</w:t>
      </w:r>
    </w:p>
    <w:p w14:paraId="05A736CD" w14:textId="77777777" w:rsidR="00806C78" w:rsidRDefault="00806C78" w:rsidP="009C4317">
      <w:pPr>
        <w:pStyle w:val="BodyText2"/>
        <w:ind w:left="0" w:firstLine="720"/>
        <w:rPr>
          <w:rFonts w:ascii="Times New Roman" w:hAnsi="Times New Roman"/>
        </w:rPr>
      </w:pPr>
    </w:p>
    <w:p w14:paraId="3969D1A3" w14:textId="1124A7D1" w:rsidR="00806C78" w:rsidRDefault="00806C78">
      <w:pPr>
        <w:rPr>
          <w:szCs w:val="20"/>
        </w:rPr>
      </w:pPr>
      <w:r>
        <w:br w:type="page"/>
      </w:r>
    </w:p>
    <w:p w14:paraId="4646C3F5" w14:textId="1CA2BC5D" w:rsidR="00806C78" w:rsidRDefault="00806C78" w:rsidP="009C4317">
      <w:pPr>
        <w:pStyle w:val="BodyText2"/>
        <w:ind w:left="0" w:firstLine="720"/>
        <w:rPr>
          <w:rFonts w:ascii="Times New Roman" w:hAnsi="Times New Roman"/>
        </w:rPr>
      </w:pPr>
      <w:r>
        <w:rPr>
          <w:rFonts w:ascii="Times New Roman" w:hAnsi="Times New Roman"/>
        </w:rPr>
        <w:t>APPENDIX</w:t>
      </w:r>
    </w:p>
    <w:p w14:paraId="02D43030" w14:textId="77777777" w:rsidR="00806C78" w:rsidRDefault="00806C78" w:rsidP="009C4317">
      <w:pPr>
        <w:pStyle w:val="BodyText2"/>
        <w:ind w:left="0" w:firstLine="720"/>
        <w:rPr>
          <w:rFonts w:ascii="Times New Roman" w:hAnsi="Times New Roman"/>
        </w:rPr>
      </w:pPr>
    </w:p>
    <w:p w14:paraId="0106AE68" w14:textId="77777777" w:rsidR="00806C78" w:rsidRDefault="00806C78" w:rsidP="00806C78">
      <w:pPr>
        <w:tabs>
          <w:tab w:val="left" w:pos="-720"/>
        </w:tabs>
        <w:suppressAutoHyphens/>
        <w:ind w:left="360"/>
      </w:pPr>
      <w:r w:rsidRPr="00607194">
        <w:rPr>
          <w:b/>
          <w:bCs/>
        </w:rPr>
        <w:t>The FSS Program Coordinator is essential for the full execution of the FSS program.</w:t>
      </w:r>
      <w:r w:rsidRPr="00FF4F65">
        <w:t xml:space="preserve"> These responsibilities include, but are not limited to, the implementation or supervision of the following activities: </w:t>
      </w:r>
    </w:p>
    <w:p w14:paraId="785D76B6" w14:textId="77777777" w:rsidR="00806C78" w:rsidRDefault="00806C78" w:rsidP="00806C78">
      <w:pPr>
        <w:suppressAutoHyphens/>
        <w:ind w:left="360"/>
      </w:pPr>
      <w:r>
        <w:rPr>
          <w:b/>
          <w:bCs/>
        </w:rPr>
        <w:tab/>
      </w:r>
      <w:r>
        <w:t>A. Develop and maintain an approved FSS Action Plan.</w:t>
      </w:r>
    </w:p>
    <w:p w14:paraId="34A02765" w14:textId="77777777" w:rsidR="00806C78" w:rsidRDefault="00806C78" w:rsidP="00806C78">
      <w:pPr>
        <w:tabs>
          <w:tab w:val="left" w:pos="-720"/>
        </w:tabs>
        <w:suppressAutoHyphens/>
        <w:ind w:left="360"/>
      </w:pPr>
      <w:r>
        <w:tab/>
      </w:r>
      <w:r w:rsidRPr="00AC3C89">
        <w:t>B. Establish and maintain partnerships with employers and service providers in the community, including forming a Program Coordinating Committee (PCC) with local service providers for PHAs, to ensure that participants in the Family Self</w:t>
      </w:r>
      <w:r>
        <w:t>-</w:t>
      </w:r>
      <w:r w:rsidRPr="00AC3C89">
        <w:t xml:space="preserve">Sufficiency (FSS) program are connected to supportive services. It is mandatory for PHAs to have a PCC, while owners of PBRA are encouraged to do so. </w:t>
      </w:r>
    </w:p>
    <w:p w14:paraId="7F1415B2" w14:textId="77777777" w:rsidR="00806C78" w:rsidRDefault="00806C78" w:rsidP="00806C78">
      <w:pPr>
        <w:tabs>
          <w:tab w:val="left" w:pos="-720"/>
        </w:tabs>
        <w:suppressAutoHyphens/>
        <w:ind w:left="360"/>
      </w:pPr>
      <w:r>
        <w:tab/>
      </w:r>
      <w:r w:rsidRPr="00AC3C89">
        <w:t xml:space="preserve">C. Job development functions, such as outreach to potential employers, to support participants in achieving economic independence. </w:t>
      </w:r>
    </w:p>
    <w:p w14:paraId="40913CDC" w14:textId="77777777" w:rsidR="00806C78" w:rsidRDefault="00806C78" w:rsidP="00806C78">
      <w:pPr>
        <w:tabs>
          <w:tab w:val="left" w:pos="-720"/>
        </w:tabs>
        <w:suppressAutoHyphens/>
        <w:ind w:left="360"/>
      </w:pPr>
      <w:r>
        <w:tab/>
      </w:r>
      <w:r w:rsidRPr="00AC3C89">
        <w:t xml:space="preserve">D. Increase access to financial capabilities that ultimately help them reach their goals and achieve self-sufficiency and financial stability. </w:t>
      </w:r>
    </w:p>
    <w:p w14:paraId="1ED88CAE" w14:textId="77777777" w:rsidR="00806C78" w:rsidRDefault="00806C78" w:rsidP="00806C78">
      <w:pPr>
        <w:tabs>
          <w:tab w:val="left" w:pos="-720"/>
        </w:tabs>
        <w:suppressAutoHyphens/>
        <w:ind w:left="360"/>
      </w:pPr>
      <w:r>
        <w:tab/>
      </w:r>
      <w:r w:rsidRPr="00AC3C89">
        <w:t xml:space="preserve">E. Design and implement an outreach plan to enroll FSS participant families. </w:t>
      </w:r>
    </w:p>
    <w:p w14:paraId="7499B0FF" w14:textId="77777777" w:rsidR="00806C78" w:rsidRDefault="00806C78" w:rsidP="00806C78">
      <w:pPr>
        <w:tabs>
          <w:tab w:val="left" w:pos="-720"/>
        </w:tabs>
        <w:suppressAutoHyphens/>
        <w:ind w:left="360"/>
      </w:pPr>
      <w:r>
        <w:tab/>
      </w:r>
      <w:r w:rsidRPr="00AC3C89">
        <w:t xml:space="preserve">F. Execute a Contract of Participation (CoP) between the PHA or PBRA owner and participating families. </w:t>
      </w:r>
    </w:p>
    <w:p w14:paraId="472812E8" w14:textId="77777777" w:rsidR="00806C78" w:rsidRDefault="00806C78" w:rsidP="00806C78">
      <w:pPr>
        <w:tabs>
          <w:tab w:val="left" w:pos="-720"/>
        </w:tabs>
        <w:suppressAutoHyphens/>
        <w:ind w:left="360"/>
      </w:pPr>
      <w:r>
        <w:tab/>
      </w:r>
      <w:r w:rsidRPr="00AC3C89">
        <w:t xml:space="preserve">G. Prepare Individual Training and Services Plans (ITSP) with the designated FSS Head of Household and each additional adult member of the FSS family who elects to participate in the FSS program and </w:t>
      </w:r>
      <w:proofErr w:type="gramStart"/>
      <w:r w:rsidRPr="00AC3C89">
        <w:t>appended</w:t>
      </w:r>
      <w:proofErr w:type="gramEnd"/>
      <w:r w:rsidRPr="00AC3C89">
        <w:t xml:space="preserve"> to the Contract of Participation. </w:t>
      </w:r>
    </w:p>
    <w:p w14:paraId="676A3A40" w14:textId="77777777" w:rsidR="00806C78" w:rsidRDefault="00806C78" w:rsidP="00806C78">
      <w:pPr>
        <w:tabs>
          <w:tab w:val="left" w:pos="-720"/>
        </w:tabs>
        <w:suppressAutoHyphens/>
        <w:ind w:left="360"/>
      </w:pPr>
      <w:r>
        <w:tab/>
      </w:r>
      <w:r w:rsidRPr="00AC3C89">
        <w:t xml:space="preserve">H. Ensure that the services and support included in the participants’ CoPs are provided on a regular, ongoing and satisfactory basis. </w:t>
      </w:r>
    </w:p>
    <w:p w14:paraId="71499FA2" w14:textId="77777777" w:rsidR="00806C78" w:rsidRDefault="00806C78" w:rsidP="00806C78">
      <w:pPr>
        <w:tabs>
          <w:tab w:val="left" w:pos="-720"/>
        </w:tabs>
        <w:suppressAutoHyphens/>
        <w:ind w:left="360"/>
      </w:pPr>
      <w:r>
        <w:tab/>
      </w:r>
      <w:r w:rsidRPr="00AC3C89">
        <w:t xml:space="preserve">I. Monitor participants’ progress and connect them with </w:t>
      </w:r>
      <w:proofErr w:type="gramStart"/>
      <w:r w:rsidRPr="00AC3C89">
        <w:t>supports</w:t>
      </w:r>
      <w:proofErr w:type="gramEnd"/>
      <w:r w:rsidRPr="00AC3C89">
        <w:t xml:space="preserve"> to help them fulfill their responsibilities under their CoPs, promote opportunities for them to increase their income, and help address and eliminate barriers to program advancement and graduation. </w:t>
      </w:r>
    </w:p>
    <w:p w14:paraId="307E09C1" w14:textId="77777777" w:rsidR="00806C78" w:rsidRDefault="00806C78" w:rsidP="00806C78">
      <w:pPr>
        <w:tabs>
          <w:tab w:val="left" w:pos="-720"/>
        </w:tabs>
        <w:suppressAutoHyphens/>
        <w:ind w:left="360"/>
      </w:pPr>
      <w:r>
        <w:tab/>
      </w:r>
      <w:r w:rsidRPr="00AC3C89">
        <w:t xml:space="preserve">J. Establish and maintain FSS escrow accounts for eligible families, including ensuring that funds are transferred monthly to PHA’s or PBRA Owner’s financial institution, providing at least an annual statement of the escrow account balance to participants, and ensuring that interest is properly credited. </w:t>
      </w:r>
    </w:p>
    <w:p w14:paraId="6E490D59" w14:textId="77777777" w:rsidR="00806C78" w:rsidRPr="00D3782F" w:rsidRDefault="00806C78" w:rsidP="00806C78">
      <w:pPr>
        <w:suppressAutoHyphens/>
        <w:ind w:left="360"/>
      </w:pPr>
      <w:r>
        <w:tab/>
        <w:t>K. Oversee and administer the account of forfeited escrow funds in accordance with 24 C.F.R. § 984.305(f)(2) and local policy.</w:t>
      </w:r>
    </w:p>
    <w:p w14:paraId="0220266B" w14:textId="77777777" w:rsidR="00806C78" w:rsidRPr="00E559B7" w:rsidRDefault="00806C78" w:rsidP="009C4317">
      <w:pPr>
        <w:pStyle w:val="BodyText2"/>
        <w:ind w:left="0" w:firstLine="720"/>
        <w:rPr>
          <w:rFonts w:ascii="Times New Roman" w:hAnsi="Times New Roman"/>
        </w:rPr>
      </w:pPr>
    </w:p>
    <w:sectPr w:rsidR="00806C78" w:rsidRPr="00E559B7">
      <w:headerReference w:type="default" r:id="rId45"/>
      <w:footerReference w:type="default" r:id="rId46"/>
      <w:headerReference w:type="first" r:id="rId47"/>
      <w:footerReference w:type="first" r:id="rId48"/>
      <w:pgSz w:w="12240" w:h="15840" w:code="1"/>
      <w:pgMar w:top="1440" w:right="1440" w:bottom="1080" w:left="1440" w:header="1440" w:footer="1440" w:gutter="0"/>
      <w:lnNumType w:countBy="1"/>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D60D3" w14:textId="77777777" w:rsidR="00325986" w:rsidRDefault="00325986">
      <w:r>
        <w:separator/>
      </w:r>
    </w:p>
  </w:endnote>
  <w:endnote w:type="continuationSeparator" w:id="0">
    <w:p w14:paraId="01535231" w14:textId="77777777" w:rsidR="00325986" w:rsidRDefault="00325986">
      <w:r>
        <w:continuationSeparator/>
      </w:r>
    </w:p>
  </w:endnote>
  <w:endnote w:type="continuationNotice" w:id="1">
    <w:p w14:paraId="25840727" w14:textId="77777777" w:rsidR="00325986" w:rsidRDefault="00325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B0C9" w14:textId="77777777" w:rsidR="00E83CD6" w:rsidRDefault="00E83CD6">
    <w:pPr>
      <w:spacing w:before="140" w:line="100" w:lineRule="exact"/>
      <w:rPr>
        <w:sz w:val="10"/>
      </w:rPr>
    </w:pPr>
  </w:p>
  <w:p w14:paraId="408FED21" w14:textId="77777777" w:rsidR="00E83CD6" w:rsidRDefault="00E83CD6">
    <w:pPr>
      <w:suppressAutoHyphens/>
    </w:pPr>
  </w:p>
  <w:p w14:paraId="6C88EA38" w14:textId="77777777" w:rsidR="00E83CD6" w:rsidRDefault="00E83CD6">
    <w:r>
      <w:rPr>
        <w:noProof/>
      </w:rPr>
      <mc:AlternateContent>
        <mc:Choice Requires="wps">
          <w:drawing>
            <wp:anchor distT="0" distB="0" distL="114300" distR="114300" simplePos="0" relativeHeight="251658240" behindDoc="0" locked="0" layoutInCell="0" allowOverlap="1" wp14:anchorId="5FD7A214" wp14:editId="4AE1E1B1">
              <wp:simplePos x="0" y="0"/>
              <wp:positionH relativeFrom="page">
                <wp:posOffset>914400</wp:posOffset>
              </wp:positionH>
              <wp:positionV relativeFrom="paragraph">
                <wp:posOffset>152400</wp:posOffset>
              </wp:positionV>
              <wp:extent cx="5943600" cy="267335"/>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9436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E71D220" w14:textId="77777777" w:rsidR="00E83CD6" w:rsidRDefault="00E83CD6">
                          <w:pPr>
                            <w:tabs>
                              <w:tab w:val="center" w:pos="4680"/>
                              <w:tab w:val="right" w:pos="9360"/>
                            </w:tabs>
                            <w:rPr>
                              <w:b/>
                              <w:sz w:val="29"/>
                            </w:rPr>
                          </w:pPr>
                          <w:r>
                            <w:tab/>
                          </w:r>
                          <w:r>
                            <w:rPr>
                              <w:b/>
                              <w:sz w:val="29"/>
                            </w:rPr>
                            <w:fldChar w:fldCharType="begin"/>
                          </w:r>
                          <w:r>
                            <w:rPr>
                              <w:b/>
                              <w:sz w:val="29"/>
                            </w:rPr>
                            <w:instrText>page \* arabic</w:instrText>
                          </w:r>
                          <w:r>
                            <w:rPr>
                              <w:b/>
                              <w:sz w:val="29"/>
                            </w:rPr>
                            <w:fldChar w:fldCharType="separate"/>
                          </w:r>
                          <w:r>
                            <w:rPr>
                              <w:b/>
                              <w:noProof/>
                              <w:sz w:val="29"/>
                            </w:rPr>
                            <w:t>2</w:t>
                          </w:r>
                          <w:r>
                            <w:rPr>
                              <w:b/>
                              <w:sz w:val="2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7A214" id="Rectangle 1" o:spid="_x0000_s1026" style="position:absolute;margin-left:1in;margin-top:12pt;width:468pt;height:2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" o:allowincell="f" filled="f" stroked="f" strokeweight="0">
              <v:path arrowok="t"/>
              <o:lock v:ext="edit" aspectratio="t"/>
              <v:textbox inset="0,0,0,0">
                <w:txbxContent>
                  <w:p w14:paraId="6E71D220" w14:textId="77777777" w:rsidR="00E83CD6" w:rsidRDefault="00E83CD6">
                    <w:pPr>
                      <w:tabs>
                        <w:tab w:val="center" w:pos="4680"/>
                        <w:tab w:val="right" w:pos="9360"/>
                      </w:tabs>
                      <w:rPr>
                        <w:b/>
                        <w:sz w:val="29"/>
                      </w:rPr>
                    </w:pPr>
                    <w:r>
                      <w:tab/>
                    </w:r>
                    <w:r>
                      <w:rPr>
                        <w:b/>
                        <w:sz w:val="29"/>
                      </w:rPr>
                      <w:fldChar w:fldCharType="begin"/>
                    </w:r>
                    <w:r>
                      <w:rPr>
                        <w:b/>
                        <w:sz w:val="29"/>
                      </w:rPr>
                      <w:instrText>page \* arabic</w:instrText>
                    </w:r>
                    <w:r>
                      <w:rPr>
                        <w:b/>
                        <w:sz w:val="29"/>
                      </w:rPr>
                      <w:fldChar w:fldCharType="separate"/>
                    </w:r>
                    <w:r>
                      <w:rPr>
                        <w:b/>
                        <w:noProof/>
                        <w:sz w:val="29"/>
                      </w:rPr>
                      <w:t>2</w:t>
                    </w:r>
                    <w:r>
                      <w:rPr>
                        <w:b/>
                        <w:sz w:val="29"/>
                      </w:rPr>
                      <w:fldChar w:fldCharType="end"/>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43826A" w14:paraId="536725ED" w14:textId="77777777" w:rsidTr="000D6EC4">
      <w:trPr>
        <w:trHeight w:val="300"/>
      </w:trPr>
      <w:tc>
        <w:tcPr>
          <w:tcW w:w="3120" w:type="dxa"/>
        </w:tcPr>
        <w:p w14:paraId="185739D6" w14:textId="5516653C" w:rsidR="7E43826A" w:rsidRDefault="7E43826A" w:rsidP="000D6EC4">
          <w:pPr>
            <w:pStyle w:val="Header"/>
            <w:ind w:left="-115"/>
          </w:pPr>
        </w:p>
      </w:tc>
      <w:tc>
        <w:tcPr>
          <w:tcW w:w="3120" w:type="dxa"/>
        </w:tcPr>
        <w:p w14:paraId="5544A73F" w14:textId="1C3D94AD" w:rsidR="7E43826A" w:rsidRDefault="7E43826A" w:rsidP="000D6EC4">
          <w:pPr>
            <w:pStyle w:val="Header"/>
            <w:jc w:val="center"/>
          </w:pPr>
        </w:p>
      </w:tc>
      <w:tc>
        <w:tcPr>
          <w:tcW w:w="3120" w:type="dxa"/>
        </w:tcPr>
        <w:p w14:paraId="4E589C54" w14:textId="75CDAB87" w:rsidR="7E43826A" w:rsidRDefault="7E43826A" w:rsidP="000D6EC4">
          <w:pPr>
            <w:pStyle w:val="Header"/>
            <w:ind w:right="-115"/>
            <w:jc w:val="right"/>
          </w:pPr>
        </w:p>
      </w:tc>
    </w:tr>
  </w:tbl>
  <w:p w14:paraId="17F70ED4" w14:textId="35439153" w:rsidR="7E43826A" w:rsidRDefault="7E43826A" w:rsidP="000D6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6997" w14:textId="77777777" w:rsidR="00325986" w:rsidRDefault="00325986">
      <w:r>
        <w:separator/>
      </w:r>
    </w:p>
  </w:footnote>
  <w:footnote w:type="continuationSeparator" w:id="0">
    <w:p w14:paraId="77A74EC8" w14:textId="77777777" w:rsidR="00325986" w:rsidRDefault="00325986">
      <w:r>
        <w:continuationSeparator/>
      </w:r>
    </w:p>
  </w:footnote>
  <w:footnote w:type="continuationNotice" w:id="1">
    <w:p w14:paraId="047D94CF" w14:textId="77777777" w:rsidR="00325986" w:rsidRDefault="003259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43826A" w14:paraId="1D2EBD79" w14:textId="77777777" w:rsidTr="000D6EC4">
      <w:trPr>
        <w:trHeight w:val="300"/>
      </w:trPr>
      <w:tc>
        <w:tcPr>
          <w:tcW w:w="3120" w:type="dxa"/>
        </w:tcPr>
        <w:p w14:paraId="74293402" w14:textId="70AD8933" w:rsidR="7E43826A" w:rsidRDefault="7E43826A" w:rsidP="000D6EC4">
          <w:pPr>
            <w:pStyle w:val="Header"/>
            <w:ind w:left="-115"/>
          </w:pPr>
        </w:p>
      </w:tc>
      <w:tc>
        <w:tcPr>
          <w:tcW w:w="3120" w:type="dxa"/>
        </w:tcPr>
        <w:p w14:paraId="08B426D1" w14:textId="5F6BD88F" w:rsidR="7E43826A" w:rsidRDefault="7E43826A" w:rsidP="000D6EC4">
          <w:pPr>
            <w:pStyle w:val="Header"/>
            <w:jc w:val="center"/>
          </w:pPr>
        </w:p>
      </w:tc>
      <w:tc>
        <w:tcPr>
          <w:tcW w:w="3120" w:type="dxa"/>
        </w:tcPr>
        <w:p w14:paraId="24E8A8B7" w14:textId="200A264A" w:rsidR="7E43826A" w:rsidRDefault="7E43826A" w:rsidP="000D6EC4">
          <w:pPr>
            <w:pStyle w:val="Header"/>
            <w:ind w:right="-115"/>
            <w:jc w:val="right"/>
          </w:pPr>
        </w:p>
      </w:tc>
    </w:tr>
  </w:tbl>
  <w:p w14:paraId="7C1FF918" w14:textId="71DD31BB" w:rsidR="7E43826A" w:rsidRDefault="7E43826A" w:rsidP="000D6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43826A" w14:paraId="66911594" w14:textId="77777777" w:rsidTr="000D6EC4">
      <w:trPr>
        <w:trHeight w:val="300"/>
      </w:trPr>
      <w:tc>
        <w:tcPr>
          <w:tcW w:w="3120" w:type="dxa"/>
        </w:tcPr>
        <w:p w14:paraId="42C4347E" w14:textId="27EDB208" w:rsidR="7E43826A" w:rsidRDefault="7E43826A" w:rsidP="000D6EC4">
          <w:pPr>
            <w:pStyle w:val="Header"/>
            <w:ind w:left="-115"/>
          </w:pPr>
        </w:p>
      </w:tc>
      <w:tc>
        <w:tcPr>
          <w:tcW w:w="3120" w:type="dxa"/>
        </w:tcPr>
        <w:p w14:paraId="764DFA76" w14:textId="3D4EF944" w:rsidR="7E43826A" w:rsidRDefault="7E43826A" w:rsidP="000D6EC4">
          <w:pPr>
            <w:pStyle w:val="Header"/>
            <w:jc w:val="center"/>
          </w:pPr>
        </w:p>
      </w:tc>
      <w:tc>
        <w:tcPr>
          <w:tcW w:w="3120" w:type="dxa"/>
        </w:tcPr>
        <w:p w14:paraId="69A84CDE" w14:textId="23A60BE4" w:rsidR="7E43826A" w:rsidRDefault="7E43826A" w:rsidP="000D6EC4">
          <w:pPr>
            <w:pStyle w:val="Header"/>
            <w:ind w:right="-115"/>
            <w:jc w:val="right"/>
          </w:pPr>
        </w:p>
      </w:tc>
    </w:tr>
  </w:tbl>
  <w:p w14:paraId="720D163C" w14:textId="048CE073" w:rsidR="7E43826A" w:rsidRDefault="7E43826A" w:rsidP="000D6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919"/>
    <w:multiLevelType w:val="hybridMultilevel"/>
    <w:tmpl w:val="C996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4284C"/>
    <w:multiLevelType w:val="multilevel"/>
    <w:tmpl w:val="40CAE888"/>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6047F6"/>
    <w:multiLevelType w:val="hybridMultilevel"/>
    <w:tmpl w:val="4538F680"/>
    <w:lvl w:ilvl="0" w:tplc="E9F4F14A">
      <w:start w:val="7"/>
      <w:numFmt w:val="decimal"/>
      <w:lvlText w:val="%1."/>
      <w:lvlJc w:val="left"/>
      <w:pPr>
        <w:tabs>
          <w:tab w:val="num" w:pos="360"/>
        </w:tabs>
        <w:ind w:left="360" w:hanging="360"/>
      </w:pPr>
      <w:rPr>
        <w:rFonts w:hint="default"/>
      </w:rPr>
    </w:lvl>
    <w:lvl w:ilvl="1" w:tplc="38209982">
      <w:start w:val="1"/>
      <w:numFmt w:val="lowerLetter"/>
      <w:lvlText w:val="%2."/>
      <w:lvlJc w:val="left"/>
      <w:pPr>
        <w:tabs>
          <w:tab w:val="num" w:pos="1440"/>
        </w:tabs>
        <w:ind w:left="1440" w:hanging="360"/>
      </w:pPr>
      <w:rPr>
        <w:rFonts w:hint="default"/>
      </w:rPr>
    </w:lvl>
    <w:lvl w:ilvl="2" w:tplc="8E087016">
      <w:start w:val="5"/>
      <w:numFmt w:val="lowerRoman"/>
      <w:lvlText w:val="%3."/>
      <w:lvlJc w:val="right"/>
      <w:pPr>
        <w:tabs>
          <w:tab w:val="num" w:pos="2160"/>
        </w:tabs>
        <w:ind w:left="2160" w:hanging="180"/>
      </w:pPr>
      <w:rPr>
        <w:rFonts w:hint="default"/>
      </w:rPr>
    </w:lvl>
    <w:lvl w:ilvl="3" w:tplc="7F80D952">
      <w:start w:val="1"/>
      <w:numFmt w:val="decimal"/>
      <w:lvlText w:val="%4."/>
      <w:lvlJc w:val="left"/>
      <w:pPr>
        <w:tabs>
          <w:tab w:val="num" w:pos="2880"/>
        </w:tabs>
        <w:ind w:left="2880" w:hanging="360"/>
      </w:pPr>
      <w:rPr>
        <w:rFonts w:hint="default"/>
      </w:rPr>
    </w:lvl>
    <w:lvl w:ilvl="4" w:tplc="C7080B04">
      <w:start w:val="1"/>
      <w:numFmt w:val="lowerLetter"/>
      <w:lvlText w:val="%5."/>
      <w:lvlJc w:val="left"/>
      <w:pPr>
        <w:tabs>
          <w:tab w:val="num" w:pos="3600"/>
        </w:tabs>
        <w:ind w:left="3600" w:hanging="360"/>
      </w:pPr>
      <w:rPr>
        <w:rFonts w:hint="default"/>
      </w:rPr>
    </w:lvl>
    <w:lvl w:ilvl="5" w:tplc="F41A4E1C">
      <w:start w:val="1"/>
      <w:numFmt w:val="lowerRoman"/>
      <w:lvlText w:val="%6."/>
      <w:lvlJc w:val="right"/>
      <w:pPr>
        <w:tabs>
          <w:tab w:val="num" w:pos="4320"/>
        </w:tabs>
        <w:ind w:left="4320" w:hanging="180"/>
      </w:pPr>
      <w:rPr>
        <w:rFonts w:hint="default"/>
      </w:rPr>
    </w:lvl>
    <w:lvl w:ilvl="6" w:tplc="DCC0450E">
      <w:start w:val="1"/>
      <w:numFmt w:val="decimal"/>
      <w:lvlText w:val="%7."/>
      <w:lvlJc w:val="left"/>
      <w:pPr>
        <w:tabs>
          <w:tab w:val="num" w:pos="5040"/>
        </w:tabs>
        <w:ind w:left="5040" w:hanging="360"/>
      </w:pPr>
      <w:rPr>
        <w:rFonts w:hint="default"/>
      </w:rPr>
    </w:lvl>
    <w:lvl w:ilvl="7" w:tplc="B90EC682">
      <w:start w:val="1"/>
      <w:numFmt w:val="lowerLetter"/>
      <w:lvlText w:val="%8."/>
      <w:lvlJc w:val="left"/>
      <w:pPr>
        <w:tabs>
          <w:tab w:val="num" w:pos="5760"/>
        </w:tabs>
        <w:ind w:left="5760" w:hanging="360"/>
      </w:pPr>
      <w:rPr>
        <w:rFonts w:hint="default"/>
      </w:rPr>
    </w:lvl>
    <w:lvl w:ilvl="8" w:tplc="0C96240E">
      <w:start w:val="1"/>
      <w:numFmt w:val="lowerRoman"/>
      <w:lvlText w:val="%9."/>
      <w:lvlJc w:val="right"/>
      <w:pPr>
        <w:tabs>
          <w:tab w:val="num" w:pos="6480"/>
        </w:tabs>
        <w:ind w:left="6480" w:hanging="180"/>
      </w:pPr>
      <w:rPr>
        <w:rFonts w:hint="default"/>
      </w:rPr>
    </w:lvl>
  </w:abstractNum>
  <w:abstractNum w:abstractNumId="3" w15:restartNumberingAfterBreak="0">
    <w:nsid w:val="06C4472E"/>
    <w:multiLevelType w:val="hybridMultilevel"/>
    <w:tmpl w:val="D84C5732"/>
    <w:lvl w:ilvl="0" w:tplc="A318509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A5744"/>
    <w:multiLevelType w:val="hybridMultilevel"/>
    <w:tmpl w:val="3028EB4C"/>
    <w:lvl w:ilvl="0" w:tplc="43DE0212">
      <w:start w:val="1"/>
      <w:numFmt w:val="decimal"/>
      <w:lvlText w:val="%1."/>
      <w:lvlJc w:val="left"/>
      <w:pPr>
        <w:ind w:left="720" w:hanging="360"/>
      </w:pPr>
      <w:rPr>
        <w:rFonts w:hint="default"/>
        <w:color w:val="000000"/>
        <w:spacing w:val="0"/>
        <w:w w:val="10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72DBB"/>
    <w:multiLevelType w:val="hybridMultilevel"/>
    <w:tmpl w:val="6BC6FFAA"/>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9D69E2"/>
    <w:multiLevelType w:val="hybridMultilevel"/>
    <w:tmpl w:val="B134CC62"/>
    <w:lvl w:ilvl="0" w:tplc="1D2A5C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030BC"/>
    <w:multiLevelType w:val="hybridMultilevel"/>
    <w:tmpl w:val="9996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31DAF"/>
    <w:multiLevelType w:val="hybridMultilevel"/>
    <w:tmpl w:val="1A00F73C"/>
    <w:lvl w:ilvl="0" w:tplc="EDC65FBE">
      <w:start w:val="8"/>
      <w:numFmt w:val="decimal"/>
      <w:lvlText w:val="%1."/>
      <w:lvlJc w:val="left"/>
      <w:pPr>
        <w:tabs>
          <w:tab w:val="num" w:pos="360"/>
        </w:tabs>
        <w:ind w:left="360" w:hanging="360"/>
      </w:pPr>
      <w:rPr>
        <w:rFonts w:hint="default"/>
      </w:rPr>
    </w:lvl>
    <w:lvl w:ilvl="1" w:tplc="601A36DE">
      <w:start w:val="1"/>
      <w:numFmt w:val="lowerLetter"/>
      <w:lvlText w:val="%2."/>
      <w:lvlJc w:val="left"/>
      <w:pPr>
        <w:tabs>
          <w:tab w:val="num" w:pos="1440"/>
        </w:tabs>
        <w:ind w:left="1440" w:hanging="360"/>
      </w:pPr>
      <w:rPr>
        <w:rFonts w:hint="default"/>
      </w:rPr>
    </w:lvl>
    <w:lvl w:ilvl="2" w:tplc="2F74E45C">
      <w:start w:val="5"/>
      <w:numFmt w:val="lowerRoman"/>
      <w:lvlText w:val="%3."/>
      <w:lvlJc w:val="right"/>
      <w:pPr>
        <w:tabs>
          <w:tab w:val="num" w:pos="2160"/>
        </w:tabs>
        <w:ind w:left="2160" w:hanging="180"/>
      </w:pPr>
      <w:rPr>
        <w:rFonts w:hint="default"/>
      </w:rPr>
    </w:lvl>
    <w:lvl w:ilvl="3" w:tplc="605624F4">
      <w:start w:val="1"/>
      <w:numFmt w:val="decimal"/>
      <w:lvlText w:val="%4."/>
      <w:lvlJc w:val="left"/>
      <w:pPr>
        <w:tabs>
          <w:tab w:val="num" w:pos="2880"/>
        </w:tabs>
        <w:ind w:left="2880" w:hanging="360"/>
      </w:pPr>
      <w:rPr>
        <w:rFonts w:hint="default"/>
      </w:rPr>
    </w:lvl>
    <w:lvl w:ilvl="4" w:tplc="F12EFC5C">
      <w:start w:val="1"/>
      <w:numFmt w:val="lowerLetter"/>
      <w:lvlText w:val="%5."/>
      <w:lvlJc w:val="left"/>
      <w:pPr>
        <w:tabs>
          <w:tab w:val="num" w:pos="3600"/>
        </w:tabs>
        <w:ind w:left="3600" w:hanging="360"/>
      </w:pPr>
      <w:rPr>
        <w:rFonts w:hint="default"/>
      </w:rPr>
    </w:lvl>
    <w:lvl w:ilvl="5" w:tplc="13DEB430">
      <w:start w:val="1"/>
      <w:numFmt w:val="lowerRoman"/>
      <w:lvlText w:val="%6."/>
      <w:lvlJc w:val="right"/>
      <w:pPr>
        <w:tabs>
          <w:tab w:val="num" w:pos="4320"/>
        </w:tabs>
        <w:ind w:left="4320" w:hanging="180"/>
      </w:pPr>
      <w:rPr>
        <w:rFonts w:hint="default"/>
      </w:rPr>
    </w:lvl>
    <w:lvl w:ilvl="6" w:tplc="39E2FD36">
      <w:start w:val="1"/>
      <w:numFmt w:val="decimal"/>
      <w:lvlText w:val="%7."/>
      <w:lvlJc w:val="left"/>
      <w:pPr>
        <w:tabs>
          <w:tab w:val="num" w:pos="5040"/>
        </w:tabs>
        <w:ind w:left="5040" w:hanging="360"/>
      </w:pPr>
      <w:rPr>
        <w:rFonts w:hint="default"/>
      </w:rPr>
    </w:lvl>
    <w:lvl w:ilvl="7" w:tplc="9F0C2A58">
      <w:start w:val="1"/>
      <w:numFmt w:val="lowerLetter"/>
      <w:lvlText w:val="%8."/>
      <w:lvlJc w:val="left"/>
      <w:pPr>
        <w:tabs>
          <w:tab w:val="num" w:pos="5760"/>
        </w:tabs>
        <w:ind w:left="5760" w:hanging="360"/>
      </w:pPr>
      <w:rPr>
        <w:rFonts w:hint="default"/>
      </w:rPr>
    </w:lvl>
    <w:lvl w:ilvl="8" w:tplc="F6E436C6">
      <w:start w:val="1"/>
      <w:numFmt w:val="lowerRoman"/>
      <w:lvlText w:val="%9."/>
      <w:lvlJc w:val="right"/>
      <w:pPr>
        <w:tabs>
          <w:tab w:val="num" w:pos="6480"/>
        </w:tabs>
        <w:ind w:left="6480" w:hanging="180"/>
      </w:pPr>
      <w:rPr>
        <w:rFonts w:hint="default"/>
      </w:rPr>
    </w:lvl>
  </w:abstractNum>
  <w:abstractNum w:abstractNumId="9" w15:restartNumberingAfterBreak="0">
    <w:nsid w:val="19DB160D"/>
    <w:multiLevelType w:val="hybridMultilevel"/>
    <w:tmpl w:val="372A9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F1E2F"/>
    <w:multiLevelType w:val="multilevel"/>
    <w:tmpl w:val="6FFA5052"/>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D05754"/>
    <w:multiLevelType w:val="hybridMultilevel"/>
    <w:tmpl w:val="E076D4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53E0307"/>
    <w:multiLevelType w:val="hybridMultilevel"/>
    <w:tmpl w:val="F3F6E5B8"/>
    <w:lvl w:ilvl="0" w:tplc="C2F6D1A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7E5A4D"/>
    <w:multiLevelType w:val="hybridMultilevel"/>
    <w:tmpl w:val="199CF54C"/>
    <w:lvl w:ilvl="0" w:tplc="83222B28">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6F41477"/>
    <w:multiLevelType w:val="hybridMultilevel"/>
    <w:tmpl w:val="948653FA"/>
    <w:lvl w:ilvl="0" w:tplc="86502DC8">
      <w:start w:val="1"/>
      <w:numFmt w:val="decimal"/>
      <w:lvlText w:val="%1."/>
      <w:lvlJc w:val="left"/>
      <w:pPr>
        <w:tabs>
          <w:tab w:val="num" w:pos="360"/>
        </w:tabs>
        <w:ind w:left="360" w:hanging="360"/>
      </w:pPr>
      <w:rPr>
        <w:rFonts w:hint="default"/>
      </w:rPr>
    </w:lvl>
    <w:lvl w:ilvl="1" w:tplc="197298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1">
    <w:nsid w:val="29BE11D3"/>
    <w:multiLevelType w:val="hybridMultilevel"/>
    <w:tmpl w:val="10447B16"/>
    <w:lvl w:ilvl="0" w:tplc="5DC6DCFA">
      <w:start w:val="1"/>
      <w:numFmt w:val="lowerLetter"/>
      <w:lvlText w:val="%1."/>
      <w:lvlJc w:val="left"/>
      <w:pPr>
        <w:tabs>
          <w:tab w:val="num" w:pos="-1080"/>
        </w:tabs>
        <w:ind w:left="-1080" w:firstLine="0"/>
      </w:pPr>
      <w:rPr>
        <w:rFonts w:hint="default"/>
        <w:color w:val="000000"/>
        <w:spacing w:val="0"/>
        <w:w w:val="100"/>
        <w:sz w:val="24"/>
        <w:vertAlign w:val="baseline"/>
        <w:lang w:val="en-US"/>
      </w:rPr>
    </w:lvl>
    <w:lvl w:ilvl="1" w:tplc="49B86FCE">
      <w:numFmt w:val="decimal"/>
      <w:lvlText w:val=""/>
      <w:lvlJc w:val="left"/>
    </w:lvl>
    <w:lvl w:ilvl="2" w:tplc="CE703BD8">
      <w:numFmt w:val="decimal"/>
      <w:lvlText w:val=""/>
      <w:lvlJc w:val="left"/>
    </w:lvl>
    <w:lvl w:ilvl="3" w:tplc="1F44DA8E">
      <w:numFmt w:val="decimal"/>
      <w:lvlText w:val=""/>
      <w:lvlJc w:val="left"/>
    </w:lvl>
    <w:lvl w:ilvl="4" w:tplc="35009606">
      <w:numFmt w:val="decimal"/>
      <w:lvlText w:val=""/>
      <w:lvlJc w:val="left"/>
    </w:lvl>
    <w:lvl w:ilvl="5" w:tplc="F32A44F0">
      <w:numFmt w:val="decimal"/>
      <w:lvlText w:val=""/>
      <w:lvlJc w:val="left"/>
    </w:lvl>
    <w:lvl w:ilvl="6" w:tplc="F746ECE4">
      <w:numFmt w:val="decimal"/>
      <w:lvlText w:val=""/>
      <w:lvlJc w:val="left"/>
    </w:lvl>
    <w:lvl w:ilvl="7" w:tplc="95543CB8">
      <w:numFmt w:val="decimal"/>
      <w:lvlText w:val=""/>
      <w:lvlJc w:val="left"/>
    </w:lvl>
    <w:lvl w:ilvl="8" w:tplc="E32EEA0E">
      <w:numFmt w:val="decimal"/>
      <w:lvlText w:val=""/>
      <w:lvlJc w:val="left"/>
    </w:lvl>
  </w:abstractNum>
  <w:abstractNum w:abstractNumId="16" w15:restartNumberingAfterBreak="0">
    <w:nsid w:val="318C0E77"/>
    <w:multiLevelType w:val="hybridMultilevel"/>
    <w:tmpl w:val="E7D0BC70"/>
    <w:lvl w:ilvl="0" w:tplc="CEB44D1A">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341A7B"/>
    <w:multiLevelType w:val="hybridMultilevel"/>
    <w:tmpl w:val="172C3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67730F"/>
    <w:multiLevelType w:val="hybridMultilevel"/>
    <w:tmpl w:val="D81C5F5E"/>
    <w:lvl w:ilvl="0" w:tplc="04090019">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5B4730D"/>
    <w:multiLevelType w:val="hybridMultilevel"/>
    <w:tmpl w:val="F5AA3AF6"/>
    <w:lvl w:ilvl="0" w:tplc="92765F96">
      <w:start w:val="1"/>
      <w:numFmt w:val="decimal"/>
      <w:lvlText w:val="%1."/>
      <w:lvlJc w:val="left"/>
      <w:pPr>
        <w:tabs>
          <w:tab w:val="num" w:pos="360"/>
        </w:tabs>
        <w:ind w:left="360" w:hanging="360"/>
      </w:pPr>
      <w:rPr>
        <w:i w:val="0"/>
        <w:iCs/>
      </w:rPr>
    </w:lvl>
    <w:lvl w:ilvl="1" w:tplc="04090019">
      <w:start w:val="1"/>
      <w:numFmt w:val="lowerLetter"/>
      <w:lvlText w:val="%2."/>
      <w:lvlJc w:val="left"/>
      <w:pPr>
        <w:tabs>
          <w:tab w:val="num" w:pos="1080"/>
        </w:tabs>
        <w:ind w:left="1080" w:hanging="360"/>
      </w:pPr>
    </w:lvl>
    <w:lvl w:ilvl="2" w:tplc="0B44B292">
      <w:start w:val="1"/>
      <w:numFmt w:val="lowerRoman"/>
      <w:lvlText w:val="%3."/>
      <w:lvlJc w:val="right"/>
      <w:pPr>
        <w:tabs>
          <w:tab w:val="num" w:pos="1800"/>
        </w:tabs>
        <w:ind w:left="1800" w:hanging="180"/>
      </w:pPr>
      <w:rPr>
        <w:b w:val="0"/>
        <w:bCs/>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8E26852"/>
    <w:multiLevelType w:val="hybridMultilevel"/>
    <w:tmpl w:val="4538F680"/>
    <w:lvl w:ilvl="0" w:tplc="425E64FC">
      <w:start w:val="7"/>
      <w:numFmt w:val="decimal"/>
      <w:lvlText w:val="%1."/>
      <w:lvlJc w:val="left"/>
      <w:pPr>
        <w:tabs>
          <w:tab w:val="num" w:pos="360"/>
        </w:tabs>
        <w:ind w:left="360" w:hanging="360"/>
      </w:pPr>
      <w:rPr>
        <w:rFonts w:hint="default"/>
      </w:rPr>
    </w:lvl>
    <w:lvl w:ilvl="1" w:tplc="8F58C7DE">
      <w:start w:val="1"/>
      <w:numFmt w:val="lowerLetter"/>
      <w:lvlText w:val="%2."/>
      <w:lvlJc w:val="left"/>
      <w:pPr>
        <w:tabs>
          <w:tab w:val="num" w:pos="1440"/>
        </w:tabs>
        <w:ind w:left="1440" w:hanging="360"/>
      </w:pPr>
      <w:rPr>
        <w:rFonts w:hint="default"/>
      </w:rPr>
    </w:lvl>
    <w:lvl w:ilvl="2" w:tplc="4A24B26C">
      <w:start w:val="5"/>
      <w:numFmt w:val="lowerRoman"/>
      <w:lvlText w:val="%3."/>
      <w:lvlJc w:val="right"/>
      <w:pPr>
        <w:tabs>
          <w:tab w:val="num" w:pos="2160"/>
        </w:tabs>
        <w:ind w:left="2160" w:hanging="180"/>
      </w:pPr>
      <w:rPr>
        <w:rFonts w:hint="default"/>
      </w:rPr>
    </w:lvl>
    <w:lvl w:ilvl="3" w:tplc="58182258">
      <w:start w:val="1"/>
      <w:numFmt w:val="decimal"/>
      <w:lvlText w:val="%4."/>
      <w:lvlJc w:val="left"/>
      <w:pPr>
        <w:tabs>
          <w:tab w:val="num" w:pos="2880"/>
        </w:tabs>
        <w:ind w:left="2880" w:hanging="360"/>
      </w:pPr>
      <w:rPr>
        <w:rFonts w:hint="default"/>
      </w:rPr>
    </w:lvl>
    <w:lvl w:ilvl="4" w:tplc="DBA61ECA">
      <w:start w:val="1"/>
      <w:numFmt w:val="lowerLetter"/>
      <w:lvlText w:val="%5."/>
      <w:lvlJc w:val="left"/>
      <w:pPr>
        <w:tabs>
          <w:tab w:val="num" w:pos="3600"/>
        </w:tabs>
        <w:ind w:left="3600" w:hanging="360"/>
      </w:pPr>
      <w:rPr>
        <w:rFonts w:hint="default"/>
      </w:rPr>
    </w:lvl>
    <w:lvl w:ilvl="5" w:tplc="A422181A">
      <w:start w:val="1"/>
      <w:numFmt w:val="lowerRoman"/>
      <w:lvlText w:val="%6."/>
      <w:lvlJc w:val="right"/>
      <w:pPr>
        <w:tabs>
          <w:tab w:val="num" w:pos="4320"/>
        </w:tabs>
        <w:ind w:left="4320" w:hanging="180"/>
      </w:pPr>
      <w:rPr>
        <w:rFonts w:hint="default"/>
      </w:rPr>
    </w:lvl>
    <w:lvl w:ilvl="6" w:tplc="F54AC656">
      <w:start w:val="1"/>
      <w:numFmt w:val="decimal"/>
      <w:lvlText w:val="%7."/>
      <w:lvlJc w:val="left"/>
      <w:pPr>
        <w:tabs>
          <w:tab w:val="num" w:pos="5040"/>
        </w:tabs>
        <w:ind w:left="5040" w:hanging="360"/>
      </w:pPr>
      <w:rPr>
        <w:rFonts w:hint="default"/>
      </w:rPr>
    </w:lvl>
    <w:lvl w:ilvl="7" w:tplc="80AE06B8">
      <w:start w:val="1"/>
      <w:numFmt w:val="lowerLetter"/>
      <w:lvlText w:val="%8."/>
      <w:lvlJc w:val="left"/>
      <w:pPr>
        <w:tabs>
          <w:tab w:val="num" w:pos="5760"/>
        </w:tabs>
        <w:ind w:left="5760" w:hanging="360"/>
      </w:pPr>
      <w:rPr>
        <w:rFonts w:hint="default"/>
      </w:rPr>
    </w:lvl>
    <w:lvl w:ilvl="8" w:tplc="342E2804">
      <w:start w:val="1"/>
      <w:numFmt w:val="lowerRoman"/>
      <w:lvlText w:val="%9."/>
      <w:lvlJc w:val="right"/>
      <w:pPr>
        <w:tabs>
          <w:tab w:val="num" w:pos="6480"/>
        </w:tabs>
        <w:ind w:left="6480" w:hanging="180"/>
      </w:pPr>
      <w:rPr>
        <w:rFonts w:hint="default"/>
      </w:rPr>
    </w:lvl>
  </w:abstractNum>
  <w:abstractNum w:abstractNumId="21" w15:restartNumberingAfterBreak="0">
    <w:nsid w:val="3C5713BA"/>
    <w:multiLevelType w:val="multilevel"/>
    <w:tmpl w:val="0FE07FBE"/>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676043"/>
    <w:multiLevelType w:val="hybridMultilevel"/>
    <w:tmpl w:val="EA22D85C"/>
    <w:lvl w:ilvl="0" w:tplc="43DE0212">
      <w:start w:val="1"/>
      <w:numFmt w:val="decimal"/>
      <w:lvlText w:val="%1."/>
      <w:lvlJc w:val="left"/>
      <w:pPr>
        <w:ind w:left="360" w:hanging="360"/>
      </w:pPr>
      <w:rPr>
        <w:rFonts w:hint="default"/>
        <w:color w:val="000000"/>
        <w:spacing w:val="0"/>
        <w:w w:val="100"/>
        <w:sz w:val="24"/>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3D78C8"/>
    <w:multiLevelType w:val="hybridMultilevel"/>
    <w:tmpl w:val="017411EA"/>
    <w:lvl w:ilvl="0" w:tplc="16980B10">
      <w:start w:val="8"/>
      <w:numFmt w:val="decimal"/>
      <w:lvlText w:val="%1."/>
      <w:lvlJc w:val="left"/>
      <w:pPr>
        <w:tabs>
          <w:tab w:val="num" w:pos="360"/>
        </w:tabs>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8F41FD"/>
    <w:multiLevelType w:val="hybridMultilevel"/>
    <w:tmpl w:val="ABEAC74E"/>
    <w:lvl w:ilvl="0" w:tplc="2D4AD9EA">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2422FE"/>
    <w:multiLevelType w:val="hybridMultilevel"/>
    <w:tmpl w:val="9F20FD5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64251F"/>
    <w:multiLevelType w:val="multilevel"/>
    <w:tmpl w:val="916A350C"/>
    <w:lvl w:ilvl="0">
      <w:numFmt w:val="bullet"/>
      <w:lvlText w:val="·"/>
      <w:lvlJc w:val="left"/>
      <w:pPr>
        <w:tabs>
          <w:tab w:val="left" w:pos="720"/>
        </w:tabs>
      </w:pPr>
      <w:rPr>
        <w:rFonts w:ascii="Symbol" w:eastAsia="Symbol" w:hAnsi="Symbol"/>
        <w:color w:val="000000"/>
        <w:spacing w:val="0"/>
        <w:w w:val="100"/>
        <w:sz w:val="24"/>
        <w:vertAlign w:val="baseline"/>
        <w:lang w:val="en-US"/>
      </w:rPr>
    </w:lvl>
    <w:lvl w:ilvl="1">
      <w:numFmt w:val="decimal"/>
      <w:lvlText w:val=""/>
      <w:lvlJc w:val="left"/>
    </w:lvl>
    <w:lvl w:ilvl="2">
      <w:start w:val="1"/>
      <w:numFmt w:val="bullet"/>
      <w:lvlText w:val=""/>
      <w:lvlJc w:val="left"/>
      <w:pPr>
        <w:ind w:left="21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E33B6D"/>
    <w:multiLevelType w:val="hybridMultilevel"/>
    <w:tmpl w:val="1AD0241A"/>
    <w:lvl w:ilvl="0" w:tplc="D6C4C146">
      <w:start w:val="6"/>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702511"/>
    <w:multiLevelType w:val="hybridMultilevel"/>
    <w:tmpl w:val="FE52310E"/>
    <w:lvl w:ilvl="0" w:tplc="EDD469A8">
      <w:start w:val="1"/>
      <w:numFmt w:val="lowerLetter"/>
      <w:lvlText w:val="%1."/>
      <w:lvlJc w:val="left"/>
      <w:pPr>
        <w:tabs>
          <w:tab w:val="left" w:pos="720"/>
        </w:tabs>
      </w:pPr>
      <w:rPr>
        <w:rFonts w:hint="default"/>
        <w:color w:val="000000"/>
        <w:spacing w:val="0"/>
        <w:w w:val="100"/>
        <w:sz w:val="24"/>
        <w:vertAlign w:val="baseline"/>
        <w:lang w:val="en-US"/>
      </w:rPr>
    </w:lvl>
    <w:lvl w:ilvl="1" w:tplc="4828746C">
      <w:numFmt w:val="decimal"/>
      <w:lvlText w:val=""/>
      <w:lvlJc w:val="left"/>
    </w:lvl>
    <w:lvl w:ilvl="2" w:tplc="E7869C72">
      <w:numFmt w:val="decimal"/>
      <w:lvlText w:val=""/>
      <w:lvlJc w:val="left"/>
    </w:lvl>
    <w:lvl w:ilvl="3" w:tplc="37182064">
      <w:numFmt w:val="decimal"/>
      <w:lvlText w:val=""/>
      <w:lvlJc w:val="left"/>
    </w:lvl>
    <w:lvl w:ilvl="4" w:tplc="E6CA91B4">
      <w:numFmt w:val="decimal"/>
      <w:lvlText w:val=""/>
      <w:lvlJc w:val="left"/>
    </w:lvl>
    <w:lvl w:ilvl="5" w:tplc="313E6A96">
      <w:numFmt w:val="decimal"/>
      <w:lvlText w:val=""/>
      <w:lvlJc w:val="left"/>
    </w:lvl>
    <w:lvl w:ilvl="6" w:tplc="9B3EFF1C">
      <w:numFmt w:val="decimal"/>
      <w:lvlText w:val=""/>
      <w:lvlJc w:val="left"/>
    </w:lvl>
    <w:lvl w:ilvl="7" w:tplc="850C853E">
      <w:numFmt w:val="decimal"/>
      <w:lvlText w:val=""/>
      <w:lvlJc w:val="left"/>
    </w:lvl>
    <w:lvl w:ilvl="8" w:tplc="16FE91DE">
      <w:numFmt w:val="decimal"/>
      <w:lvlText w:val=""/>
      <w:lvlJc w:val="left"/>
    </w:lvl>
  </w:abstractNum>
  <w:abstractNum w:abstractNumId="29" w15:restartNumberingAfterBreak="0">
    <w:nsid w:val="4C9E07F2"/>
    <w:multiLevelType w:val="hybridMultilevel"/>
    <w:tmpl w:val="EB305416"/>
    <w:lvl w:ilvl="0" w:tplc="E878C932">
      <w:start w:val="7"/>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3F7F91"/>
    <w:multiLevelType w:val="hybridMultilevel"/>
    <w:tmpl w:val="20388F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ACF1358"/>
    <w:multiLevelType w:val="hybridMultilevel"/>
    <w:tmpl w:val="19FC2FEA"/>
    <w:lvl w:ilvl="0" w:tplc="8AB85904">
      <w:start w:val="8"/>
      <w:numFmt w:val="decimal"/>
      <w:lvlText w:val="%1."/>
      <w:lvlJc w:val="left"/>
      <w:pPr>
        <w:tabs>
          <w:tab w:val="num" w:pos="360"/>
        </w:tabs>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377A42"/>
    <w:multiLevelType w:val="hybridMultilevel"/>
    <w:tmpl w:val="62C6AC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20F16A3"/>
    <w:multiLevelType w:val="multilevel"/>
    <w:tmpl w:val="5510DD6C"/>
    <w:lvl w:ilvl="0">
      <w:start w:val="5"/>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EF23AF"/>
    <w:multiLevelType w:val="multilevel"/>
    <w:tmpl w:val="3E1E9408"/>
    <w:lvl w:ilvl="0">
      <w:numFmt w:val="bullet"/>
      <w:lvlText w:val="o"/>
      <w:lvlJc w:val="left"/>
      <w:pPr>
        <w:tabs>
          <w:tab w:val="left" w:pos="432"/>
        </w:tabs>
      </w:pPr>
      <w:rPr>
        <w:rFonts w:ascii="Courier New" w:eastAsia="Courier New" w:hAnsi="Courier Ne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0D6A6F"/>
    <w:multiLevelType w:val="hybridMultilevel"/>
    <w:tmpl w:val="A3FC6990"/>
    <w:lvl w:ilvl="0" w:tplc="24C290F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175FF1"/>
    <w:multiLevelType w:val="hybridMultilevel"/>
    <w:tmpl w:val="176CE9F8"/>
    <w:lvl w:ilvl="0" w:tplc="207EECD8">
      <w:start w:val="5"/>
      <w:numFmt w:val="decimal"/>
      <w:lvlText w:val="%1."/>
      <w:lvlJc w:val="left"/>
      <w:pPr>
        <w:tabs>
          <w:tab w:val="num" w:pos="360"/>
        </w:tabs>
        <w:ind w:left="360" w:hanging="360"/>
      </w:pPr>
      <w:rPr>
        <w:rFonts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124A03"/>
    <w:multiLevelType w:val="hybridMultilevel"/>
    <w:tmpl w:val="4900FA4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B510B20C">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3BE008A"/>
    <w:multiLevelType w:val="hybridMultilevel"/>
    <w:tmpl w:val="6B7AC600"/>
    <w:lvl w:ilvl="0" w:tplc="BABAEFBA">
      <w:start w:val="1"/>
      <w:numFmt w:val="decimal"/>
      <w:lvlText w:val="%1."/>
      <w:lvlJc w:val="left"/>
      <w:pPr>
        <w:tabs>
          <w:tab w:val="num" w:pos="360"/>
        </w:tabs>
        <w:ind w:left="360" w:hanging="360"/>
      </w:pPr>
      <w:rPr>
        <w:b w:val="0"/>
        <w:bCs w:val="0"/>
      </w:rPr>
    </w:lvl>
    <w:lvl w:ilvl="1" w:tplc="4CD281C0">
      <w:start w:val="1"/>
      <w:numFmt w:val="lowerLetter"/>
      <w:lvlText w:val="%2."/>
      <w:lvlJc w:val="left"/>
      <w:pPr>
        <w:tabs>
          <w:tab w:val="num" w:pos="1080"/>
        </w:tabs>
        <w:ind w:left="1080" w:hanging="360"/>
      </w:pPr>
      <w:rPr>
        <w:b w:val="0"/>
        <w:bCs w:val="0"/>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3D04501"/>
    <w:multiLevelType w:val="hybridMultilevel"/>
    <w:tmpl w:val="F7F2B2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BB0710F"/>
    <w:multiLevelType w:val="multilevel"/>
    <w:tmpl w:val="7E0AE024"/>
    <w:lvl w:ilvl="0">
      <w:start w:val="1"/>
      <w:numFmt w:val="upperLetter"/>
      <w:lvlText w:val="%1."/>
      <w:lvlJc w:val="left"/>
      <w:pPr>
        <w:tabs>
          <w:tab w:val="left" w:pos="360"/>
        </w:tabs>
      </w:pPr>
      <w:rPr>
        <w:b/>
        <w:color w:val="000000"/>
        <w:spacing w:val="-1"/>
        <w:w w:val="100"/>
        <w:sz w:val="24"/>
        <w:vertAlign w:val="baseline"/>
        <w:lang w:val="en-US"/>
      </w:rPr>
    </w:lvl>
    <w:lvl w:ilvl="1">
      <w:start w:val="1"/>
      <w:numFmt w:val="decimal"/>
      <w:lvlText w:val="%2."/>
      <w:lvlJc w:val="left"/>
      <w:pPr>
        <w:ind w:left="360" w:hanging="360"/>
      </w:pPr>
      <w:rPr>
        <w:b/>
        <w:bCs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decimal"/>
      <w:lvlText w:val="%7."/>
      <w:lvlJc w:val="left"/>
      <w:pPr>
        <w:ind w:left="360" w:hanging="360"/>
      </w:pPr>
    </w:lvl>
    <w:lvl w:ilvl="7">
      <w:numFmt w:val="decimal"/>
      <w:lvlText w:val=""/>
      <w:lvlJc w:val="left"/>
    </w:lvl>
    <w:lvl w:ilvl="8">
      <w:numFmt w:val="decimal"/>
      <w:lvlText w:val=""/>
      <w:lvlJc w:val="left"/>
    </w:lvl>
  </w:abstractNum>
  <w:abstractNum w:abstractNumId="41" w15:restartNumberingAfterBreak="0">
    <w:nsid w:val="7D950E08"/>
    <w:multiLevelType w:val="multilevel"/>
    <w:tmpl w:val="1B98D888"/>
    <w:lvl w:ilvl="0">
      <w:start w:val="1"/>
      <w:numFmt w:val="lowerRoman"/>
      <w:lvlText w:val="%1."/>
      <w:lvlJc w:val="left"/>
      <w:pPr>
        <w:tabs>
          <w:tab w:val="left" w:pos="22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035B56"/>
    <w:multiLevelType w:val="hybridMultilevel"/>
    <w:tmpl w:val="67604C74"/>
    <w:lvl w:ilvl="0" w:tplc="5CD82A2A">
      <w:start w:val="8"/>
      <w:numFmt w:val="decimal"/>
      <w:lvlText w:val="%1."/>
      <w:lvlJc w:val="left"/>
      <w:pPr>
        <w:tabs>
          <w:tab w:val="num" w:pos="360"/>
        </w:tabs>
        <w:ind w:left="360" w:hanging="360"/>
      </w:pPr>
      <w:rPr>
        <w:rFonts w:hint="default"/>
      </w:rPr>
    </w:lvl>
    <w:lvl w:ilvl="1" w:tplc="F70E6A24">
      <w:start w:val="1"/>
      <w:numFmt w:val="lowerLetter"/>
      <w:lvlText w:val="%2."/>
      <w:lvlJc w:val="left"/>
      <w:pPr>
        <w:tabs>
          <w:tab w:val="num" w:pos="1440"/>
        </w:tabs>
        <w:ind w:left="1440" w:hanging="360"/>
      </w:pPr>
      <w:rPr>
        <w:rFonts w:hint="default"/>
      </w:rPr>
    </w:lvl>
    <w:lvl w:ilvl="2" w:tplc="76CE2686">
      <w:start w:val="5"/>
      <w:numFmt w:val="lowerRoman"/>
      <w:lvlText w:val="%3."/>
      <w:lvlJc w:val="right"/>
      <w:pPr>
        <w:tabs>
          <w:tab w:val="num" w:pos="2160"/>
        </w:tabs>
        <w:ind w:left="2160" w:hanging="180"/>
      </w:pPr>
      <w:rPr>
        <w:rFonts w:hint="default"/>
      </w:rPr>
    </w:lvl>
    <w:lvl w:ilvl="3" w:tplc="6BF29BC0">
      <w:start w:val="1"/>
      <w:numFmt w:val="decimal"/>
      <w:lvlText w:val="%4."/>
      <w:lvlJc w:val="left"/>
      <w:pPr>
        <w:tabs>
          <w:tab w:val="num" w:pos="2880"/>
        </w:tabs>
        <w:ind w:left="2880" w:hanging="360"/>
      </w:pPr>
      <w:rPr>
        <w:rFonts w:hint="default"/>
      </w:rPr>
    </w:lvl>
    <w:lvl w:ilvl="4" w:tplc="8F3C869A">
      <w:start w:val="1"/>
      <w:numFmt w:val="lowerLetter"/>
      <w:lvlText w:val="%5."/>
      <w:lvlJc w:val="left"/>
      <w:pPr>
        <w:tabs>
          <w:tab w:val="num" w:pos="3600"/>
        </w:tabs>
        <w:ind w:left="3600" w:hanging="360"/>
      </w:pPr>
      <w:rPr>
        <w:rFonts w:hint="default"/>
      </w:rPr>
    </w:lvl>
    <w:lvl w:ilvl="5" w:tplc="240074CA">
      <w:start w:val="1"/>
      <w:numFmt w:val="lowerRoman"/>
      <w:lvlText w:val="%6."/>
      <w:lvlJc w:val="right"/>
      <w:pPr>
        <w:tabs>
          <w:tab w:val="num" w:pos="4320"/>
        </w:tabs>
        <w:ind w:left="4320" w:hanging="180"/>
      </w:pPr>
      <w:rPr>
        <w:rFonts w:hint="default"/>
      </w:rPr>
    </w:lvl>
    <w:lvl w:ilvl="6" w:tplc="D566618A">
      <w:start w:val="1"/>
      <w:numFmt w:val="decimal"/>
      <w:lvlText w:val="%7."/>
      <w:lvlJc w:val="left"/>
      <w:pPr>
        <w:tabs>
          <w:tab w:val="num" w:pos="5040"/>
        </w:tabs>
        <w:ind w:left="5040" w:hanging="360"/>
      </w:pPr>
      <w:rPr>
        <w:rFonts w:hint="default"/>
      </w:rPr>
    </w:lvl>
    <w:lvl w:ilvl="7" w:tplc="631A4FBE">
      <w:start w:val="1"/>
      <w:numFmt w:val="lowerLetter"/>
      <w:lvlText w:val="%8."/>
      <w:lvlJc w:val="left"/>
      <w:pPr>
        <w:tabs>
          <w:tab w:val="num" w:pos="5760"/>
        </w:tabs>
        <w:ind w:left="5760" w:hanging="360"/>
      </w:pPr>
      <w:rPr>
        <w:rFonts w:hint="default"/>
      </w:rPr>
    </w:lvl>
    <w:lvl w:ilvl="8" w:tplc="7E7CD48A">
      <w:start w:val="1"/>
      <w:numFmt w:val="lowerRoman"/>
      <w:lvlText w:val="%9."/>
      <w:lvlJc w:val="right"/>
      <w:pPr>
        <w:tabs>
          <w:tab w:val="num" w:pos="6480"/>
        </w:tabs>
        <w:ind w:left="6480" w:hanging="180"/>
      </w:pPr>
      <w:rPr>
        <w:rFonts w:hint="default"/>
      </w:rPr>
    </w:lvl>
  </w:abstractNum>
  <w:abstractNum w:abstractNumId="43" w15:restartNumberingAfterBreak="0">
    <w:nsid w:val="7F3262EC"/>
    <w:multiLevelType w:val="hybridMultilevel"/>
    <w:tmpl w:val="613494FC"/>
    <w:lvl w:ilvl="0" w:tplc="0668364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138272">
    <w:abstractNumId w:val="3"/>
  </w:num>
  <w:num w:numId="2" w16cid:durableId="1474254681">
    <w:abstractNumId w:val="42"/>
  </w:num>
  <w:num w:numId="3" w16cid:durableId="1788701051">
    <w:abstractNumId w:val="19"/>
  </w:num>
  <w:num w:numId="4" w16cid:durableId="1450314936">
    <w:abstractNumId w:val="30"/>
  </w:num>
  <w:num w:numId="5" w16cid:durableId="1184903855">
    <w:abstractNumId w:val="14"/>
  </w:num>
  <w:num w:numId="6" w16cid:durableId="1924874499">
    <w:abstractNumId w:val="24"/>
  </w:num>
  <w:num w:numId="7" w16cid:durableId="812718019">
    <w:abstractNumId w:val="37"/>
  </w:num>
  <w:num w:numId="8" w16cid:durableId="128984090">
    <w:abstractNumId w:val="13"/>
  </w:num>
  <w:num w:numId="9" w16cid:durableId="60101036">
    <w:abstractNumId w:val="32"/>
  </w:num>
  <w:num w:numId="10" w16cid:durableId="593632403">
    <w:abstractNumId w:val="39"/>
  </w:num>
  <w:num w:numId="11" w16cid:durableId="596981438">
    <w:abstractNumId w:val="8"/>
  </w:num>
  <w:num w:numId="12" w16cid:durableId="1229652026">
    <w:abstractNumId w:val="2"/>
  </w:num>
  <w:num w:numId="13" w16cid:durableId="1055929448">
    <w:abstractNumId w:val="28"/>
  </w:num>
  <w:num w:numId="14" w16cid:durableId="520515957">
    <w:abstractNumId w:val="15"/>
  </w:num>
  <w:num w:numId="15" w16cid:durableId="1536426587">
    <w:abstractNumId w:val="20"/>
  </w:num>
  <w:num w:numId="16" w16cid:durableId="494347498">
    <w:abstractNumId w:val="22"/>
  </w:num>
  <w:num w:numId="17" w16cid:durableId="635334541">
    <w:abstractNumId w:val="4"/>
  </w:num>
  <w:num w:numId="18" w16cid:durableId="1485203054">
    <w:abstractNumId w:val="38"/>
  </w:num>
  <w:num w:numId="19" w16cid:durableId="2068143398">
    <w:abstractNumId w:val="41"/>
  </w:num>
  <w:num w:numId="20" w16cid:durableId="569535112">
    <w:abstractNumId w:val="1"/>
  </w:num>
  <w:num w:numId="21" w16cid:durableId="767821260">
    <w:abstractNumId w:val="33"/>
  </w:num>
  <w:num w:numId="22" w16cid:durableId="396514368">
    <w:abstractNumId w:val="10"/>
  </w:num>
  <w:num w:numId="23" w16cid:durableId="1473864222">
    <w:abstractNumId w:val="34"/>
  </w:num>
  <w:num w:numId="24" w16cid:durableId="286589168">
    <w:abstractNumId w:val="21"/>
  </w:num>
  <w:num w:numId="25" w16cid:durableId="1374767971">
    <w:abstractNumId w:val="25"/>
  </w:num>
  <w:num w:numId="26" w16cid:durableId="247541262">
    <w:abstractNumId w:val="7"/>
  </w:num>
  <w:num w:numId="27" w16cid:durableId="1267928009">
    <w:abstractNumId w:val="16"/>
  </w:num>
  <w:num w:numId="28" w16cid:durableId="242836387">
    <w:abstractNumId w:val="23"/>
  </w:num>
  <w:num w:numId="29" w16cid:durableId="434905355">
    <w:abstractNumId w:val="29"/>
  </w:num>
  <w:num w:numId="30" w16cid:durableId="299388347">
    <w:abstractNumId w:val="17"/>
  </w:num>
  <w:num w:numId="31" w16cid:durableId="1196113770">
    <w:abstractNumId w:val="6"/>
  </w:num>
  <w:num w:numId="32" w16cid:durableId="601228182">
    <w:abstractNumId w:val="5"/>
  </w:num>
  <w:num w:numId="33" w16cid:durableId="1129056843">
    <w:abstractNumId w:val="0"/>
  </w:num>
  <w:num w:numId="34" w16cid:durableId="1355494852">
    <w:abstractNumId w:val="35"/>
  </w:num>
  <w:num w:numId="35" w16cid:durableId="1615166501">
    <w:abstractNumId w:val="36"/>
  </w:num>
  <w:num w:numId="36" w16cid:durableId="1706323385">
    <w:abstractNumId w:val="40"/>
  </w:num>
  <w:num w:numId="37" w16cid:durableId="2142532884">
    <w:abstractNumId w:val="26"/>
  </w:num>
  <w:num w:numId="38" w16cid:durableId="1911647260">
    <w:abstractNumId w:val="18"/>
  </w:num>
  <w:num w:numId="39" w16cid:durableId="394206353">
    <w:abstractNumId w:val="11"/>
  </w:num>
  <w:num w:numId="40" w16cid:durableId="1600915615">
    <w:abstractNumId w:val="12"/>
  </w:num>
  <w:num w:numId="41" w16cid:durableId="743717874">
    <w:abstractNumId w:val="43"/>
  </w:num>
  <w:num w:numId="42" w16cid:durableId="2034115015">
    <w:abstractNumId w:val="9"/>
  </w:num>
  <w:num w:numId="43" w16cid:durableId="983125863">
    <w:abstractNumId w:val="31"/>
  </w:num>
  <w:num w:numId="44" w16cid:durableId="282267787">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DF"/>
    <w:rsid w:val="00001BB5"/>
    <w:rsid w:val="000021E1"/>
    <w:rsid w:val="00004034"/>
    <w:rsid w:val="0000464A"/>
    <w:rsid w:val="00004CD4"/>
    <w:rsid w:val="000056F0"/>
    <w:rsid w:val="000058BB"/>
    <w:rsid w:val="0000648D"/>
    <w:rsid w:val="0000B8C2"/>
    <w:rsid w:val="0001121F"/>
    <w:rsid w:val="0001167D"/>
    <w:rsid w:val="00011DCB"/>
    <w:rsid w:val="00012130"/>
    <w:rsid w:val="0001375D"/>
    <w:rsid w:val="000140FF"/>
    <w:rsid w:val="00016C0B"/>
    <w:rsid w:val="000173D9"/>
    <w:rsid w:val="00020AF4"/>
    <w:rsid w:val="00020CD5"/>
    <w:rsid w:val="00021E40"/>
    <w:rsid w:val="0002265C"/>
    <w:rsid w:val="000227D4"/>
    <w:rsid w:val="00022873"/>
    <w:rsid w:val="00022AE1"/>
    <w:rsid w:val="00022C7D"/>
    <w:rsid w:val="00022EFE"/>
    <w:rsid w:val="00025FD1"/>
    <w:rsid w:val="000269EC"/>
    <w:rsid w:val="00026D6D"/>
    <w:rsid w:val="00027326"/>
    <w:rsid w:val="000278D5"/>
    <w:rsid w:val="000301DA"/>
    <w:rsid w:val="000306A4"/>
    <w:rsid w:val="000309A4"/>
    <w:rsid w:val="000324FF"/>
    <w:rsid w:val="00033A27"/>
    <w:rsid w:val="00035F50"/>
    <w:rsid w:val="00036EE0"/>
    <w:rsid w:val="0004262F"/>
    <w:rsid w:val="000426FE"/>
    <w:rsid w:val="000427BE"/>
    <w:rsid w:val="000429F3"/>
    <w:rsid w:val="00042EAC"/>
    <w:rsid w:val="000439BE"/>
    <w:rsid w:val="00044B6E"/>
    <w:rsid w:val="0004635A"/>
    <w:rsid w:val="00046E58"/>
    <w:rsid w:val="000477CB"/>
    <w:rsid w:val="00047D1A"/>
    <w:rsid w:val="00050845"/>
    <w:rsid w:val="00051C27"/>
    <w:rsid w:val="000521D1"/>
    <w:rsid w:val="0005245A"/>
    <w:rsid w:val="0005318D"/>
    <w:rsid w:val="00055CAE"/>
    <w:rsid w:val="00056A81"/>
    <w:rsid w:val="000571E0"/>
    <w:rsid w:val="0005794E"/>
    <w:rsid w:val="0006005A"/>
    <w:rsid w:val="00060AF9"/>
    <w:rsid w:val="00061229"/>
    <w:rsid w:val="00064385"/>
    <w:rsid w:val="00065499"/>
    <w:rsid w:val="000663B2"/>
    <w:rsid w:val="00067700"/>
    <w:rsid w:val="00067AE7"/>
    <w:rsid w:val="0007014D"/>
    <w:rsid w:val="000703F2"/>
    <w:rsid w:val="000706E6"/>
    <w:rsid w:val="00070AA3"/>
    <w:rsid w:val="0007268F"/>
    <w:rsid w:val="00073AD7"/>
    <w:rsid w:val="00073C26"/>
    <w:rsid w:val="00075143"/>
    <w:rsid w:val="00075387"/>
    <w:rsid w:val="00075A77"/>
    <w:rsid w:val="00075D8F"/>
    <w:rsid w:val="000762CB"/>
    <w:rsid w:val="00077EA6"/>
    <w:rsid w:val="00078ADF"/>
    <w:rsid w:val="0008105E"/>
    <w:rsid w:val="000815F5"/>
    <w:rsid w:val="00082F1D"/>
    <w:rsid w:val="000836BA"/>
    <w:rsid w:val="00083EB6"/>
    <w:rsid w:val="000843CF"/>
    <w:rsid w:val="000864D6"/>
    <w:rsid w:val="00087AC2"/>
    <w:rsid w:val="00090280"/>
    <w:rsid w:val="000925D5"/>
    <w:rsid w:val="000949F3"/>
    <w:rsid w:val="00094B23"/>
    <w:rsid w:val="000A00A1"/>
    <w:rsid w:val="000A07D6"/>
    <w:rsid w:val="000A138C"/>
    <w:rsid w:val="000A13BF"/>
    <w:rsid w:val="000A215C"/>
    <w:rsid w:val="000A27EC"/>
    <w:rsid w:val="000A2EBD"/>
    <w:rsid w:val="000A5632"/>
    <w:rsid w:val="000A61BB"/>
    <w:rsid w:val="000A67BC"/>
    <w:rsid w:val="000A6D96"/>
    <w:rsid w:val="000A7BC8"/>
    <w:rsid w:val="000B0F6D"/>
    <w:rsid w:val="000B10E8"/>
    <w:rsid w:val="000B1AA5"/>
    <w:rsid w:val="000B4085"/>
    <w:rsid w:val="000B40BE"/>
    <w:rsid w:val="000B6B84"/>
    <w:rsid w:val="000B76B2"/>
    <w:rsid w:val="000C0FEC"/>
    <w:rsid w:val="000C17F3"/>
    <w:rsid w:val="000C5432"/>
    <w:rsid w:val="000C6B43"/>
    <w:rsid w:val="000D054C"/>
    <w:rsid w:val="000D10E6"/>
    <w:rsid w:val="000D1698"/>
    <w:rsid w:val="000D1714"/>
    <w:rsid w:val="000D1BD1"/>
    <w:rsid w:val="000D20A4"/>
    <w:rsid w:val="000D2F37"/>
    <w:rsid w:val="000D3B02"/>
    <w:rsid w:val="000D4B66"/>
    <w:rsid w:val="000D507C"/>
    <w:rsid w:val="000D54E3"/>
    <w:rsid w:val="000D5FC4"/>
    <w:rsid w:val="000D6EC4"/>
    <w:rsid w:val="000E09AE"/>
    <w:rsid w:val="000E15D8"/>
    <w:rsid w:val="000E19BD"/>
    <w:rsid w:val="000E22A5"/>
    <w:rsid w:val="000E2E9A"/>
    <w:rsid w:val="000E35EB"/>
    <w:rsid w:val="000E389C"/>
    <w:rsid w:val="000E3FE3"/>
    <w:rsid w:val="000E591A"/>
    <w:rsid w:val="000E5AE0"/>
    <w:rsid w:val="000E6DEC"/>
    <w:rsid w:val="000E7F35"/>
    <w:rsid w:val="000E7FF1"/>
    <w:rsid w:val="000F0CC8"/>
    <w:rsid w:val="000F0D6B"/>
    <w:rsid w:val="000F278F"/>
    <w:rsid w:val="000F40A6"/>
    <w:rsid w:val="000F4459"/>
    <w:rsid w:val="000F5F7A"/>
    <w:rsid w:val="000F6AF1"/>
    <w:rsid w:val="000F6D18"/>
    <w:rsid w:val="000F7199"/>
    <w:rsid w:val="000F7B33"/>
    <w:rsid w:val="000F7C36"/>
    <w:rsid w:val="00100139"/>
    <w:rsid w:val="00101158"/>
    <w:rsid w:val="00101FDF"/>
    <w:rsid w:val="00102919"/>
    <w:rsid w:val="001037EA"/>
    <w:rsid w:val="00105705"/>
    <w:rsid w:val="00105783"/>
    <w:rsid w:val="00107F34"/>
    <w:rsid w:val="001108B2"/>
    <w:rsid w:val="00111057"/>
    <w:rsid w:val="0011276D"/>
    <w:rsid w:val="0011328A"/>
    <w:rsid w:val="00113DA1"/>
    <w:rsid w:val="00115596"/>
    <w:rsid w:val="00115EC8"/>
    <w:rsid w:val="0011712A"/>
    <w:rsid w:val="00120467"/>
    <w:rsid w:val="001205D4"/>
    <w:rsid w:val="00121D50"/>
    <w:rsid w:val="00122CCC"/>
    <w:rsid w:val="00123640"/>
    <w:rsid w:val="00125101"/>
    <w:rsid w:val="001258A1"/>
    <w:rsid w:val="00125EC5"/>
    <w:rsid w:val="0012680C"/>
    <w:rsid w:val="0013167E"/>
    <w:rsid w:val="0013398E"/>
    <w:rsid w:val="00133D80"/>
    <w:rsid w:val="001371B2"/>
    <w:rsid w:val="00142164"/>
    <w:rsid w:val="00142260"/>
    <w:rsid w:val="001423E6"/>
    <w:rsid w:val="00142B60"/>
    <w:rsid w:val="001442E8"/>
    <w:rsid w:val="001452E9"/>
    <w:rsid w:val="00146057"/>
    <w:rsid w:val="00146106"/>
    <w:rsid w:val="00147C81"/>
    <w:rsid w:val="00151EB6"/>
    <w:rsid w:val="00152DE2"/>
    <w:rsid w:val="001531C0"/>
    <w:rsid w:val="0015388A"/>
    <w:rsid w:val="00154281"/>
    <w:rsid w:val="00154D2F"/>
    <w:rsid w:val="00155F5D"/>
    <w:rsid w:val="00157D06"/>
    <w:rsid w:val="00160C0D"/>
    <w:rsid w:val="001618D8"/>
    <w:rsid w:val="0016428B"/>
    <w:rsid w:val="001643A7"/>
    <w:rsid w:val="00164517"/>
    <w:rsid w:val="001645D6"/>
    <w:rsid w:val="0016606D"/>
    <w:rsid w:val="00167C4E"/>
    <w:rsid w:val="001706E7"/>
    <w:rsid w:val="001720E9"/>
    <w:rsid w:val="001738D9"/>
    <w:rsid w:val="00173F5E"/>
    <w:rsid w:val="00174199"/>
    <w:rsid w:val="00175F1F"/>
    <w:rsid w:val="00176173"/>
    <w:rsid w:val="001762B8"/>
    <w:rsid w:val="00176CA5"/>
    <w:rsid w:val="001772CB"/>
    <w:rsid w:val="00181B8E"/>
    <w:rsid w:val="00181DA5"/>
    <w:rsid w:val="00182B61"/>
    <w:rsid w:val="00185467"/>
    <w:rsid w:val="001855B1"/>
    <w:rsid w:val="001879BD"/>
    <w:rsid w:val="00187A60"/>
    <w:rsid w:val="00191822"/>
    <w:rsid w:val="00193576"/>
    <w:rsid w:val="001950F6"/>
    <w:rsid w:val="00195D75"/>
    <w:rsid w:val="00196685"/>
    <w:rsid w:val="001A007D"/>
    <w:rsid w:val="001A23CC"/>
    <w:rsid w:val="001A2E5A"/>
    <w:rsid w:val="001A458B"/>
    <w:rsid w:val="001A5539"/>
    <w:rsid w:val="001A56EA"/>
    <w:rsid w:val="001A6F42"/>
    <w:rsid w:val="001A6F74"/>
    <w:rsid w:val="001A737C"/>
    <w:rsid w:val="001A739B"/>
    <w:rsid w:val="001A7E75"/>
    <w:rsid w:val="001B00FD"/>
    <w:rsid w:val="001B0E90"/>
    <w:rsid w:val="001B0F4D"/>
    <w:rsid w:val="001B1A67"/>
    <w:rsid w:val="001B1BEF"/>
    <w:rsid w:val="001B27F4"/>
    <w:rsid w:val="001B2E58"/>
    <w:rsid w:val="001B3718"/>
    <w:rsid w:val="001B3B95"/>
    <w:rsid w:val="001B3E7F"/>
    <w:rsid w:val="001B4061"/>
    <w:rsid w:val="001B5398"/>
    <w:rsid w:val="001B55F1"/>
    <w:rsid w:val="001B66E2"/>
    <w:rsid w:val="001C05F9"/>
    <w:rsid w:val="001C15CC"/>
    <w:rsid w:val="001C18E1"/>
    <w:rsid w:val="001C2C2A"/>
    <w:rsid w:val="001C2F2F"/>
    <w:rsid w:val="001C4E98"/>
    <w:rsid w:val="001C56DE"/>
    <w:rsid w:val="001D0B0A"/>
    <w:rsid w:val="001D2960"/>
    <w:rsid w:val="001D38BC"/>
    <w:rsid w:val="001D3E14"/>
    <w:rsid w:val="001D3F03"/>
    <w:rsid w:val="001D3F9D"/>
    <w:rsid w:val="001D4803"/>
    <w:rsid w:val="001D4851"/>
    <w:rsid w:val="001D4F83"/>
    <w:rsid w:val="001D5FB1"/>
    <w:rsid w:val="001D62C6"/>
    <w:rsid w:val="001E0BFF"/>
    <w:rsid w:val="001E284D"/>
    <w:rsid w:val="001E394D"/>
    <w:rsid w:val="001E3ADF"/>
    <w:rsid w:val="001E4743"/>
    <w:rsid w:val="001E542C"/>
    <w:rsid w:val="001E5D0B"/>
    <w:rsid w:val="001E65B1"/>
    <w:rsid w:val="001E767F"/>
    <w:rsid w:val="001E7E7C"/>
    <w:rsid w:val="001F064F"/>
    <w:rsid w:val="001F373C"/>
    <w:rsid w:val="001F4D8C"/>
    <w:rsid w:val="001F5383"/>
    <w:rsid w:val="001F5B81"/>
    <w:rsid w:val="001F5F9F"/>
    <w:rsid w:val="001F73E3"/>
    <w:rsid w:val="001F7A49"/>
    <w:rsid w:val="002001D0"/>
    <w:rsid w:val="00201F05"/>
    <w:rsid w:val="0020237C"/>
    <w:rsid w:val="002038FB"/>
    <w:rsid w:val="00203CF7"/>
    <w:rsid w:val="00204F7F"/>
    <w:rsid w:val="002055E6"/>
    <w:rsid w:val="0020792C"/>
    <w:rsid w:val="00211D71"/>
    <w:rsid w:val="002130BE"/>
    <w:rsid w:val="00214A57"/>
    <w:rsid w:val="0021625D"/>
    <w:rsid w:val="002167E4"/>
    <w:rsid w:val="00216CFA"/>
    <w:rsid w:val="00217935"/>
    <w:rsid w:val="0022043E"/>
    <w:rsid w:val="00221708"/>
    <w:rsid w:val="00221F86"/>
    <w:rsid w:val="00222A46"/>
    <w:rsid w:val="00225630"/>
    <w:rsid w:val="00225E6C"/>
    <w:rsid w:val="00226CDA"/>
    <w:rsid w:val="00230FE8"/>
    <w:rsid w:val="002313AB"/>
    <w:rsid w:val="002314ED"/>
    <w:rsid w:val="00231C4C"/>
    <w:rsid w:val="00231DC9"/>
    <w:rsid w:val="002324F0"/>
    <w:rsid w:val="00232C63"/>
    <w:rsid w:val="0023518A"/>
    <w:rsid w:val="00236D12"/>
    <w:rsid w:val="00236E12"/>
    <w:rsid w:val="00240FA0"/>
    <w:rsid w:val="002410EB"/>
    <w:rsid w:val="002416BE"/>
    <w:rsid w:val="0024445E"/>
    <w:rsid w:val="002465E5"/>
    <w:rsid w:val="00251622"/>
    <w:rsid w:val="002525AF"/>
    <w:rsid w:val="00252C61"/>
    <w:rsid w:val="00252D8C"/>
    <w:rsid w:val="00253CC2"/>
    <w:rsid w:val="002555DD"/>
    <w:rsid w:val="0025631E"/>
    <w:rsid w:val="00257A16"/>
    <w:rsid w:val="002617D2"/>
    <w:rsid w:val="002627DF"/>
    <w:rsid w:val="0026284C"/>
    <w:rsid w:val="00262BF6"/>
    <w:rsid w:val="002630BE"/>
    <w:rsid w:val="00263FC7"/>
    <w:rsid w:val="002642CF"/>
    <w:rsid w:val="00264B7F"/>
    <w:rsid w:val="00265B53"/>
    <w:rsid w:val="00270B7B"/>
    <w:rsid w:val="002715E3"/>
    <w:rsid w:val="00271D8D"/>
    <w:rsid w:val="00273097"/>
    <w:rsid w:val="00273FDB"/>
    <w:rsid w:val="00274934"/>
    <w:rsid w:val="002749C3"/>
    <w:rsid w:val="0027538E"/>
    <w:rsid w:val="00276FFC"/>
    <w:rsid w:val="002771D5"/>
    <w:rsid w:val="0027756B"/>
    <w:rsid w:val="00277F6C"/>
    <w:rsid w:val="0028033A"/>
    <w:rsid w:val="002805FB"/>
    <w:rsid w:val="00280AFF"/>
    <w:rsid w:val="00281308"/>
    <w:rsid w:val="00281329"/>
    <w:rsid w:val="0028251D"/>
    <w:rsid w:val="00284FF6"/>
    <w:rsid w:val="00286C27"/>
    <w:rsid w:val="002871DE"/>
    <w:rsid w:val="00287395"/>
    <w:rsid w:val="00292545"/>
    <w:rsid w:val="002941C1"/>
    <w:rsid w:val="0029458B"/>
    <w:rsid w:val="002949F0"/>
    <w:rsid w:val="00294A86"/>
    <w:rsid w:val="00296D13"/>
    <w:rsid w:val="002A03E3"/>
    <w:rsid w:val="002A0BE9"/>
    <w:rsid w:val="002A19EE"/>
    <w:rsid w:val="002A1DC8"/>
    <w:rsid w:val="002A1ECC"/>
    <w:rsid w:val="002A3893"/>
    <w:rsid w:val="002A3C4E"/>
    <w:rsid w:val="002A4031"/>
    <w:rsid w:val="002A4040"/>
    <w:rsid w:val="002A40E7"/>
    <w:rsid w:val="002A4958"/>
    <w:rsid w:val="002A4D0C"/>
    <w:rsid w:val="002A6A1C"/>
    <w:rsid w:val="002A6ED9"/>
    <w:rsid w:val="002A7A31"/>
    <w:rsid w:val="002B0637"/>
    <w:rsid w:val="002B194C"/>
    <w:rsid w:val="002B2708"/>
    <w:rsid w:val="002B2AB1"/>
    <w:rsid w:val="002B48AF"/>
    <w:rsid w:val="002B68B3"/>
    <w:rsid w:val="002B6F2C"/>
    <w:rsid w:val="002B6F69"/>
    <w:rsid w:val="002B707F"/>
    <w:rsid w:val="002B70B3"/>
    <w:rsid w:val="002B732B"/>
    <w:rsid w:val="002C1830"/>
    <w:rsid w:val="002C1865"/>
    <w:rsid w:val="002C3B11"/>
    <w:rsid w:val="002C3DFD"/>
    <w:rsid w:val="002C47AB"/>
    <w:rsid w:val="002C48DA"/>
    <w:rsid w:val="002C53EF"/>
    <w:rsid w:val="002C5AD0"/>
    <w:rsid w:val="002C5F83"/>
    <w:rsid w:val="002C631E"/>
    <w:rsid w:val="002C6B15"/>
    <w:rsid w:val="002C769C"/>
    <w:rsid w:val="002C78C9"/>
    <w:rsid w:val="002C7CF0"/>
    <w:rsid w:val="002D2CD0"/>
    <w:rsid w:val="002D3CED"/>
    <w:rsid w:val="002D3FBA"/>
    <w:rsid w:val="002D56FA"/>
    <w:rsid w:val="002D5F89"/>
    <w:rsid w:val="002D6802"/>
    <w:rsid w:val="002D685B"/>
    <w:rsid w:val="002D7259"/>
    <w:rsid w:val="002E02B2"/>
    <w:rsid w:val="002E0549"/>
    <w:rsid w:val="002E2AD3"/>
    <w:rsid w:val="002E522F"/>
    <w:rsid w:val="002E5366"/>
    <w:rsid w:val="002E53EC"/>
    <w:rsid w:val="002E578C"/>
    <w:rsid w:val="002E73CE"/>
    <w:rsid w:val="002E7420"/>
    <w:rsid w:val="002E7DEF"/>
    <w:rsid w:val="002E7EB1"/>
    <w:rsid w:val="002F1DEE"/>
    <w:rsid w:val="002F3D8B"/>
    <w:rsid w:val="002F5133"/>
    <w:rsid w:val="002F57E1"/>
    <w:rsid w:val="002F5B3B"/>
    <w:rsid w:val="002F5F84"/>
    <w:rsid w:val="002F5FA1"/>
    <w:rsid w:val="002F6CF2"/>
    <w:rsid w:val="0030795F"/>
    <w:rsid w:val="00310575"/>
    <w:rsid w:val="00310A2C"/>
    <w:rsid w:val="00310B3F"/>
    <w:rsid w:val="00310D81"/>
    <w:rsid w:val="00312B03"/>
    <w:rsid w:val="0031611F"/>
    <w:rsid w:val="00316301"/>
    <w:rsid w:val="003165A6"/>
    <w:rsid w:val="0031779E"/>
    <w:rsid w:val="00317962"/>
    <w:rsid w:val="00320569"/>
    <w:rsid w:val="003209CD"/>
    <w:rsid w:val="00320B86"/>
    <w:rsid w:val="00321781"/>
    <w:rsid w:val="003231D2"/>
    <w:rsid w:val="00323802"/>
    <w:rsid w:val="00324E62"/>
    <w:rsid w:val="00325986"/>
    <w:rsid w:val="003268ED"/>
    <w:rsid w:val="00327C3C"/>
    <w:rsid w:val="00332337"/>
    <w:rsid w:val="003326DB"/>
    <w:rsid w:val="00333323"/>
    <w:rsid w:val="00337527"/>
    <w:rsid w:val="00337741"/>
    <w:rsid w:val="0034177B"/>
    <w:rsid w:val="00341E57"/>
    <w:rsid w:val="003421F2"/>
    <w:rsid w:val="00342E68"/>
    <w:rsid w:val="003438FE"/>
    <w:rsid w:val="0034581D"/>
    <w:rsid w:val="00345B93"/>
    <w:rsid w:val="00347A6F"/>
    <w:rsid w:val="00351087"/>
    <w:rsid w:val="0035184A"/>
    <w:rsid w:val="0035227E"/>
    <w:rsid w:val="00352BAC"/>
    <w:rsid w:val="00353392"/>
    <w:rsid w:val="00353785"/>
    <w:rsid w:val="00355554"/>
    <w:rsid w:val="003564E5"/>
    <w:rsid w:val="00356E90"/>
    <w:rsid w:val="00357E6E"/>
    <w:rsid w:val="00361C7F"/>
    <w:rsid w:val="00361EE9"/>
    <w:rsid w:val="00363A57"/>
    <w:rsid w:val="00364406"/>
    <w:rsid w:val="00365E54"/>
    <w:rsid w:val="00367022"/>
    <w:rsid w:val="003712B1"/>
    <w:rsid w:val="003732DA"/>
    <w:rsid w:val="0037354C"/>
    <w:rsid w:val="00373CCC"/>
    <w:rsid w:val="0037442E"/>
    <w:rsid w:val="00374FF3"/>
    <w:rsid w:val="00375239"/>
    <w:rsid w:val="003754BF"/>
    <w:rsid w:val="00375CB5"/>
    <w:rsid w:val="00375F96"/>
    <w:rsid w:val="00376861"/>
    <w:rsid w:val="00377CD2"/>
    <w:rsid w:val="003800B3"/>
    <w:rsid w:val="00380ED9"/>
    <w:rsid w:val="003819D7"/>
    <w:rsid w:val="00381DFD"/>
    <w:rsid w:val="00382AE4"/>
    <w:rsid w:val="00382FB5"/>
    <w:rsid w:val="0038434B"/>
    <w:rsid w:val="00384647"/>
    <w:rsid w:val="00384FC5"/>
    <w:rsid w:val="003862DC"/>
    <w:rsid w:val="00390DCC"/>
    <w:rsid w:val="00391F21"/>
    <w:rsid w:val="00392E32"/>
    <w:rsid w:val="0039397C"/>
    <w:rsid w:val="00394E6D"/>
    <w:rsid w:val="00395CAE"/>
    <w:rsid w:val="00397429"/>
    <w:rsid w:val="003A3C14"/>
    <w:rsid w:val="003A3E5D"/>
    <w:rsid w:val="003A424C"/>
    <w:rsid w:val="003A459C"/>
    <w:rsid w:val="003A4765"/>
    <w:rsid w:val="003A5200"/>
    <w:rsid w:val="003A6AD5"/>
    <w:rsid w:val="003A7F57"/>
    <w:rsid w:val="003B1271"/>
    <w:rsid w:val="003B162A"/>
    <w:rsid w:val="003B169F"/>
    <w:rsid w:val="003B1BB6"/>
    <w:rsid w:val="003B371F"/>
    <w:rsid w:val="003B3823"/>
    <w:rsid w:val="003B5812"/>
    <w:rsid w:val="003B59D3"/>
    <w:rsid w:val="003B733E"/>
    <w:rsid w:val="003C037D"/>
    <w:rsid w:val="003C0A78"/>
    <w:rsid w:val="003C1790"/>
    <w:rsid w:val="003C574D"/>
    <w:rsid w:val="003C6AA0"/>
    <w:rsid w:val="003C6F85"/>
    <w:rsid w:val="003C7BB7"/>
    <w:rsid w:val="003D13DE"/>
    <w:rsid w:val="003D1E7E"/>
    <w:rsid w:val="003D1FDD"/>
    <w:rsid w:val="003D266D"/>
    <w:rsid w:val="003D3BB6"/>
    <w:rsid w:val="003D3E58"/>
    <w:rsid w:val="003D4EC6"/>
    <w:rsid w:val="003D55F1"/>
    <w:rsid w:val="003D65EF"/>
    <w:rsid w:val="003D6B6A"/>
    <w:rsid w:val="003D7ED2"/>
    <w:rsid w:val="003E099D"/>
    <w:rsid w:val="003E0C17"/>
    <w:rsid w:val="003E1B5B"/>
    <w:rsid w:val="003E28B9"/>
    <w:rsid w:val="003E434F"/>
    <w:rsid w:val="003E6015"/>
    <w:rsid w:val="003E6CA5"/>
    <w:rsid w:val="003E6D91"/>
    <w:rsid w:val="003F0189"/>
    <w:rsid w:val="003F073F"/>
    <w:rsid w:val="003F08CF"/>
    <w:rsid w:val="003F09EA"/>
    <w:rsid w:val="003F0CF4"/>
    <w:rsid w:val="003F1264"/>
    <w:rsid w:val="003F1D39"/>
    <w:rsid w:val="003F29D3"/>
    <w:rsid w:val="003F3D7E"/>
    <w:rsid w:val="003F3EDA"/>
    <w:rsid w:val="003F51C6"/>
    <w:rsid w:val="003F5346"/>
    <w:rsid w:val="003F5E7B"/>
    <w:rsid w:val="003F76F6"/>
    <w:rsid w:val="00400768"/>
    <w:rsid w:val="00400B9A"/>
    <w:rsid w:val="00404C36"/>
    <w:rsid w:val="0040637B"/>
    <w:rsid w:val="004065F5"/>
    <w:rsid w:val="0041067F"/>
    <w:rsid w:val="0041074F"/>
    <w:rsid w:val="00410A18"/>
    <w:rsid w:val="00411A8D"/>
    <w:rsid w:val="00411D40"/>
    <w:rsid w:val="00412131"/>
    <w:rsid w:val="004132E2"/>
    <w:rsid w:val="00413F9C"/>
    <w:rsid w:val="00414A98"/>
    <w:rsid w:val="00421DE3"/>
    <w:rsid w:val="0042392A"/>
    <w:rsid w:val="00423D29"/>
    <w:rsid w:val="0042499A"/>
    <w:rsid w:val="004253DD"/>
    <w:rsid w:val="00426CB8"/>
    <w:rsid w:val="00426D6A"/>
    <w:rsid w:val="00426DFB"/>
    <w:rsid w:val="0042701E"/>
    <w:rsid w:val="00427073"/>
    <w:rsid w:val="004300AB"/>
    <w:rsid w:val="00430360"/>
    <w:rsid w:val="00431B50"/>
    <w:rsid w:val="00432FDD"/>
    <w:rsid w:val="00434C42"/>
    <w:rsid w:val="00436E79"/>
    <w:rsid w:val="00443578"/>
    <w:rsid w:val="0044357F"/>
    <w:rsid w:val="00443FE2"/>
    <w:rsid w:val="00444730"/>
    <w:rsid w:val="0044566E"/>
    <w:rsid w:val="00445D43"/>
    <w:rsid w:val="0044735D"/>
    <w:rsid w:val="00447637"/>
    <w:rsid w:val="004478C7"/>
    <w:rsid w:val="00447C73"/>
    <w:rsid w:val="00450C09"/>
    <w:rsid w:val="00451782"/>
    <w:rsid w:val="00452700"/>
    <w:rsid w:val="004528F9"/>
    <w:rsid w:val="004533A2"/>
    <w:rsid w:val="004537C4"/>
    <w:rsid w:val="004546F6"/>
    <w:rsid w:val="00454A5C"/>
    <w:rsid w:val="00455003"/>
    <w:rsid w:val="00455357"/>
    <w:rsid w:val="00455C6C"/>
    <w:rsid w:val="0045626B"/>
    <w:rsid w:val="00456898"/>
    <w:rsid w:val="0045759D"/>
    <w:rsid w:val="00461A35"/>
    <w:rsid w:val="00461A5C"/>
    <w:rsid w:val="00462003"/>
    <w:rsid w:val="004629B4"/>
    <w:rsid w:val="004640B8"/>
    <w:rsid w:val="004654DF"/>
    <w:rsid w:val="00465BD2"/>
    <w:rsid w:val="00465F28"/>
    <w:rsid w:val="00466D66"/>
    <w:rsid w:val="00470AAF"/>
    <w:rsid w:val="00470CBA"/>
    <w:rsid w:val="004718FB"/>
    <w:rsid w:val="00472A45"/>
    <w:rsid w:val="0047444C"/>
    <w:rsid w:val="00474A71"/>
    <w:rsid w:val="00474B1D"/>
    <w:rsid w:val="00474C88"/>
    <w:rsid w:val="00475233"/>
    <w:rsid w:val="004757ED"/>
    <w:rsid w:val="00477CE3"/>
    <w:rsid w:val="00480203"/>
    <w:rsid w:val="004807AA"/>
    <w:rsid w:val="00480F77"/>
    <w:rsid w:val="00481008"/>
    <w:rsid w:val="00481D19"/>
    <w:rsid w:val="004837E9"/>
    <w:rsid w:val="004846EB"/>
    <w:rsid w:val="00484FBE"/>
    <w:rsid w:val="00485AB3"/>
    <w:rsid w:val="0048653C"/>
    <w:rsid w:val="004916A2"/>
    <w:rsid w:val="00492AF5"/>
    <w:rsid w:val="00492CB7"/>
    <w:rsid w:val="004945B8"/>
    <w:rsid w:val="00494BB0"/>
    <w:rsid w:val="00494FBF"/>
    <w:rsid w:val="00495BF5"/>
    <w:rsid w:val="00497290"/>
    <w:rsid w:val="004A0CC4"/>
    <w:rsid w:val="004A0DD6"/>
    <w:rsid w:val="004A1435"/>
    <w:rsid w:val="004A1B1F"/>
    <w:rsid w:val="004A29E5"/>
    <w:rsid w:val="004A2DDE"/>
    <w:rsid w:val="004A417A"/>
    <w:rsid w:val="004A42D6"/>
    <w:rsid w:val="004A4543"/>
    <w:rsid w:val="004A4584"/>
    <w:rsid w:val="004A48FA"/>
    <w:rsid w:val="004A6074"/>
    <w:rsid w:val="004A6759"/>
    <w:rsid w:val="004A6874"/>
    <w:rsid w:val="004A6AF3"/>
    <w:rsid w:val="004A7D76"/>
    <w:rsid w:val="004B1959"/>
    <w:rsid w:val="004B302C"/>
    <w:rsid w:val="004B302D"/>
    <w:rsid w:val="004B4898"/>
    <w:rsid w:val="004B6A7E"/>
    <w:rsid w:val="004C13E8"/>
    <w:rsid w:val="004C1ACD"/>
    <w:rsid w:val="004C2D68"/>
    <w:rsid w:val="004C2FB0"/>
    <w:rsid w:val="004C32CB"/>
    <w:rsid w:val="004C3C3F"/>
    <w:rsid w:val="004C403F"/>
    <w:rsid w:val="004C468C"/>
    <w:rsid w:val="004C46F7"/>
    <w:rsid w:val="004C5464"/>
    <w:rsid w:val="004C78CD"/>
    <w:rsid w:val="004D1138"/>
    <w:rsid w:val="004D1E18"/>
    <w:rsid w:val="004D23B9"/>
    <w:rsid w:val="004D2D2E"/>
    <w:rsid w:val="004D2DBB"/>
    <w:rsid w:val="004D4283"/>
    <w:rsid w:val="004D5252"/>
    <w:rsid w:val="004D7783"/>
    <w:rsid w:val="004E12CD"/>
    <w:rsid w:val="004E1364"/>
    <w:rsid w:val="004E143D"/>
    <w:rsid w:val="004E2460"/>
    <w:rsid w:val="004E2D1C"/>
    <w:rsid w:val="004E46DE"/>
    <w:rsid w:val="004E48F6"/>
    <w:rsid w:val="004E52AE"/>
    <w:rsid w:val="004E5B80"/>
    <w:rsid w:val="004E6D06"/>
    <w:rsid w:val="004E6D41"/>
    <w:rsid w:val="004E7E87"/>
    <w:rsid w:val="004F01AF"/>
    <w:rsid w:val="004F3259"/>
    <w:rsid w:val="004F347E"/>
    <w:rsid w:val="004F3880"/>
    <w:rsid w:val="004F397D"/>
    <w:rsid w:val="004F46B2"/>
    <w:rsid w:val="004F5549"/>
    <w:rsid w:val="004F5EBB"/>
    <w:rsid w:val="004F79FD"/>
    <w:rsid w:val="0050055A"/>
    <w:rsid w:val="0050063C"/>
    <w:rsid w:val="005006B8"/>
    <w:rsid w:val="0050070B"/>
    <w:rsid w:val="00501B3A"/>
    <w:rsid w:val="00503755"/>
    <w:rsid w:val="0050630C"/>
    <w:rsid w:val="00506F75"/>
    <w:rsid w:val="00507892"/>
    <w:rsid w:val="0051083E"/>
    <w:rsid w:val="00510F8D"/>
    <w:rsid w:val="0051163C"/>
    <w:rsid w:val="0051232A"/>
    <w:rsid w:val="0051288B"/>
    <w:rsid w:val="00512DDF"/>
    <w:rsid w:val="00513E05"/>
    <w:rsid w:val="0051423C"/>
    <w:rsid w:val="00514A18"/>
    <w:rsid w:val="00516153"/>
    <w:rsid w:val="00516B2C"/>
    <w:rsid w:val="00517C01"/>
    <w:rsid w:val="00520981"/>
    <w:rsid w:val="0052166F"/>
    <w:rsid w:val="0052470D"/>
    <w:rsid w:val="00525641"/>
    <w:rsid w:val="005261A3"/>
    <w:rsid w:val="0053083E"/>
    <w:rsid w:val="0053385D"/>
    <w:rsid w:val="00533E59"/>
    <w:rsid w:val="0053448F"/>
    <w:rsid w:val="00534F33"/>
    <w:rsid w:val="00535292"/>
    <w:rsid w:val="00536DDA"/>
    <w:rsid w:val="0053745A"/>
    <w:rsid w:val="005411E6"/>
    <w:rsid w:val="00542845"/>
    <w:rsid w:val="00544450"/>
    <w:rsid w:val="005448CD"/>
    <w:rsid w:val="00545853"/>
    <w:rsid w:val="00546517"/>
    <w:rsid w:val="005465E8"/>
    <w:rsid w:val="005469F9"/>
    <w:rsid w:val="00553170"/>
    <w:rsid w:val="00553685"/>
    <w:rsid w:val="005539A7"/>
    <w:rsid w:val="005560B3"/>
    <w:rsid w:val="005563DC"/>
    <w:rsid w:val="005609B0"/>
    <w:rsid w:val="005628AA"/>
    <w:rsid w:val="00563F40"/>
    <w:rsid w:val="00564712"/>
    <w:rsid w:val="0056526E"/>
    <w:rsid w:val="00567290"/>
    <w:rsid w:val="00567313"/>
    <w:rsid w:val="00567FFC"/>
    <w:rsid w:val="005702C4"/>
    <w:rsid w:val="00570D82"/>
    <w:rsid w:val="00571C31"/>
    <w:rsid w:val="00571F67"/>
    <w:rsid w:val="0057247E"/>
    <w:rsid w:val="005728F8"/>
    <w:rsid w:val="00572B55"/>
    <w:rsid w:val="00575CB3"/>
    <w:rsid w:val="005764EB"/>
    <w:rsid w:val="005803F7"/>
    <w:rsid w:val="00580465"/>
    <w:rsid w:val="00580952"/>
    <w:rsid w:val="00583298"/>
    <w:rsid w:val="005835B7"/>
    <w:rsid w:val="005839F1"/>
    <w:rsid w:val="00583F1B"/>
    <w:rsid w:val="005845AE"/>
    <w:rsid w:val="00584CDD"/>
    <w:rsid w:val="0058590F"/>
    <w:rsid w:val="005900AF"/>
    <w:rsid w:val="0059041B"/>
    <w:rsid w:val="00590EBD"/>
    <w:rsid w:val="00591064"/>
    <w:rsid w:val="00592125"/>
    <w:rsid w:val="00592A6F"/>
    <w:rsid w:val="00594B4B"/>
    <w:rsid w:val="00594CC6"/>
    <w:rsid w:val="00595085"/>
    <w:rsid w:val="00595151"/>
    <w:rsid w:val="00596DB2"/>
    <w:rsid w:val="005A1961"/>
    <w:rsid w:val="005A24B6"/>
    <w:rsid w:val="005A24BF"/>
    <w:rsid w:val="005A2A5F"/>
    <w:rsid w:val="005A4F76"/>
    <w:rsid w:val="005A50D4"/>
    <w:rsid w:val="005A5197"/>
    <w:rsid w:val="005A51A8"/>
    <w:rsid w:val="005A7A65"/>
    <w:rsid w:val="005B05F8"/>
    <w:rsid w:val="005B1514"/>
    <w:rsid w:val="005B43DD"/>
    <w:rsid w:val="005B4557"/>
    <w:rsid w:val="005B5DAD"/>
    <w:rsid w:val="005B76DF"/>
    <w:rsid w:val="005B7B7E"/>
    <w:rsid w:val="005C07BE"/>
    <w:rsid w:val="005C0F6D"/>
    <w:rsid w:val="005C1B5D"/>
    <w:rsid w:val="005C1BB3"/>
    <w:rsid w:val="005C2DA5"/>
    <w:rsid w:val="005C2E19"/>
    <w:rsid w:val="005C3E6F"/>
    <w:rsid w:val="005C5295"/>
    <w:rsid w:val="005C53AE"/>
    <w:rsid w:val="005C67D7"/>
    <w:rsid w:val="005C76AA"/>
    <w:rsid w:val="005C7F04"/>
    <w:rsid w:val="005D06C9"/>
    <w:rsid w:val="005D149C"/>
    <w:rsid w:val="005D1B38"/>
    <w:rsid w:val="005D3BCD"/>
    <w:rsid w:val="005D59D2"/>
    <w:rsid w:val="005D6899"/>
    <w:rsid w:val="005E259E"/>
    <w:rsid w:val="005E27A6"/>
    <w:rsid w:val="005E2933"/>
    <w:rsid w:val="005E2AA4"/>
    <w:rsid w:val="005E54FB"/>
    <w:rsid w:val="005E59EC"/>
    <w:rsid w:val="005E5E6A"/>
    <w:rsid w:val="005E6800"/>
    <w:rsid w:val="005E6AF8"/>
    <w:rsid w:val="005F00E0"/>
    <w:rsid w:val="005F06F1"/>
    <w:rsid w:val="005F10B5"/>
    <w:rsid w:val="005F1CA9"/>
    <w:rsid w:val="005F1F53"/>
    <w:rsid w:val="005F217C"/>
    <w:rsid w:val="005F2810"/>
    <w:rsid w:val="005F5808"/>
    <w:rsid w:val="005F637B"/>
    <w:rsid w:val="005F63B6"/>
    <w:rsid w:val="005F6515"/>
    <w:rsid w:val="005F655E"/>
    <w:rsid w:val="005F6910"/>
    <w:rsid w:val="005F76CD"/>
    <w:rsid w:val="005F7BC9"/>
    <w:rsid w:val="00600044"/>
    <w:rsid w:val="00600578"/>
    <w:rsid w:val="00600B0D"/>
    <w:rsid w:val="00601F46"/>
    <w:rsid w:val="00604865"/>
    <w:rsid w:val="00604C4F"/>
    <w:rsid w:val="00604EF7"/>
    <w:rsid w:val="00607785"/>
    <w:rsid w:val="006111D7"/>
    <w:rsid w:val="00612188"/>
    <w:rsid w:val="00612C4B"/>
    <w:rsid w:val="0061366B"/>
    <w:rsid w:val="006143BE"/>
    <w:rsid w:val="00614ECD"/>
    <w:rsid w:val="00615643"/>
    <w:rsid w:val="00615F26"/>
    <w:rsid w:val="0061615D"/>
    <w:rsid w:val="006165A9"/>
    <w:rsid w:val="00616662"/>
    <w:rsid w:val="00616850"/>
    <w:rsid w:val="00616DB2"/>
    <w:rsid w:val="00620987"/>
    <w:rsid w:val="00621AB3"/>
    <w:rsid w:val="0062229D"/>
    <w:rsid w:val="0062360C"/>
    <w:rsid w:val="00623AE6"/>
    <w:rsid w:val="006259EF"/>
    <w:rsid w:val="00625EAE"/>
    <w:rsid w:val="00626635"/>
    <w:rsid w:val="00627587"/>
    <w:rsid w:val="00630A67"/>
    <w:rsid w:val="00631628"/>
    <w:rsid w:val="00631C80"/>
    <w:rsid w:val="00632080"/>
    <w:rsid w:val="00633447"/>
    <w:rsid w:val="00634D0C"/>
    <w:rsid w:val="0063531F"/>
    <w:rsid w:val="00635CF9"/>
    <w:rsid w:val="006373A2"/>
    <w:rsid w:val="00640648"/>
    <w:rsid w:val="00640F5D"/>
    <w:rsid w:val="00646C4C"/>
    <w:rsid w:val="00651703"/>
    <w:rsid w:val="00651CC1"/>
    <w:rsid w:val="00651DF0"/>
    <w:rsid w:val="00652F55"/>
    <w:rsid w:val="006546AF"/>
    <w:rsid w:val="00655717"/>
    <w:rsid w:val="00655986"/>
    <w:rsid w:val="00656957"/>
    <w:rsid w:val="006578B5"/>
    <w:rsid w:val="00661C2E"/>
    <w:rsid w:val="006644F9"/>
    <w:rsid w:val="00664D48"/>
    <w:rsid w:val="006654F4"/>
    <w:rsid w:val="00665792"/>
    <w:rsid w:val="00666491"/>
    <w:rsid w:val="0066696A"/>
    <w:rsid w:val="00667610"/>
    <w:rsid w:val="006704D1"/>
    <w:rsid w:val="006716BF"/>
    <w:rsid w:val="00671A14"/>
    <w:rsid w:val="00671B23"/>
    <w:rsid w:val="00671E85"/>
    <w:rsid w:val="0067200F"/>
    <w:rsid w:val="0067385C"/>
    <w:rsid w:val="00673DDA"/>
    <w:rsid w:val="006740E8"/>
    <w:rsid w:val="00674388"/>
    <w:rsid w:val="00675012"/>
    <w:rsid w:val="00675398"/>
    <w:rsid w:val="00676AB0"/>
    <w:rsid w:val="00682357"/>
    <w:rsid w:val="00682BCC"/>
    <w:rsid w:val="00683019"/>
    <w:rsid w:val="00684992"/>
    <w:rsid w:val="00684F0F"/>
    <w:rsid w:val="0068573D"/>
    <w:rsid w:val="00691221"/>
    <w:rsid w:val="00693CDC"/>
    <w:rsid w:val="006942E2"/>
    <w:rsid w:val="00694692"/>
    <w:rsid w:val="00694AFD"/>
    <w:rsid w:val="00694BFF"/>
    <w:rsid w:val="00695EB8"/>
    <w:rsid w:val="00696459"/>
    <w:rsid w:val="00696CF3"/>
    <w:rsid w:val="006A0317"/>
    <w:rsid w:val="006A1EFE"/>
    <w:rsid w:val="006A2AEF"/>
    <w:rsid w:val="006A366A"/>
    <w:rsid w:val="006A4A34"/>
    <w:rsid w:val="006A56E9"/>
    <w:rsid w:val="006B0432"/>
    <w:rsid w:val="006B0A1F"/>
    <w:rsid w:val="006B0BEC"/>
    <w:rsid w:val="006B1DD2"/>
    <w:rsid w:val="006B2488"/>
    <w:rsid w:val="006B26CA"/>
    <w:rsid w:val="006B2EAB"/>
    <w:rsid w:val="006B3AE9"/>
    <w:rsid w:val="006B46C2"/>
    <w:rsid w:val="006C02B6"/>
    <w:rsid w:val="006C0337"/>
    <w:rsid w:val="006C19A3"/>
    <w:rsid w:val="006C382A"/>
    <w:rsid w:val="006C3F38"/>
    <w:rsid w:val="006C3F90"/>
    <w:rsid w:val="006C4649"/>
    <w:rsid w:val="006C4D73"/>
    <w:rsid w:val="006C7C29"/>
    <w:rsid w:val="006D0156"/>
    <w:rsid w:val="006D0CBC"/>
    <w:rsid w:val="006D0FC7"/>
    <w:rsid w:val="006D1427"/>
    <w:rsid w:val="006D1562"/>
    <w:rsid w:val="006D167D"/>
    <w:rsid w:val="006D2655"/>
    <w:rsid w:val="006D26DF"/>
    <w:rsid w:val="006D4CA4"/>
    <w:rsid w:val="006D5B65"/>
    <w:rsid w:val="006D61B2"/>
    <w:rsid w:val="006D6934"/>
    <w:rsid w:val="006D712B"/>
    <w:rsid w:val="006E15BB"/>
    <w:rsid w:val="006E1BDC"/>
    <w:rsid w:val="006E3593"/>
    <w:rsid w:val="006F14C2"/>
    <w:rsid w:val="006F1A8B"/>
    <w:rsid w:val="006F1AE1"/>
    <w:rsid w:val="006F1E4A"/>
    <w:rsid w:val="006F2B72"/>
    <w:rsid w:val="006F2C32"/>
    <w:rsid w:val="006F3934"/>
    <w:rsid w:val="006F39B6"/>
    <w:rsid w:val="006F3DB5"/>
    <w:rsid w:val="006F43CB"/>
    <w:rsid w:val="006F4975"/>
    <w:rsid w:val="006F5A28"/>
    <w:rsid w:val="006F5B45"/>
    <w:rsid w:val="006F7176"/>
    <w:rsid w:val="006F7A65"/>
    <w:rsid w:val="006F7EA1"/>
    <w:rsid w:val="006F9744"/>
    <w:rsid w:val="0070022D"/>
    <w:rsid w:val="00700A8D"/>
    <w:rsid w:val="0070111E"/>
    <w:rsid w:val="00701A5B"/>
    <w:rsid w:val="00701D36"/>
    <w:rsid w:val="00702400"/>
    <w:rsid w:val="0070251F"/>
    <w:rsid w:val="0070350B"/>
    <w:rsid w:val="007039E4"/>
    <w:rsid w:val="00703E73"/>
    <w:rsid w:val="00704E9D"/>
    <w:rsid w:val="007061A0"/>
    <w:rsid w:val="00706580"/>
    <w:rsid w:val="00707EDF"/>
    <w:rsid w:val="00711463"/>
    <w:rsid w:val="00711636"/>
    <w:rsid w:val="00712A32"/>
    <w:rsid w:val="00713435"/>
    <w:rsid w:val="007136A9"/>
    <w:rsid w:val="007147E9"/>
    <w:rsid w:val="00714A0C"/>
    <w:rsid w:val="00714F45"/>
    <w:rsid w:val="00715647"/>
    <w:rsid w:val="00715D08"/>
    <w:rsid w:val="00716406"/>
    <w:rsid w:val="007167C3"/>
    <w:rsid w:val="00717636"/>
    <w:rsid w:val="00717BBE"/>
    <w:rsid w:val="00717D5D"/>
    <w:rsid w:val="00717EE0"/>
    <w:rsid w:val="00720066"/>
    <w:rsid w:val="00720589"/>
    <w:rsid w:val="00720A66"/>
    <w:rsid w:val="00720A8B"/>
    <w:rsid w:val="007218B5"/>
    <w:rsid w:val="0072234E"/>
    <w:rsid w:val="0072262D"/>
    <w:rsid w:val="007236DC"/>
    <w:rsid w:val="00723ACC"/>
    <w:rsid w:val="00723F12"/>
    <w:rsid w:val="00730629"/>
    <w:rsid w:val="0073092D"/>
    <w:rsid w:val="00731256"/>
    <w:rsid w:val="007318CA"/>
    <w:rsid w:val="007324BB"/>
    <w:rsid w:val="00732A30"/>
    <w:rsid w:val="00734B7B"/>
    <w:rsid w:val="00737FFA"/>
    <w:rsid w:val="0074012A"/>
    <w:rsid w:val="00740C6A"/>
    <w:rsid w:val="00741844"/>
    <w:rsid w:val="0074208C"/>
    <w:rsid w:val="00742227"/>
    <w:rsid w:val="00743054"/>
    <w:rsid w:val="00744AC1"/>
    <w:rsid w:val="00744B40"/>
    <w:rsid w:val="0074558B"/>
    <w:rsid w:val="00745607"/>
    <w:rsid w:val="0074576C"/>
    <w:rsid w:val="00746D4B"/>
    <w:rsid w:val="00746ECC"/>
    <w:rsid w:val="00750910"/>
    <w:rsid w:val="00750D3C"/>
    <w:rsid w:val="007519C1"/>
    <w:rsid w:val="00751DAC"/>
    <w:rsid w:val="00752576"/>
    <w:rsid w:val="00752852"/>
    <w:rsid w:val="00752F24"/>
    <w:rsid w:val="00753823"/>
    <w:rsid w:val="00753C3C"/>
    <w:rsid w:val="00754C5A"/>
    <w:rsid w:val="007556F1"/>
    <w:rsid w:val="007561D3"/>
    <w:rsid w:val="00760BB2"/>
    <w:rsid w:val="0076123E"/>
    <w:rsid w:val="0076131D"/>
    <w:rsid w:val="00762831"/>
    <w:rsid w:val="00762AA1"/>
    <w:rsid w:val="00764104"/>
    <w:rsid w:val="00765152"/>
    <w:rsid w:val="00765AFC"/>
    <w:rsid w:val="00766510"/>
    <w:rsid w:val="007671BE"/>
    <w:rsid w:val="007678B4"/>
    <w:rsid w:val="00771AFF"/>
    <w:rsid w:val="00771D99"/>
    <w:rsid w:val="007733AA"/>
    <w:rsid w:val="00773A72"/>
    <w:rsid w:val="00773B24"/>
    <w:rsid w:val="00773DF4"/>
    <w:rsid w:val="00774750"/>
    <w:rsid w:val="00774ED7"/>
    <w:rsid w:val="00780180"/>
    <w:rsid w:val="007820C1"/>
    <w:rsid w:val="00782A6F"/>
    <w:rsid w:val="00783287"/>
    <w:rsid w:val="0078405B"/>
    <w:rsid w:val="007841C7"/>
    <w:rsid w:val="00785383"/>
    <w:rsid w:val="007858CC"/>
    <w:rsid w:val="00787020"/>
    <w:rsid w:val="00790238"/>
    <w:rsid w:val="00790B30"/>
    <w:rsid w:val="00790CF1"/>
    <w:rsid w:val="00790ECF"/>
    <w:rsid w:val="00791AB9"/>
    <w:rsid w:val="00792429"/>
    <w:rsid w:val="00792C8C"/>
    <w:rsid w:val="00793E83"/>
    <w:rsid w:val="0079597F"/>
    <w:rsid w:val="00795B03"/>
    <w:rsid w:val="00796806"/>
    <w:rsid w:val="00796EC1"/>
    <w:rsid w:val="007977F2"/>
    <w:rsid w:val="00797B36"/>
    <w:rsid w:val="007A10EA"/>
    <w:rsid w:val="007A62B6"/>
    <w:rsid w:val="007A6FBA"/>
    <w:rsid w:val="007B0466"/>
    <w:rsid w:val="007B127F"/>
    <w:rsid w:val="007B161F"/>
    <w:rsid w:val="007B2421"/>
    <w:rsid w:val="007B26E1"/>
    <w:rsid w:val="007B36E1"/>
    <w:rsid w:val="007B39A7"/>
    <w:rsid w:val="007B4217"/>
    <w:rsid w:val="007B4852"/>
    <w:rsid w:val="007B54E6"/>
    <w:rsid w:val="007B5FC4"/>
    <w:rsid w:val="007C121D"/>
    <w:rsid w:val="007C1A58"/>
    <w:rsid w:val="007C230D"/>
    <w:rsid w:val="007C30F3"/>
    <w:rsid w:val="007C3619"/>
    <w:rsid w:val="007C3C3C"/>
    <w:rsid w:val="007C3FCE"/>
    <w:rsid w:val="007C412C"/>
    <w:rsid w:val="007C6367"/>
    <w:rsid w:val="007C706B"/>
    <w:rsid w:val="007D046A"/>
    <w:rsid w:val="007D1762"/>
    <w:rsid w:val="007D22A8"/>
    <w:rsid w:val="007D2A50"/>
    <w:rsid w:val="007D2C2C"/>
    <w:rsid w:val="007D37E9"/>
    <w:rsid w:val="007D46FB"/>
    <w:rsid w:val="007D60DC"/>
    <w:rsid w:val="007D7DA9"/>
    <w:rsid w:val="007E0249"/>
    <w:rsid w:val="007E4BED"/>
    <w:rsid w:val="007E51EF"/>
    <w:rsid w:val="007E547E"/>
    <w:rsid w:val="007E6354"/>
    <w:rsid w:val="007E6631"/>
    <w:rsid w:val="007E6CDA"/>
    <w:rsid w:val="007F2935"/>
    <w:rsid w:val="007F2FC9"/>
    <w:rsid w:val="007F3C58"/>
    <w:rsid w:val="007F4616"/>
    <w:rsid w:val="007F5094"/>
    <w:rsid w:val="007F59FA"/>
    <w:rsid w:val="007F6A22"/>
    <w:rsid w:val="007F7898"/>
    <w:rsid w:val="0080192A"/>
    <w:rsid w:val="00802280"/>
    <w:rsid w:val="0080302B"/>
    <w:rsid w:val="0080332C"/>
    <w:rsid w:val="00803762"/>
    <w:rsid w:val="00804936"/>
    <w:rsid w:val="00805DB7"/>
    <w:rsid w:val="00805FD8"/>
    <w:rsid w:val="00806C78"/>
    <w:rsid w:val="00806D01"/>
    <w:rsid w:val="00806D39"/>
    <w:rsid w:val="00807B8B"/>
    <w:rsid w:val="008115AE"/>
    <w:rsid w:val="00811C92"/>
    <w:rsid w:val="0081425F"/>
    <w:rsid w:val="00814B50"/>
    <w:rsid w:val="00814CDF"/>
    <w:rsid w:val="0081622B"/>
    <w:rsid w:val="00816551"/>
    <w:rsid w:val="00816571"/>
    <w:rsid w:val="008170FA"/>
    <w:rsid w:val="008178DD"/>
    <w:rsid w:val="00820E9A"/>
    <w:rsid w:val="00824C83"/>
    <w:rsid w:val="0082502E"/>
    <w:rsid w:val="008272B7"/>
    <w:rsid w:val="0082746F"/>
    <w:rsid w:val="00827B16"/>
    <w:rsid w:val="00827E7E"/>
    <w:rsid w:val="00830F64"/>
    <w:rsid w:val="00831102"/>
    <w:rsid w:val="00832A42"/>
    <w:rsid w:val="008333F4"/>
    <w:rsid w:val="0083434D"/>
    <w:rsid w:val="00835431"/>
    <w:rsid w:val="00835834"/>
    <w:rsid w:val="008373A6"/>
    <w:rsid w:val="00837B57"/>
    <w:rsid w:val="0083C242"/>
    <w:rsid w:val="008402C6"/>
    <w:rsid w:val="00841339"/>
    <w:rsid w:val="00841DC5"/>
    <w:rsid w:val="008444D4"/>
    <w:rsid w:val="00844FCA"/>
    <w:rsid w:val="00845456"/>
    <w:rsid w:val="0084733E"/>
    <w:rsid w:val="008518E6"/>
    <w:rsid w:val="00851C6C"/>
    <w:rsid w:val="00854913"/>
    <w:rsid w:val="008554B0"/>
    <w:rsid w:val="00856089"/>
    <w:rsid w:val="0085634D"/>
    <w:rsid w:val="00856A71"/>
    <w:rsid w:val="00857F2A"/>
    <w:rsid w:val="00860F3A"/>
    <w:rsid w:val="00861BDF"/>
    <w:rsid w:val="00862652"/>
    <w:rsid w:val="00862F65"/>
    <w:rsid w:val="00864789"/>
    <w:rsid w:val="008665D4"/>
    <w:rsid w:val="008666F5"/>
    <w:rsid w:val="00870C37"/>
    <w:rsid w:val="0087128C"/>
    <w:rsid w:val="0087155A"/>
    <w:rsid w:val="008725C1"/>
    <w:rsid w:val="00873462"/>
    <w:rsid w:val="0087353A"/>
    <w:rsid w:val="008747C4"/>
    <w:rsid w:val="00875A60"/>
    <w:rsid w:val="00875FA3"/>
    <w:rsid w:val="008807B0"/>
    <w:rsid w:val="00882289"/>
    <w:rsid w:val="008825EB"/>
    <w:rsid w:val="00882EB5"/>
    <w:rsid w:val="008852A3"/>
    <w:rsid w:val="00886814"/>
    <w:rsid w:val="00886990"/>
    <w:rsid w:val="00886DDC"/>
    <w:rsid w:val="00887914"/>
    <w:rsid w:val="00887E7A"/>
    <w:rsid w:val="0089035D"/>
    <w:rsid w:val="00890B63"/>
    <w:rsid w:val="0089107C"/>
    <w:rsid w:val="00891B66"/>
    <w:rsid w:val="00892076"/>
    <w:rsid w:val="008921B9"/>
    <w:rsid w:val="008956BF"/>
    <w:rsid w:val="00895EF1"/>
    <w:rsid w:val="008A143C"/>
    <w:rsid w:val="008A1854"/>
    <w:rsid w:val="008A2B3C"/>
    <w:rsid w:val="008A38FE"/>
    <w:rsid w:val="008A4149"/>
    <w:rsid w:val="008A46C9"/>
    <w:rsid w:val="008A46DC"/>
    <w:rsid w:val="008A5B9F"/>
    <w:rsid w:val="008A6425"/>
    <w:rsid w:val="008B4708"/>
    <w:rsid w:val="008B47B7"/>
    <w:rsid w:val="008B488C"/>
    <w:rsid w:val="008B4DF7"/>
    <w:rsid w:val="008B5C9B"/>
    <w:rsid w:val="008B7133"/>
    <w:rsid w:val="008C0582"/>
    <w:rsid w:val="008C0823"/>
    <w:rsid w:val="008C0C10"/>
    <w:rsid w:val="008C0FEA"/>
    <w:rsid w:val="008C324C"/>
    <w:rsid w:val="008C396C"/>
    <w:rsid w:val="008C45C0"/>
    <w:rsid w:val="008C495D"/>
    <w:rsid w:val="008C6E63"/>
    <w:rsid w:val="008C70F4"/>
    <w:rsid w:val="008C7CA7"/>
    <w:rsid w:val="008C7E26"/>
    <w:rsid w:val="008D2241"/>
    <w:rsid w:val="008D2BCE"/>
    <w:rsid w:val="008D33A4"/>
    <w:rsid w:val="008D41B9"/>
    <w:rsid w:val="008D5A85"/>
    <w:rsid w:val="008D76F0"/>
    <w:rsid w:val="008D7E36"/>
    <w:rsid w:val="008E0056"/>
    <w:rsid w:val="008E0675"/>
    <w:rsid w:val="008E0E9D"/>
    <w:rsid w:val="008E1D12"/>
    <w:rsid w:val="008E2B92"/>
    <w:rsid w:val="008E2BF7"/>
    <w:rsid w:val="008E410C"/>
    <w:rsid w:val="008E4CDB"/>
    <w:rsid w:val="008E5B1E"/>
    <w:rsid w:val="008E5B79"/>
    <w:rsid w:val="008E662A"/>
    <w:rsid w:val="008F1970"/>
    <w:rsid w:val="008F25FB"/>
    <w:rsid w:val="008F2C3B"/>
    <w:rsid w:val="008F356E"/>
    <w:rsid w:val="008F3D1F"/>
    <w:rsid w:val="008F5C2F"/>
    <w:rsid w:val="00900681"/>
    <w:rsid w:val="009012AE"/>
    <w:rsid w:val="00901DC9"/>
    <w:rsid w:val="00902385"/>
    <w:rsid w:val="00902ACB"/>
    <w:rsid w:val="009041C9"/>
    <w:rsid w:val="009044FA"/>
    <w:rsid w:val="00904D4D"/>
    <w:rsid w:val="00904EDA"/>
    <w:rsid w:val="00905F4A"/>
    <w:rsid w:val="009071C7"/>
    <w:rsid w:val="009100C2"/>
    <w:rsid w:val="0091231E"/>
    <w:rsid w:val="00912517"/>
    <w:rsid w:val="00912B04"/>
    <w:rsid w:val="00913A85"/>
    <w:rsid w:val="009140FD"/>
    <w:rsid w:val="00914496"/>
    <w:rsid w:val="009144E5"/>
    <w:rsid w:val="009158FB"/>
    <w:rsid w:val="0091627D"/>
    <w:rsid w:val="00916411"/>
    <w:rsid w:val="00916499"/>
    <w:rsid w:val="009178F0"/>
    <w:rsid w:val="00917AA8"/>
    <w:rsid w:val="009204FD"/>
    <w:rsid w:val="00920D9D"/>
    <w:rsid w:val="00922B59"/>
    <w:rsid w:val="00922CCF"/>
    <w:rsid w:val="00924BC2"/>
    <w:rsid w:val="0092536E"/>
    <w:rsid w:val="00925B42"/>
    <w:rsid w:val="0092715C"/>
    <w:rsid w:val="00933491"/>
    <w:rsid w:val="0093394D"/>
    <w:rsid w:val="00933DB4"/>
    <w:rsid w:val="00933FDF"/>
    <w:rsid w:val="00934639"/>
    <w:rsid w:val="009348B0"/>
    <w:rsid w:val="00936635"/>
    <w:rsid w:val="00936FE2"/>
    <w:rsid w:val="009374C4"/>
    <w:rsid w:val="00937A18"/>
    <w:rsid w:val="00940062"/>
    <w:rsid w:val="00940DE3"/>
    <w:rsid w:val="00940E5E"/>
    <w:rsid w:val="0094207A"/>
    <w:rsid w:val="0094383B"/>
    <w:rsid w:val="0094384C"/>
    <w:rsid w:val="00943903"/>
    <w:rsid w:val="00944215"/>
    <w:rsid w:val="00944F28"/>
    <w:rsid w:val="00945439"/>
    <w:rsid w:val="00946B9B"/>
    <w:rsid w:val="00946BEF"/>
    <w:rsid w:val="00947577"/>
    <w:rsid w:val="00947B3F"/>
    <w:rsid w:val="00947BE3"/>
    <w:rsid w:val="0095077F"/>
    <w:rsid w:val="00950785"/>
    <w:rsid w:val="00950BE9"/>
    <w:rsid w:val="009511C6"/>
    <w:rsid w:val="009519C9"/>
    <w:rsid w:val="00953423"/>
    <w:rsid w:val="00953468"/>
    <w:rsid w:val="00953DD4"/>
    <w:rsid w:val="00954163"/>
    <w:rsid w:val="00955737"/>
    <w:rsid w:val="009606C0"/>
    <w:rsid w:val="00960D27"/>
    <w:rsid w:val="00961F65"/>
    <w:rsid w:val="00962042"/>
    <w:rsid w:val="00963A09"/>
    <w:rsid w:val="0096534E"/>
    <w:rsid w:val="0096604B"/>
    <w:rsid w:val="009665EE"/>
    <w:rsid w:val="00967168"/>
    <w:rsid w:val="009672CF"/>
    <w:rsid w:val="00967E5F"/>
    <w:rsid w:val="0097190B"/>
    <w:rsid w:val="00971EEF"/>
    <w:rsid w:val="00971F04"/>
    <w:rsid w:val="00972830"/>
    <w:rsid w:val="00973293"/>
    <w:rsid w:val="009743C4"/>
    <w:rsid w:val="00975B6F"/>
    <w:rsid w:val="0097698F"/>
    <w:rsid w:val="00977295"/>
    <w:rsid w:val="0097746A"/>
    <w:rsid w:val="009802BB"/>
    <w:rsid w:val="00981F24"/>
    <w:rsid w:val="00983727"/>
    <w:rsid w:val="00984D5A"/>
    <w:rsid w:val="00985071"/>
    <w:rsid w:val="00985412"/>
    <w:rsid w:val="0098555A"/>
    <w:rsid w:val="009855F0"/>
    <w:rsid w:val="00985CD7"/>
    <w:rsid w:val="00992145"/>
    <w:rsid w:val="0099239C"/>
    <w:rsid w:val="0099286A"/>
    <w:rsid w:val="00992A5B"/>
    <w:rsid w:val="009931FC"/>
    <w:rsid w:val="00993AE3"/>
    <w:rsid w:val="00993B07"/>
    <w:rsid w:val="009957B3"/>
    <w:rsid w:val="00998D70"/>
    <w:rsid w:val="009A0A73"/>
    <w:rsid w:val="009A4AA4"/>
    <w:rsid w:val="009A70A2"/>
    <w:rsid w:val="009A7747"/>
    <w:rsid w:val="009B09BA"/>
    <w:rsid w:val="009B21DD"/>
    <w:rsid w:val="009B322D"/>
    <w:rsid w:val="009B382F"/>
    <w:rsid w:val="009B3B46"/>
    <w:rsid w:val="009C0DC9"/>
    <w:rsid w:val="009C2850"/>
    <w:rsid w:val="009C3003"/>
    <w:rsid w:val="009C4317"/>
    <w:rsid w:val="009C555C"/>
    <w:rsid w:val="009C5730"/>
    <w:rsid w:val="009C59C9"/>
    <w:rsid w:val="009C5FC5"/>
    <w:rsid w:val="009C6D16"/>
    <w:rsid w:val="009C7A5B"/>
    <w:rsid w:val="009C7FD6"/>
    <w:rsid w:val="009D0D61"/>
    <w:rsid w:val="009D1657"/>
    <w:rsid w:val="009D18CF"/>
    <w:rsid w:val="009D3DC5"/>
    <w:rsid w:val="009D44CE"/>
    <w:rsid w:val="009D4525"/>
    <w:rsid w:val="009D4F72"/>
    <w:rsid w:val="009D5117"/>
    <w:rsid w:val="009D5C96"/>
    <w:rsid w:val="009D6D3F"/>
    <w:rsid w:val="009D72F3"/>
    <w:rsid w:val="009D7B56"/>
    <w:rsid w:val="009D7DD4"/>
    <w:rsid w:val="009D7E10"/>
    <w:rsid w:val="009D7EE3"/>
    <w:rsid w:val="009E2774"/>
    <w:rsid w:val="009E2BE4"/>
    <w:rsid w:val="009E3654"/>
    <w:rsid w:val="009E3A50"/>
    <w:rsid w:val="009E3C2F"/>
    <w:rsid w:val="009E44B8"/>
    <w:rsid w:val="009E4784"/>
    <w:rsid w:val="009E68AF"/>
    <w:rsid w:val="009E6DEF"/>
    <w:rsid w:val="009F0464"/>
    <w:rsid w:val="009F1058"/>
    <w:rsid w:val="009F2012"/>
    <w:rsid w:val="009F2D39"/>
    <w:rsid w:val="009F2EA8"/>
    <w:rsid w:val="009F2F79"/>
    <w:rsid w:val="009F33E8"/>
    <w:rsid w:val="009F374E"/>
    <w:rsid w:val="009F3810"/>
    <w:rsid w:val="009F3BCE"/>
    <w:rsid w:val="009F3D01"/>
    <w:rsid w:val="009F4F04"/>
    <w:rsid w:val="00A004DC"/>
    <w:rsid w:val="00A012BF"/>
    <w:rsid w:val="00A018D2"/>
    <w:rsid w:val="00A028D2"/>
    <w:rsid w:val="00A02F79"/>
    <w:rsid w:val="00A036EA"/>
    <w:rsid w:val="00A03C8E"/>
    <w:rsid w:val="00A040CD"/>
    <w:rsid w:val="00A06C96"/>
    <w:rsid w:val="00A0708E"/>
    <w:rsid w:val="00A13375"/>
    <w:rsid w:val="00A134A7"/>
    <w:rsid w:val="00A13D52"/>
    <w:rsid w:val="00A13E89"/>
    <w:rsid w:val="00A15D32"/>
    <w:rsid w:val="00A1736F"/>
    <w:rsid w:val="00A17A0B"/>
    <w:rsid w:val="00A2013F"/>
    <w:rsid w:val="00A21BE7"/>
    <w:rsid w:val="00A21C44"/>
    <w:rsid w:val="00A221FE"/>
    <w:rsid w:val="00A2421C"/>
    <w:rsid w:val="00A264C4"/>
    <w:rsid w:val="00A265AE"/>
    <w:rsid w:val="00A26E70"/>
    <w:rsid w:val="00A270A8"/>
    <w:rsid w:val="00A27CEA"/>
    <w:rsid w:val="00A31B3E"/>
    <w:rsid w:val="00A32099"/>
    <w:rsid w:val="00A320B0"/>
    <w:rsid w:val="00A330F5"/>
    <w:rsid w:val="00A345EA"/>
    <w:rsid w:val="00A354FD"/>
    <w:rsid w:val="00A36D8D"/>
    <w:rsid w:val="00A376AC"/>
    <w:rsid w:val="00A3771E"/>
    <w:rsid w:val="00A40877"/>
    <w:rsid w:val="00A415C5"/>
    <w:rsid w:val="00A4239D"/>
    <w:rsid w:val="00A426C6"/>
    <w:rsid w:val="00A42AED"/>
    <w:rsid w:val="00A43040"/>
    <w:rsid w:val="00A43AD3"/>
    <w:rsid w:val="00A46348"/>
    <w:rsid w:val="00A4769F"/>
    <w:rsid w:val="00A50CA0"/>
    <w:rsid w:val="00A50E70"/>
    <w:rsid w:val="00A51CEF"/>
    <w:rsid w:val="00A51FFD"/>
    <w:rsid w:val="00A606F6"/>
    <w:rsid w:val="00A60D8D"/>
    <w:rsid w:val="00A60E49"/>
    <w:rsid w:val="00A6105D"/>
    <w:rsid w:val="00A633F7"/>
    <w:rsid w:val="00A63B11"/>
    <w:rsid w:val="00A647AE"/>
    <w:rsid w:val="00A64AA8"/>
    <w:rsid w:val="00A65E74"/>
    <w:rsid w:val="00A67D23"/>
    <w:rsid w:val="00A67FA8"/>
    <w:rsid w:val="00A70D82"/>
    <w:rsid w:val="00A72D65"/>
    <w:rsid w:val="00A739C9"/>
    <w:rsid w:val="00A761BC"/>
    <w:rsid w:val="00A77425"/>
    <w:rsid w:val="00A77778"/>
    <w:rsid w:val="00A77B0A"/>
    <w:rsid w:val="00A80E32"/>
    <w:rsid w:val="00A830C0"/>
    <w:rsid w:val="00A841CD"/>
    <w:rsid w:val="00A8603D"/>
    <w:rsid w:val="00A860F2"/>
    <w:rsid w:val="00A8675E"/>
    <w:rsid w:val="00A905DC"/>
    <w:rsid w:val="00A90B61"/>
    <w:rsid w:val="00A91D1A"/>
    <w:rsid w:val="00A92336"/>
    <w:rsid w:val="00A9273E"/>
    <w:rsid w:val="00A94C75"/>
    <w:rsid w:val="00A94DAD"/>
    <w:rsid w:val="00A950D0"/>
    <w:rsid w:val="00A952B2"/>
    <w:rsid w:val="00A960F6"/>
    <w:rsid w:val="00A96218"/>
    <w:rsid w:val="00A97AF0"/>
    <w:rsid w:val="00AA1957"/>
    <w:rsid w:val="00AA1DCA"/>
    <w:rsid w:val="00AA25A3"/>
    <w:rsid w:val="00AA4006"/>
    <w:rsid w:val="00AA58E6"/>
    <w:rsid w:val="00AA7851"/>
    <w:rsid w:val="00AB04A1"/>
    <w:rsid w:val="00AB16E0"/>
    <w:rsid w:val="00AB174F"/>
    <w:rsid w:val="00AB1F83"/>
    <w:rsid w:val="00AB20F5"/>
    <w:rsid w:val="00AB2EC0"/>
    <w:rsid w:val="00AB3779"/>
    <w:rsid w:val="00AB3DC7"/>
    <w:rsid w:val="00AB3FB4"/>
    <w:rsid w:val="00AB4264"/>
    <w:rsid w:val="00AB540E"/>
    <w:rsid w:val="00AB5D8F"/>
    <w:rsid w:val="00AB74A9"/>
    <w:rsid w:val="00AB7F7D"/>
    <w:rsid w:val="00AC0E8E"/>
    <w:rsid w:val="00AC120F"/>
    <w:rsid w:val="00AC3646"/>
    <w:rsid w:val="00AC384C"/>
    <w:rsid w:val="00AC3B54"/>
    <w:rsid w:val="00AC3C89"/>
    <w:rsid w:val="00AC57D5"/>
    <w:rsid w:val="00AC5859"/>
    <w:rsid w:val="00AD0923"/>
    <w:rsid w:val="00AD1404"/>
    <w:rsid w:val="00AD160D"/>
    <w:rsid w:val="00AD4AE2"/>
    <w:rsid w:val="00AD6A40"/>
    <w:rsid w:val="00AD71B8"/>
    <w:rsid w:val="00AD74B4"/>
    <w:rsid w:val="00AD7D04"/>
    <w:rsid w:val="00AE0AEC"/>
    <w:rsid w:val="00AE17A5"/>
    <w:rsid w:val="00AE2197"/>
    <w:rsid w:val="00AE3189"/>
    <w:rsid w:val="00AE3CA5"/>
    <w:rsid w:val="00AE5174"/>
    <w:rsid w:val="00AE52DD"/>
    <w:rsid w:val="00AE7B9A"/>
    <w:rsid w:val="00AF01F1"/>
    <w:rsid w:val="00AF1164"/>
    <w:rsid w:val="00AF1CBA"/>
    <w:rsid w:val="00AF3159"/>
    <w:rsid w:val="00AF3696"/>
    <w:rsid w:val="00AF3A7E"/>
    <w:rsid w:val="00AF4629"/>
    <w:rsid w:val="00AF4F41"/>
    <w:rsid w:val="00AF54A5"/>
    <w:rsid w:val="00AF7165"/>
    <w:rsid w:val="00AF736A"/>
    <w:rsid w:val="00B01636"/>
    <w:rsid w:val="00B02623"/>
    <w:rsid w:val="00B03E91"/>
    <w:rsid w:val="00B04925"/>
    <w:rsid w:val="00B049C0"/>
    <w:rsid w:val="00B06E78"/>
    <w:rsid w:val="00B07BEF"/>
    <w:rsid w:val="00B109E6"/>
    <w:rsid w:val="00B10ABE"/>
    <w:rsid w:val="00B122DF"/>
    <w:rsid w:val="00B12D04"/>
    <w:rsid w:val="00B134B1"/>
    <w:rsid w:val="00B140C7"/>
    <w:rsid w:val="00B1455B"/>
    <w:rsid w:val="00B14916"/>
    <w:rsid w:val="00B14A19"/>
    <w:rsid w:val="00B151DC"/>
    <w:rsid w:val="00B15A50"/>
    <w:rsid w:val="00B20C5A"/>
    <w:rsid w:val="00B20CD1"/>
    <w:rsid w:val="00B20E08"/>
    <w:rsid w:val="00B22136"/>
    <w:rsid w:val="00B257BA"/>
    <w:rsid w:val="00B31C2F"/>
    <w:rsid w:val="00B32822"/>
    <w:rsid w:val="00B33C55"/>
    <w:rsid w:val="00B35EED"/>
    <w:rsid w:val="00B36DE7"/>
    <w:rsid w:val="00B403A4"/>
    <w:rsid w:val="00B42D6F"/>
    <w:rsid w:val="00B44174"/>
    <w:rsid w:val="00B44422"/>
    <w:rsid w:val="00B45CDD"/>
    <w:rsid w:val="00B470E8"/>
    <w:rsid w:val="00B47FB8"/>
    <w:rsid w:val="00B52FAC"/>
    <w:rsid w:val="00B535ED"/>
    <w:rsid w:val="00B53A38"/>
    <w:rsid w:val="00B54D62"/>
    <w:rsid w:val="00B54D87"/>
    <w:rsid w:val="00B54E96"/>
    <w:rsid w:val="00B55366"/>
    <w:rsid w:val="00B55677"/>
    <w:rsid w:val="00B560B7"/>
    <w:rsid w:val="00B56A2C"/>
    <w:rsid w:val="00B577F7"/>
    <w:rsid w:val="00B60174"/>
    <w:rsid w:val="00B62375"/>
    <w:rsid w:val="00B62CCC"/>
    <w:rsid w:val="00B62D72"/>
    <w:rsid w:val="00B63631"/>
    <w:rsid w:val="00B6579B"/>
    <w:rsid w:val="00B657FF"/>
    <w:rsid w:val="00B66089"/>
    <w:rsid w:val="00B6773C"/>
    <w:rsid w:val="00B70592"/>
    <w:rsid w:val="00B716A0"/>
    <w:rsid w:val="00B71798"/>
    <w:rsid w:val="00B72B3B"/>
    <w:rsid w:val="00B73475"/>
    <w:rsid w:val="00B7408B"/>
    <w:rsid w:val="00B74467"/>
    <w:rsid w:val="00B76691"/>
    <w:rsid w:val="00B769D5"/>
    <w:rsid w:val="00B802D3"/>
    <w:rsid w:val="00B802FD"/>
    <w:rsid w:val="00B81E13"/>
    <w:rsid w:val="00B8322E"/>
    <w:rsid w:val="00B839EF"/>
    <w:rsid w:val="00B83AB2"/>
    <w:rsid w:val="00B83EC0"/>
    <w:rsid w:val="00B85871"/>
    <w:rsid w:val="00B85A1C"/>
    <w:rsid w:val="00B85DC9"/>
    <w:rsid w:val="00B866F8"/>
    <w:rsid w:val="00B87CC6"/>
    <w:rsid w:val="00B900D5"/>
    <w:rsid w:val="00B914ED"/>
    <w:rsid w:val="00B928D9"/>
    <w:rsid w:val="00B9358A"/>
    <w:rsid w:val="00B94512"/>
    <w:rsid w:val="00B95821"/>
    <w:rsid w:val="00B95F6B"/>
    <w:rsid w:val="00B97636"/>
    <w:rsid w:val="00B97F62"/>
    <w:rsid w:val="00B97FBE"/>
    <w:rsid w:val="00BA0CF3"/>
    <w:rsid w:val="00BA1573"/>
    <w:rsid w:val="00BA2D49"/>
    <w:rsid w:val="00BA3B47"/>
    <w:rsid w:val="00BA42A2"/>
    <w:rsid w:val="00BA546E"/>
    <w:rsid w:val="00BA6F1F"/>
    <w:rsid w:val="00BA7FE4"/>
    <w:rsid w:val="00BB251A"/>
    <w:rsid w:val="00BB3F0D"/>
    <w:rsid w:val="00BB4055"/>
    <w:rsid w:val="00BB4702"/>
    <w:rsid w:val="00BB49D6"/>
    <w:rsid w:val="00BB64C2"/>
    <w:rsid w:val="00BB7602"/>
    <w:rsid w:val="00BB7A2E"/>
    <w:rsid w:val="00BC1B1A"/>
    <w:rsid w:val="00BC1D8D"/>
    <w:rsid w:val="00BC1FF9"/>
    <w:rsid w:val="00BC202A"/>
    <w:rsid w:val="00BC26EC"/>
    <w:rsid w:val="00BC26F7"/>
    <w:rsid w:val="00BC3957"/>
    <w:rsid w:val="00BC4562"/>
    <w:rsid w:val="00BC5571"/>
    <w:rsid w:val="00BC5A63"/>
    <w:rsid w:val="00BC6855"/>
    <w:rsid w:val="00BD0B67"/>
    <w:rsid w:val="00BD1338"/>
    <w:rsid w:val="00BD3CB2"/>
    <w:rsid w:val="00BD73CB"/>
    <w:rsid w:val="00BE0046"/>
    <w:rsid w:val="00BE0A97"/>
    <w:rsid w:val="00BE3313"/>
    <w:rsid w:val="00BE381C"/>
    <w:rsid w:val="00BE3DC4"/>
    <w:rsid w:val="00BE5FEB"/>
    <w:rsid w:val="00BE6451"/>
    <w:rsid w:val="00BE68CB"/>
    <w:rsid w:val="00BE6B67"/>
    <w:rsid w:val="00BF0EFE"/>
    <w:rsid w:val="00BF159C"/>
    <w:rsid w:val="00BF347D"/>
    <w:rsid w:val="00BF3582"/>
    <w:rsid w:val="00BF3B71"/>
    <w:rsid w:val="00BF3EBD"/>
    <w:rsid w:val="00BF6DE7"/>
    <w:rsid w:val="00BF75E7"/>
    <w:rsid w:val="00BF7814"/>
    <w:rsid w:val="00C00329"/>
    <w:rsid w:val="00C00CDE"/>
    <w:rsid w:val="00C00F8F"/>
    <w:rsid w:val="00C01048"/>
    <w:rsid w:val="00C012A6"/>
    <w:rsid w:val="00C02C35"/>
    <w:rsid w:val="00C03FFA"/>
    <w:rsid w:val="00C052C0"/>
    <w:rsid w:val="00C074EB"/>
    <w:rsid w:val="00C07C61"/>
    <w:rsid w:val="00C12522"/>
    <w:rsid w:val="00C14F84"/>
    <w:rsid w:val="00C17408"/>
    <w:rsid w:val="00C179F6"/>
    <w:rsid w:val="00C17BFA"/>
    <w:rsid w:val="00C204DC"/>
    <w:rsid w:val="00C20A41"/>
    <w:rsid w:val="00C2132C"/>
    <w:rsid w:val="00C21BA3"/>
    <w:rsid w:val="00C22224"/>
    <w:rsid w:val="00C23E15"/>
    <w:rsid w:val="00C2581D"/>
    <w:rsid w:val="00C25DAA"/>
    <w:rsid w:val="00C25DF5"/>
    <w:rsid w:val="00C2744F"/>
    <w:rsid w:val="00C30252"/>
    <w:rsid w:val="00C31EA7"/>
    <w:rsid w:val="00C32126"/>
    <w:rsid w:val="00C367D4"/>
    <w:rsid w:val="00C40083"/>
    <w:rsid w:val="00C401C3"/>
    <w:rsid w:val="00C41AD1"/>
    <w:rsid w:val="00C4296A"/>
    <w:rsid w:val="00C43127"/>
    <w:rsid w:val="00C4317A"/>
    <w:rsid w:val="00C44287"/>
    <w:rsid w:val="00C44653"/>
    <w:rsid w:val="00C44C3D"/>
    <w:rsid w:val="00C478CF"/>
    <w:rsid w:val="00C5001F"/>
    <w:rsid w:val="00C5042D"/>
    <w:rsid w:val="00C51C27"/>
    <w:rsid w:val="00C5364B"/>
    <w:rsid w:val="00C547D0"/>
    <w:rsid w:val="00C5633E"/>
    <w:rsid w:val="00C56BCA"/>
    <w:rsid w:val="00C56FB1"/>
    <w:rsid w:val="00C57F36"/>
    <w:rsid w:val="00C601D5"/>
    <w:rsid w:val="00C61483"/>
    <w:rsid w:val="00C62221"/>
    <w:rsid w:val="00C65512"/>
    <w:rsid w:val="00C65A14"/>
    <w:rsid w:val="00C6667B"/>
    <w:rsid w:val="00C66BFB"/>
    <w:rsid w:val="00C6772A"/>
    <w:rsid w:val="00C679FF"/>
    <w:rsid w:val="00C67C03"/>
    <w:rsid w:val="00C70363"/>
    <w:rsid w:val="00C70AA1"/>
    <w:rsid w:val="00C70F5F"/>
    <w:rsid w:val="00C70FA6"/>
    <w:rsid w:val="00C71178"/>
    <w:rsid w:val="00C72BFA"/>
    <w:rsid w:val="00C74CF6"/>
    <w:rsid w:val="00C760AC"/>
    <w:rsid w:val="00C768A3"/>
    <w:rsid w:val="00C7706B"/>
    <w:rsid w:val="00C77629"/>
    <w:rsid w:val="00C81CF8"/>
    <w:rsid w:val="00C831AB"/>
    <w:rsid w:val="00C8632F"/>
    <w:rsid w:val="00C86345"/>
    <w:rsid w:val="00C86EB3"/>
    <w:rsid w:val="00C87CE9"/>
    <w:rsid w:val="00C914C6"/>
    <w:rsid w:val="00C916DF"/>
    <w:rsid w:val="00C9340D"/>
    <w:rsid w:val="00C936BD"/>
    <w:rsid w:val="00C9575F"/>
    <w:rsid w:val="00CA0056"/>
    <w:rsid w:val="00CA01D2"/>
    <w:rsid w:val="00CA02F8"/>
    <w:rsid w:val="00CA12BD"/>
    <w:rsid w:val="00CA1450"/>
    <w:rsid w:val="00CA412D"/>
    <w:rsid w:val="00CA6110"/>
    <w:rsid w:val="00CA61ED"/>
    <w:rsid w:val="00CB084F"/>
    <w:rsid w:val="00CB1CFA"/>
    <w:rsid w:val="00CB2705"/>
    <w:rsid w:val="00CB42FB"/>
    <w:rsid w:val="00CB7E28"/>
    <w:rsid w:val="00CB7EE5"/>
    <w:rsid w:val="00CC0959"/>
    <w:rsid w:val="00CC0E10"/>
    <w:rsid w:val="00CC26BE"/>
    <w:rsid w:val="00CC3926"/>
    <w:rsid w:val="00CC5147"/>
    <w:rsid w:val="00CC5CD0"/>
    <w:rsid w:val="00CC61E3"/>
    <w:rsid w:val="00CC6748"/>
    <w:rsid w:val="00CC6935"/>
    <w:rsid w:val="00CC7546"/>
    <w:rsid w:val="00CC7ABA"/>
    <w:rsid w:val="00CD1973"/>
    <w:rsid w:val="00CD32E1"/>
    <w:rsid w:val="00CD35FD"/>
    <w:rsid w:val="00CD3843"/>
    <w:rsid w:val="00CD4CEB"/>
    <w:rsid w:val="00CE0F7C"/>
    <w:rsid w:val="00CE185A"/>
    <w:rsid w:val="00CE1D4A"/>
    <w:rsid w:val="00CE43CE"/>
    <w:rsid w:val="00CE5564"/>
    <w:rsid w:val="00CE65A5"/>
    <w:rsid w:val="00CE6A96"/>
    <w:rsid w:val="00CE6E88"/>
    <w:rsid w:val="00CE7338"/>
    <w:rsid w:val="00CF0A9A"/>
    <w:rsid w:val="00CF1705"/>
    <w:rsid w:val="00CF1CB7"/>
    <w:rsid w:val="00CF25BE"/>
    <w:rsid w:val="00CF29F1"/>
    <w:rsid w:val="00CF2A36"/>
    <w:rsid w:val="00CF3CDA"/>
    <w:rsid w:val="00CF574F"/>
    <w:rsid w:val="00CF6199"/>
    <w:rsid w:val="00CF6EF0"/>
    <w:rsid w:val="00CF7BF4"/>
    <w:rsid w:val="00D02AF0"/>
    <w:rsid w:val="00D02EE7"/>
    <w:rsid w:val="00D03023"/>
    <w:rsid w:val="00D03696"/>
    <w:rsid w:val="00D043E6"/>
    <w:rsid w:val="00D0551E"/>
    <w:rsid w:val="00D0552C"/>
    <w:rsid w:val="00D06590"/>
    <w:rsid w:val="00D06BDF"/>
    <w:rsid w:val="00D06E7F"/>
    <w:rsid w:val="00D101C3"/>
    <w:rsid w:val="00D111DE"/>
    <w:rsid w:val="00D1168C"/>
    <w:rsid w:val="00D12410"/>
    <w:rsid w:val="00D1289F"/>
    <w:rsid w:val="00D12D79"/>
    <w:rsid w:val="00D13BE2"/>
    <w:rsid w:val="00D14B13"/>
    <w:rsid w:val="00D158EE"/>
    <w:rsid w:val="00D17D4F"/>
    <w:rsid w:val="00D21AC7"/>
    <w:rsid w:val="00D238D0"/>
    <w:rsid w:val="00D239D4"/>
    <w:rsid w:val="00D24C30"/>
    <w:rsid w:val="00D25412"/>
    <w:rsid w:val="00D26D03"/>
    <w:rsid w:val="00D30D1C"/>
    <w:rsid w:val="00D315A9"/>
    <w:rsid w:val="00D31B70"/>
    <w:rsid w:val="00D32AF1"/>
    <w:rsid w:val="00D33934"/>
    <w:rsid w:val="00D3462D"/>
    <w:rsid w:val="00D35946"/>
    <w:rsid w:val="00D369D0"/>
    <w:rsid w:val="00D3782F"/>
    <w:rsid w:val="00D3797B"/>
    <w:rsid w:val="00D37D39"/>
    <w:rsid w:val="00D40812"/>
    <w:rsid w:val="00D41019"/>
    <w:rsid w:val="00D41A01"/>
    <w:rsid w:val="00D42846"/>
    <w:rsid w:val="00D44DC0"/>
    <w:rsid w:val="00D4511E"/>
    <w:rsid w:val="00D4636D"/>
    <w:rsid w:val="00D46BF0"/>
    <w:rsid w:val="00D51BBC"/>
    <w:rsid w:val="00D5357D"/>
    <w:rsid w:val="00D55189"/>
    <w:rsid w:val="00D557F3"/>
    <w:rsid w:val="00D571D9"/>
    <w:rsid w:val="00D57C6F"/>
    <w:rsid w:val="00D57D49"/>
    <w:rsid w:val="00D61654"/>
    <w:rsid w:val="00D6206E"/>
    <w:rsid w:val="00D6586E"/>
    <w:rsid w:val="00D66909"/>
    <w:rsid w:val="00D67957"/>
    <w:rsid w:val="00D7145C"/>
    <w:rsid w:val="00D7172A"/>
    <w:rsid w:val="00D74528"/>
    <w:rsid w:val="00D74A42"/>
    <w:rsid w:val="00D74A56"/>
    <w:rsid w:val="00D7568C"/>
    <w:rsid w:val="00D756E8"/>
    <w:rsid w:val="00D76F4D"/>
    <w:rsid w:val="00D777F6"/>
    <w:rsid w:val="00D77EFA"/>
    <w:rsid w:val="00D77F57"/>
    <w:rsid w:val="00D8118C"/>
    <w:rsid w:val="00D813C9"/>
    <w:rsid w:val="00D81AA6"/>
    <w:rsid w:val="00D81DFE"/>
    <w:rsid w:val="00D82264"/>
    <w:rsid w:val="00D830FC"/>
    <w:rsid w:val="00D84C9F"/>
    <w:rsid w:val="00D859B4"/>
    <w:rsid w:val="00D86107"/>
    <w:rsid w:val="00D90B34"/>
    <w:rsid w:val="00D91B48"/>
    <w:rsid w:val="00D92976"/>
    <w:rsid w:val="00D9386A"/>
    <w:rsid w:val="00D94552"/>
    <w:rsid w:val="00D94986"/>
    <w:rsid w:val="00D9556A"/>
    <w:rsid w:val="00D9586B"/>
    <w:rsid w:val="00D95B44"/>
    <w:rsid w:val="00D96A0A"/>
    <w:rsid w:val="00D97A15"/>
    <w:rsid w:val="00DA2CE8"/>
    <w:rsid w:val="00DA2E33"/>
    <w:rsid w:val="00DA3132"/>
    <w:rsid w:val="00DA36E6"/>
    <w:rsid w:val="00DA5AF6"/>
    <w:rsid w:val="00DB05E0"/>
    <w:rsid w:val="00DB0CD6"/>
    <w:rsid w:val="00DB1B9C"/>
    <w:rsid w:val="00DB1FF5"/>
    <w:rsid w:val="00DB3608"/>
    <w:rsid w:val="00DB465C"/>
    <w:rsid w:val="00DB47C9"/>
    <w:rsid w:val="00DB7A8E"/>
    <w:rsid w:val="00DC01E1"/>
    <w:rsid w:val="00DC1931"/>
    <w:rsid w:val="00DC2129"/>
    <w:rsid w:val="00DC2A28"/>
    <w:rsid w:val="00DC3B7A"/>
    <w:rsid w:val="00DC61E0"/>
    <w:rsid w:val="00DC63F0"/>
    <w:rsid w:val="00DC6CDB"/>
    <w:rsid w:val="00DC74D9"/>
    <w:rsid w:val="00DD0AB2"/>
    <w:rsid w:val="00DD0DC1"/>
    <w:rsid w:val="00DD147C"/>
    <w:rsid w:val="00DD21FB"/>
    <w:rsid w:val="00DD3CD2"/>
    <w:rsid w:val="00DD43A9"/>
    <w:rsid w:val="00DD50D3"/>
    <w:rsid w:val="00DD6855"/>
    <w:rsid w:val="00DD7621"/>
    <w:rsid w:val="00DE317A"/>
    <w:rsid w:val="00DE3FC1"/>
    <w:rsid w:val="00DE4BB4"/>
    <w:rsid w:val="00DE5CEA"/>
    <w:rsid w:val="00DE7A4C"/>
    <w:rsid w:val="00DE7D00"/>
    <w:rsid w:val="00DF0790"/>
    <w:rsid w:val="00DF1155"/>
    <w:rsid w:val="00DF12BF"/>
    <w:rsid w:val="00DF19DF"/>
    <w:rsid w:val="00DF385E"/>
    <w:rsid w:val="00DF5FBB"/>
    <w:rsid w:val="00DF638F"/>
    <w:rsid w:val="00DF7853"/>
    <w:rsid w:val="00DF7F42"/>
    <w:rsid w:val="00E02DB8"/>
    <w:rsid w:val="00E0430A"/>
    <w:rsid w:val="00E047B3"/>
    <w:rsid w:val="00E04B1C"/>
    <w:rsid w:val="00E04FC7"/>
    <w:rsid w:val="00E0650B"/>
    <w:rsid w:val="00E06ADF"/>
    <w:rsid w:val="00E072C2"/>
    <w:rsid w:val="00E10B52"/>
    <w:rsid w:val="00E1238F"/>
    <w:rsid w:val="00E13D12"/>
    <w:rsid w:val="00E14765"/>
    <w:rsid w:val="00E170C6"/>
    <w:rsid w:val="00E178C0"/>
    <w:rsid w:val="00E200FC"/>
    <w:rsid w:val="00E202E6"/>
    <w:rsid w:val="00E234D7"/>
    <w:rsid w:val="00E23534"/>
    <w:rsid w:val="00E24D82"/>
    <w:rsid w:val="00E25116"/>
    <w:rsid w:val="00E257EC"/>
    <w:rsid w:val="00E25A93"/>
    <w:rsid w:val="00E30D47"/>
    <w:rsid w:val="00E31144"/>
    <w:rsid w:val="00E31A69"/>
    <w:rsid w:val="00E31F01"/>
    <w:rsid w:val="00E33B4A"/>
    <w:rsid w:val="00E3496B"/>
    <w:rsid w:val="00E34BD6"/>
    <w:rsid w:val="00E3597A"/>
    <w:rsid w:val="00E35FDF"/>
    <w:rsid w:val="00E420A3"/>
    <w:rsid w:val="00E42143"/>
    <w:rsid w:val="00E42984"/>
    <w:rsid w:val="00E43064"/>
    <w:rsid w:val="00E43728"/>
    <w:rsid w:val="00E4411A"/>
    <w:rsid w:val="00E44C4B"/>
    <w:rsid w:val="00E45520"/>
    <w:rsid w:val="00E45BC6"/>
    <w:rsid w:val="00E45BEB"/>
    <w:rsid w:val="00E473E9"/>
    <w:rsid w:val="00E519AE"/>
    <w:rsid w:val="00E53369"/>
    <w:rsid w:val="00E559B7"/>
    <w:rsid w:val="00E56E49"/>
    <w:rsid w:val="00E56EBE"/>
    <w:rsid w:val="00E607D7"/>
    <w:rsid w:val="00E60AB1"/>
    <w:rsid w:val="00E619AC"/>
    <w:rsid w:val="00E633AB"/>
    <w:rsid w:val="00E6360D"/>
    <w:rsid w:val="00E64227"/>
    <w:rsid w:val="00E6579C"/>
    <w:rsid w:val="00E715EF"/>
    <w:rsid w:val="00E7264C"/>
    <w:rsid w:val="00E72A37"/>
    <w:rsid w:val="00E73663"/>
    <w:rsid w:val="00E7470A"/>
    <w:rsid w:val="00E77925"/>
    <w:rsid w:val="00E77CDB"/>
    <w:rsid w:val="00E812A3"/>
    <w:rsid w:val="00E81325"/>
    <w:rsid w:val="00E81C15"/>
    <w:rsid w:val="00E81F66"/>
    <w:rsid w:val="00E83888"/>
    <w:rsid w:val="00E83CD6"/>
    <w:rsid w:val="00E84948"/>
    <w:rsid w:val="00E85DF6"/>
    <w:rsid w:val="00E86132"/>
    <w:rsid w:val="00E9094F"/>
    <w:rsid w:val="00E90AC8"/>
    <w:rsid w:val="00E90BB0"/>
    <w:rsid w:val="00E90F05"/>
    <w:rsid w:val="00E91534"/>
    <w:rsid w:val="00E91922"/>
    <w:rsid w:val="00E91C9A"/>
    <w:rsid w:val="00E93107"/>
    <w:rsid w:val="00E93771"/>
    <w:rsid w:val="00E938B1"/>
    <w:rsid w:val="00E962E1"/>
    <w:rsid w:val="00E9687C"/>
    <w:rsid w:val="00E977A0"/>
    <w:rsid w:val="00EA1178"/>
    <w:rsid w:val="00EA1414"/>
    <w:rsid w:val="00EA22E5"/>
    <w:rsid w:val="00EA2E18"/>
    <w:rsid w:val="00EA3154"/>
    <w:rsid w:val="00EA4D79"/>
    <w:rsid w:val="00EA65F7"/>
    <w:rsid w:val="00EA711C"/>
    <w:rsid w:val="00EA7B1B"/>
    <w:rsid w:val="00EB0B8A"/>
    <w:rsid w:val="00EB3107"/>
    <w:rsid w:val="00EB3851"/>
    <w:rsid w:val="00EB3D6D"/>
    <w:rsid w:val="00EB45F5"/>
    <w:rsid w:val="00EB4F24"/>
    <w:rsid w:val="00EB511E"/>
    <w:rsid w:val="00EB7B97"/>
    <w:rsid w:val="00EB7DB6"/>
    <w:rsid w:val="00EC088F"/>
    <w:rsid w:val="00EC1119"/>
    <w:rsid w:val="00EC327A"/>
    <w:rsid w:val="00EC4188"/>
    <w:rsid w:val="00EC43D8"/>
    <w:rsid w:val="00EC4A8D"/>
    <w:rsid w:val="00EC4AF7"/>
    <w:rsid w:val="00EC4C42"/>
    <w:rsid w:val="00EC598B"/>
    <w:rsid w:val="00EC5FEB"/>
    <w:rsid w:val="00EC678B"/>
    <w:rsid w:val="00ED0C2D"/>
    <w:rsid w:val="00ED23C7"/>
    <w:rsid w:val="00ED3222"/>
    <w:rsid w:val="00ED3CC3"/>
    <w:rsid w:val="00ED474A"/>
    <w:rsid w:val="00ED51A5"/>
    <w:rsid w:val="00ED7363"/>
    <w:rsid w:val="00EE0478"/>
    <w:rsid w:val="00EE109E"/>
    <w:rsid w:val="00EE2176"/>
    <w:rsid w:val="00EE23E9"/>
    <w:rsid w:val="00EE2A08"/>
    <w:rsid w:val="00EE2BBE"/>
    <w:rsid w:val="00EE2E20"/>
    <w:rsid w:val="00EE36AB"/>
    <w:rsid w:val="00EE57EE"/>
    <w:rsid w:val="00EE6027"/>
    <w:rsid w:val="00EE6148"/>
    <w:rsid w:val="00EE637C"/>
    <w:rsid w:val="00EE646C"/>
    <w:rsid w:val="00EE740B"/>
    <w:rsid w:val="00EF0484"/>
    <w:rsid w:val="00EF0DC2"/>
    <w:rsid w:val="00EF38FA"/>
    <w:rsid w:val="00EF502D"/>
    <w:rsid w:val="00EF50E9"/>
    <w:rsid w:val="00EF56B6"/>
    <w:rsid w:val="00EF76A5"/>
    <w:rsid w:val="00EF7854"/>
    <w:rsid w:val="00EF79AC"/>
    <w:rsid w:val="00F01A20"/>
    <w:rsid w:val="00F02201"/>
    <w:rsid w:val="00F02314"/>
    <w:rsid w:val="00F04A1B"/>
    <w:rsid w:val="00F05942"/>
    <w:rsid w:val="00F105E8"/>
    <w:rsid w:val="00F150CA"/>
    <w:rsid w:val="00F217BF"/>
    <w:rsid w:val="00F23B1B"/>
    <w:rsid w:val="00F249C7"/>
    <w:rsid w:val="00F302E7"/>
    <w:rsid w:val="00F30681"/>
    <w:rsid w:val="00F3088E"/>
    <w:rsid w:val="00F32938"/>
    <w:rsid w:val="00F34C86"/>
    <w:rsid w:val="00F351D0"/>
    <w:rsid w:val="00F37A3C"/>
    <w:rsid w:val="00F421A4"/>
    <w:rsid w:val="00F439F2"/>
    <w:rsid w:val="00F43DE5"/>
    <w:rsid w:val="00F43FA3"/>
    <w:rsid w:val="00F44202"/>
    <w:rsid w:val="00F4496A"/>
    <w:rsid w:val="00F459CB"/>
    <w:rsid w:val="00F46050"/>
    <w:rsid w:val="00F4650D"/>
    <w:rsid w:val="00F53F0E"/>
    <w:rsid w:val="00F54B19"/>
    <w:rsid w:val="00F55273"/>
    <w:rsid w:val="00F5556B"/>
    <w:rsid w:val="00F560C2"/>
    <w:rsid w:val="00F5728A"/>
    <w:rsid w:val="00F604B5"/>
    <w:rsid w:val="00F60C5D"/>
    <w:rsid w:val="00F6223D"/>
    <w:rsid w:val="00F6374C"/>
    <w:rsid w:val="00F66F0C"/>
    <w:rsid w:val="00F70684"/>
    <w:rsid w:val="00F71D81"/>
    <w:rsid w:val="00F72270"/>
    <w:rsid w:val="00F72896"/>
    <w:rsid w:val="00F73B98"/>
    <w:rsid w:val="00F744BC"/>
    <w:rsid w:val="00F74527"/>
    <w:rsid w:val="00F74778"/>
    <w:rsid w:val="00F747E9"/>
    <w:rsid w:val="00F75787"/>
    <w:rsid w:val="00F75900"/>
    <w:rsid w:val="00F76CAA"/>
    <w:rsid w:val="00F775DA"/>
    <w:rsid w:val="00F8228B"/>
    <w:rsid w:val="00F82B05"/>
    <w:rsid w:val="00F832A5"/>
    <w:rsid w:val="00F8483B"/>
    <w:rsid w:val="00F85680"/>
    <w:rsid w:val="00F85B62"/>
    <w:rsid w:val="00F86921"/>
    <w:rsid w:val="00F877F7"/>
    <w:rsid w:val="00F8792B"/>
    <w:rsid w:val="00F87E13"/>
    <w:rsid w:val="00F909DC"/>
    <w:rsid w:val="00F91E30"/>
    <w:rsid w:val="00F97543"/>
    <w:rsid w:val="00FA0968"/>
    <w:rsid w:val="00FA12D9"/>
    <w:rsid w:val="00FA42FE"/>
    <w:rsid w:val="00FA4415"/>
    <w:rsid w:val="00FA624A"/>
    <w:rsid w:val="00FA66AA"/>
    <w:rsid w:val="00FA7D53"/>
    <w:rsid w:val="00FB025A"/>
    <w:rsid w:val="00FB0D0F"/>
    <w:rsid w:val="00FB254F"/>
    <w:rsid w:val="00FB38B4"/>
    <w:rsid w:val="00FB4683"/>
    <w:rsid w:val="00FB5AF9"/>
    <w:rsid w:val="00FB7698"/>
    <w:rsid w:val="00FC180A"/>
    <w:rsid w:val="00FC1F21"/>
    <w:rsid w:val="00FC2316"/>
    <w:rsid w:val="00FC235A"/>
    <w:rsid w:val="00FC2B88"/>
    <w:rsid w:val="00FC3B7B"/>
    <w:rsid w:val="00FC3E7D"/>
    <w:rsid w:val="00FC65F2"/>
    <w:rsid w:val="00FC6E15"/>
    <w:rsid w:val="00FC740D"/>
    <w:rsid w:val="00FC7938"/>
    <w:rsid w:val="00FD1024"/>
    <w:rsid w:val="00FD1C4E"/>
    <w:rsid w:val="00FD24C8"/>
    <w:rsid w:val="00FD2B92"/>
    <w:rsid w:val="00FD31BA"/>
    <w:rsid w:val="00FD3CBD"/>
    <w:rsid w:val="00FD3E33"/>
    <w:rsid w:val="00FD6BF9"/>
    <w:rsid w:val="00FD7102"/>
    <w:rsid w:val="00FD7F9E"/>
    <w:rsid w:val="00FE059C"/>
    <w:rsid w:val="00FE0A9B"/>
    <w:rsid w:val="00FE0B02"/>
    <w:rsid w:val="00FE232A"/>
    <w:rsid w:val="00FE23D0"/>
    <w:rsid w:val="00FE2599"/>
    <w:rsid w:val="00FE2723"/>
    <w:rsid w:val="00FE2E63"/>
    <w:rsid w:val="00FE3965"/>
    <w:rsid w:val="00FE4915"/>
    <w:rsid w:val="00FE4FA1"/>
    <w:rsid w:val="00FE5489"/>
    <w:rsid w:val="00FE5509"/>
    <w:rsid w:val="00FE5658"/>
    <w:rsid w:val="00FE572F"/>
    <w:rsid w:val="00FE7034"/>
    <w:rsid w:val="00FE7B39"/>
    <w:rsid w:val="00FF02A6"/>
    <w:rsid w:val="00FF3197"/>
    <w:rsid w:val="00FF3856"/>
    <w:rsid w:val="00FF3FF7"/>
    <w:rsid w:val="00FF4F65"/>
    <w:rsid w:val="00FF58F9"/>
    <w:rsid w:val="00FF6B2F"/>
    <w:rsid w:val="00FF6BF8"/>
    <w:rsid w:val="00FF7E1B"/>
    <w:rsid w:val="0129840C"/>
    <w:rsid w:val="01777FC6"/>
    <w:rsid w:val="0189298E"/>
    <w:rsid w:val="01A1233C"/>
    <w:rsid w:val="01B88F70"/>
    <w:rsid w:val="0224C906"/>
    <w:rsid w:val="0319363D"/>
    <w:rsid w:val="0355D7E8"/>
    <w:rsid w:val="035D8721"/>
    <w:rsid w:val="036FE149"/>
    <w:rsid w:val="03795405"/>
    <w:rsid w:val="03AC7F19"/>
    <w:rsid w:val="03C2B953"/>
    <w:rsid w:val="0424501E"/>
    <w:rsid w:val="042DBD66"/>
    <w:rsid w:val="046BD772"/>
    <w:rsid w:val="0477809C"/>
    <w:rsid w:val="04C0D6AF"/>
    <w:rsid w:val="04C15212"/>
    <w:rsid w:val="04E1C941"/>
    <w:rsid w:val="051B537D"/>
    <w:rsid w:val="053AA92B"/>
    <w:rsid w:val="05941794"/>
    <w:rsid w:val="05A91069"/>
    <w:rsid w:val="05CF35C9"/>
    <w:rsid w:val="05FCD4DC"/>
    <w:rsid w:val="061A631D"/>
    <w:rsid w:val="0620BC56"/>
    <w:rsid w:val="062413CE"/>
    <w:rsid w:val="0678801B"/>
    <w:rsid w:val="06795681"/>
    <w:rsid w:val="06FFBFBC"/>
    <w:rsid w:val="072536D8"/>
    <w:rsid w:val="07291BD7"/>
    <w:rsid w:val="07557260"/>
    <w:rsid w:val="076E522C"/>
    <w:rsid w:val="07922768"/>
    <w:rsid w:val="07B2E6B4"/>
    <w:rsid w:val="07E8EF73"/>
    <w:rsid w:val="080DF007"/>
    <w:rsid w:val="08331BDA"/>
    <w:rsid w:val="083513F4"/>
    <w:rsid w:val="0847D1E3"/>
    <w:rsid w:val="0883A8BC"/>
    <w:rsid w:val="08B08FB7"/>
    <w:rsid w:val="08D087D7"/>
    <w:rsid w:val="09021021"/>
    <w:rsid w:val="091B1FAD"/>
    <w:rsid w:val="09305FAD"/>
    <w:rsid w:val="0971D072"/>
    <w:rsid w:val="097CEA32"/>
    <w:rsid w:val="09BB34B4"/>
    <w:rsid w:val="09C3ED60"/>
    <w:rsid w:val="09E22E2B"/>
    <w:rsid w:val="0A0DE491"/>
    <w:rsid w:val="0A22233D"/>
    <w:rsid w:val="0A306642"/>
    <w:rsid w:val="0A82B1FF"/>
    <w:rsid w:val="0AA7F5D8"/>
    <w:rsid w:val="0AC011B5"/>
    <w:rsid w:val="0AEEC830"/>
    <w:rsid w:val="0AF25436"/>
    <w:rsid w:val="0B217A80"/>
    <w:rsid w:val="0B26EC77"/>
    <w:rsid w:val="0B6AC5B5"/>
    <w:rsid w:val="0B7F7E88"/>
    <w:rsid w:val="0BB597D5"/>
    <w:rsid w:val="0BEA66E3"/>
    <w:rsid w:val="0C1C763F"/>
    <w:rsid w:val="0C1D6A0B"/>
    <w:rsid w:val="0C33193C"/>
    <w:rsid w:val="0C5E8973"/>
    <w:rsid w:val="0C6B5133"/>
    <w:rsid w:val="0C908B6A"/>
    <w:rsid w:val="0CA11D5B"/>
    <w:rsid w:val="0CB3229B"/>
    <w:rsid w:val="0CBDA12D"/>
    <w:rsid w:val="0CF1C781"/>
    <w:rsid w:val="0D06B30D"/>
    <w:rsid w:val="0D29CE2A"/>
    <w:rsid w:val="0D543846"/>
    <w:rsid w:val="0D63D36C"/>
    <w:rsid w:val="0D66BF2B"/>
    <w:rsid w:val="0D7745A8"/>
    <w:rsid w:val="0D84AC17"/>
    <w:rsid w:val="0D9A69FC"/>
    <w:rsid w:val="0DBD8431"/>
    <w:rsid w:val="0DD23975"/>
    <w:rsid w:val="0DD70520"/>
    <w:rsid w:val="0DDD7377"/>
    <w:rsid w:val="0DDE9A73"/>
    <w:rsid w:val="0E167886"/>
    <w:rsid w:val="0E259E82"/>
    <w:rsid w:val="0E32CF07"/>
    <w:rsid w:val="0E3505C6"/>
    <w:rsid w:val="0E94A11F"/>
    <w:rsid w:val="0EA6C72F"/>
    <w:rsid w:val="0ECA27AF"/>
    <w:rsid w:val="0EF9ECF5"/>
    <w:rsid w:val="0F0580BF"/>
    <w:rsid w:val="0F3C84DC"/>
    <w:rsid w:val="0FE404CD"/>
    <w:rsid w:val="101B5D63"/>
    <w:rsid w:val="105D37A0"/>
    <w:rsid w:val="106B74C0"/>
    <w:rsid w:val="10AB4AC1"/>
    <w:rsid w:val="114B8C64"/>
    <w:rsid w:val="11B592D8"/>
    <w:rsid w:val="11B83B68"/>
    <w:rsid w:val="11C42626"/>
    <w:rsid w:val="120BB066"/>
    <w:rsid w:val="125B34A2"/>
    <w:rsid w:val="1278396D"/>
    <w:rsid w:val="12CCF9DB"/>
    <w:rsid w:val="12E5DFA4"/>
    <w:rsid w:val="131F2689"/>
    <w:rsid w:val="131F811D"/>
    <w:rsid w:val="1326F39B"/>
    <w:rsid w:val="134545FB"/>
    <w:rsid w:val="13590B32"/>
    <w:rsid w:val="13C53B9C"/>
    <w:rsid w:val="13C5D919"/>
    <w:rsid w:val="142BDA3D"/>
    <w:rsid w:val="142DE0AB"/>
    <w:rsid w:val="14612EC8"/>
    <w:rsid w:val="14806591"/>
    <w:rsid w:val="14AADAEE"/>
    <w:rsid w:val="14B60643"/>
    <w:rsid w:val="1504B8E2"/>
    <w:rsid w:val="1553C88A"/>
    <w:rsid w:val="155C7090"/>
    <w:rsid w:val="1586DD02"/>
    <w:rsid w:val="159E6AB9"/>
    <w:rsid w:val="15CAB842"/>
    <w:rsid w:val="16160481"/>
    <w:rsid w:val="1620CF41"/>
    <w:rsid w:val="163C4A4B"/>
    <w:rsid w:val="1684B554"/>
    <w:rsid w:val="169BD3A4"/>
    <w:rsid w:val="16F31EE9"/>
    <w:rsid w:val="170478C8"/>
    <w:rsid w:val="172396FF"/>
    <w:rsid w:val="174928B2"/>
    <w:rsid w:val="175E1B12"/>
    <w:rsid w:val="178702EC"/>
    <w:rsid w:val="17A891FC"/>
    <w:rsid w:val="17AA9CF3"/>
    <w:rsid w:val="17F9852C"/>
    <w:rsid w:val="17FDBD3A"/>
    <w:rsid w:val="18382584"/>
    <w:rsid w:val="184738BD"/>
    <w:rsid w:val="18939CE6"/>
    <w:rsid w:val="194F80FE"/>
    <w:rsid w:val="1980D1B5"/>
    <w:rsid w:val="19E1FF02"/>
    <w:rsid w:val="19FAF903"/>
    <w:rsid w:val="1A191E46"/>
    <w:rsid w:val="1A5108E9"/>
    <w:rsid w:val="1A5D9F0E"/>
    <w:rsid w:val="1A79CE59"/>
    <w:rsid w:val="1AA72120"/>
    <w:rsid w:val="1ABF5D2E"/>
    <w:rsid w:val="1AD2B4D5"/>
    <w:rsid w:val="1B32F985"/>
    <w:rsid w:val="1B3BA335"/>
    <w:rsid w:val="1B4E11F8"/>
    <w:rsid w:val="1B76B4AE"/>
    <w:rsid w:val="1BFC3835"/>
    <w:rsid w:val="1C6A3DC9"/>
    <w:rsid w:val="1C8B8A36"/>
    <w:rsid w:val="1C9559CD"/>
    <w:rsid w:val="1D0C2500"/>
    <w:rsid w:val="1D0D147B"/>
    <w:rsid w:val="1D241495"/>
    <w:rsid w:val="1D2C65A9"/>
    <w:rsid w:val="1D448CEB"/>
    <w:rsid w:val="1D62C9E5"/>
    <w:rsid w:val="1D6FA292"/>
    <w:rsid w:val="1DA95D6A"/>
    <w:rsid w:val="1DD66524"/>
    <w:rsid w:val="1E769DC4"/>
    <w:rsid w:val="1E7DE624"/>
    <w:rsid w:val="1E9F0DD8"/>
    <w:rsid w:val="1EC2C41B"/>
    <w:rsid w:val="1ED66ECD"/>
    <w:rsid w:val="1EF4AC2B"/>
    <w:rsid w:val="1F65D9B3"/>
    <w:rsid w:val="1F6E2D1C"/>
    <w:rsid w:val="1FA0BF5C"/>
    <w:rsid w:val="1FFE1D1F"/>
    <w:rsid w:val="2027ED8B"/>
    <w:rsid w:val="206DD5C1"/>
    <w:rsid w:val="20C3CD50"/>
    <w:rsid w:val="20D0A008"/>
    <w:rsid w:val="20E01537"/>
    <w:rsid w:val="20E68FE6"/>
    <w:rsid w:val="210A4E9D"/>
    <w:rsid w:val="211A0ADE"/>
    <w:rsid w:val="2130E7F3"/>
    <w:rsid w:val="216BA6F8"/>
    <w:rsid w:val="218874E9"/>
    <w:rsid w:val="2192305C"/>
    <w:rsid w:val="2195B110"/>
    <w:rsid w:val="21C66117"/>
    <w:rsid w:val="21CD6501"/>
    <w:rsid w:val="21ECBD89"/>
    <w:rsid w:val="221BF710"/>
    <w:rsid w:val="2256C56B"/>
    <w:rsid w:val="22C0C5F8"/>
    <w:rsid w:val="22C61A27"/>
    <w:rsid w:val="22CC240F"/>
    <w:rsid w:val="23053585"/>
    <w:rsid w:val="230DAD62"/>
    <w:rsid w:val="23203730"/>
    <w:rsid w:val="23500FAC"/>
    <w:rsid w:val="23553FB7"/>
    <w:rsid w:val="23DA6C87"/>
    <w:rsid w:val="24010369"/>
    <w:rsid w:val="240136FA"/>
    <w:rsid w:val="24177FF1"/>
    <w:rsid w:val="241D2BA5"/>
    <w:rsid w:val="24250F09"/>
    <w:rsid w:val="24277679"/>
    <w:rsid w:val="246861B1"/>
    <w:rsid w:val="2483671C"/>
    <w:rsid w:val="248A8E65"/>
    <w:rsid w:val="24BA8C5A"/>
    <w:rsid w:val="24C5D782"/>
    <w:rsid w:val="24D3B8F9"/>
    <w:rsid w:val="24D593C9"/>
    <w:rsid w:val="24F66EE2"/>
    <w:rsid w:val="252183E5"/>
    <w:rsid w:val="2523596C"/>
    <w:rsid w:val="255723A7"/>
    <w:rsid w:val="256D0121"/>
    <w:rsid w:val="2572A5C2"/>
    <w:rsid w:val="25D31292"/>
    <w:rsid w:val="25DE8A8F"/>
    <w:rsid w:val="25E68C9E"/>
    <w:rsid w:val="260D76F8"/>
    <w:rsid w:val="267A4EF2"/>
    <w:rsid w:val="26BFC79B"/>
    <w:rsid w:val="26C03DB7"/>
    <w:rsid w:val="271EE369"/>
    <w:rsid w:val="275C0E91"/>
    <w:rsid w:val="275CFF3F"/>
    <w:rsid w:val="2766BD66"/>
    <w:rsid w:val="277DE9D8"/>
    <w:rsid w:val="277FA0EA"/>
    <w:rsid w:val="27AAA19F"/>
    <w:rsid w:val="28254ACA"/>
    <w:rsid w:val="287DF84B"/>
    <w:rsid w:val="28CB3AC2"/>
    <w:rsid w:val="28E50420"/>
    <w:rsid w:val="28EF4A1F"/>
    <w:rsid w:val="28FD9F15"/>
    <w:rsid w:val="2932E15D"/>
    <w:rsid w:val="2937036F"/>
    <w:rsid w:val="293A816C"/>
    <w:rsid w:val="294CB80A"/>
    <w:rsid w:val="295A4CA8"/>
    <w:rsid w:val="296989C4"/>
    <w:rsid w:val="2977E6BE"/>
    <w:rsid w:val="299353CA"/>
    <w:rsid w:val="299BF7E4"/>
    <w:rsid w:val="29F2A4B4"/>
    <w:rsid w:val="29F54AEB"/>
    <w:rsid w:val="29FDD6EA"/>
    <w:rsid w:val="2A1864C5"/>
    <w:rsid w:val="2AAA7D43"/>
    <w:rsid w:val="2AAC9DA9"/>
    <w:rsid w:val="2ADE285A"/>
    <w:rsid w:val="2ADEE998"/>
    <w:rsid w:val="2B147A55"/>
    <w:rsid w:val="2B670496"/>
    <w:rsid w:val="2B766977"/>
    <w:rsid w:val="2BC07B1A"/>
    <w:rsid w:val="2BCEB5A5"/>
    <w:rsid w:val="2BEC04DF"/>
    <w:rsid w:val="2C8507BA"/>
    <w:rsid w:val="2C8D9151"/>
    <w:rsid w:val="2C978136"/>
    <w:rsid w:val="2D392209"/>
    <w:rsid w:val="2D5EE60E"/>
    <w:rsid w:val="2D65083F"/>
    <w:rsid w:val="2D9B091B"/>
    <w:rsid w:val="2DE44A48"/>
    <w:rsid w:val="2E0F5849"/>
    <w:rsid w:val="2E4B2D89"/>
    <w:rsid w:val="2E53CAE8"/>
    <w:rsid w:val="2E74D886"/>
    <w:rsid w:val="2E8CBD27"/>
    <w:rsid w:val="2EA46351"/>
    <w:rsid w:val="2EBAB83A"/>
    <w:rsid w:val="2EBE2165"/>
    <w:rsid w:val="2F0B4D29"/>
    <w:rsid w:val="2F3A7C01"/>
    <w:rsid w:val="2F4EF5D7"/>
    <w:rsid w:val="2F53E1DB"/>
    <w:rsid w:val="2FB04CD7"/>
    <w:rsid w:val="2FE51C4E"/>
    <w:rsid w:val="3026E746"/>
    <w:rsid w:val="302A6F80"/>
    <w:rsid w:val="30449692"/>
    <w:rsid w:val="308DBFE2"/>
    <w:rsid w:val="3091A7CB"/>
    <w:rsid w:val="3091F418"/>
    <w:rsid w:val="30A44069"/>
    <w:rsid w:val="312F3ADB"/>
    <w:rsid w:val="31397241"/>
    <w:rsid w:val="313BDAAD"/>
    <w:rsid w:val="315267B0"/>
    <w:rsid w:val="31568D25"/>
    <w:rsid w:val="315CB3DF"/>
    <w:rsid w:val="315E085A"/>
    <w:rsid w:val="31692781"/>
    <w:rsid w:val="31B70117"/>
    <w:rsid w:val="31C36CBB"/>
    <w:rsid w:val="31CBF1FC"/>
    <w:rsid w:val="3206BC3C"/>
    <w:rsid w:val="32166014"/>
    <w:rsid w:val="321C1951"/>
    <w:rsid w:val="323F77E0"/>
    <w:rsid w:val="3282EB5D"/>
    <w:rsid w:val="328FAC3B"/>
    <w:rsid w:val="32B8C54D"/>
    <w:rsid w:val="32BC2050"/>
    <w:rsid w:val="32BD57C7"/>
    <w:rsid w:val="32E11387"/>
    <w:rsid w:val="32EAB72D"/>
    <w:rsid w:val="32F90462"/>
    <w:rsid w:val="330FAA7D"/>
    <w:rsid w:val="333FD1C5"/>
    <w:rsid w:val="3367E4B9"/>
    <w:rsid w:val="33746F2D"/>
    <w:rsid w:val="339CDD1A"/>
    <w:rsid w:val="33C949E9"/>
    <w:rsid w:val="344645A2"/>
    <w:rsid w:val="3494D4C3"/>
    <w:rsid w:val="34A18381"/>
    <w:rsid w:val="34AD5C80"/>
    <w:rsid w:val="34E538C4"/>
    <w:rsid w:val="353B91A3"/>
    <w:rsid w:val="354D9515"/>
    <w:rsid w:val="35868540"/>
    <w:rsid w:val="35A3510A"/>
    <w:rsid w:val="35B0F8EA"/>
    <w:rsid w:val="35CF61A2"/>
    <w:rsid w:val="35D4CE6C"/>
    <w:rsid w:val="364323E6"/>
    <w:rsid w:val="3670C8A9"/>
    <w:rsid w:val="36803193"/>
    <w:rsid w:val="369123DB"/>
    <w:rsid w:val="36BCE446"/>
    <w:rsid w:val="37707DC7"/>
    <w:rsid w:val="37731B96"/>
    <w:rsid w:val="379E9032"/>
    <w:rsid w:val="37B5E6D4"/>
    <w:rsid w:val="37C4D38E"/>
    <w:rsid w:val="37E0D00E"/>
    <w:rsid w:val="3808BFE2"/>
    <w:rsid w:val="3816E690"/>
    <w:rsid w:val="385B3F6A"/>
    <w:rsid w:val="387DDFDB"/>
    <w:rsid w:val="388CD4D4"/>
    <w:rsid w:val="388E455A"/>
    <w:rsid w:val="38C92961"/>
    <w:rsid w:val="38F1B1B2"/>
    <w:rsid w:val="39945A66"/>
    <w:rsid w:val="39C53122"/>
    <w:rsid w:val="39F78938"/>
    <w:rsid w:val="39F7DA0C"/>
    <w:rsid w:val="3A1D6150"/>
    <w:rsid w:val="3A36B091"/>
    <w:rsid w:val="3A93B06F"/>
    <w:rsid w:val="3AEEC4A0"/>
    <w:rsid w:val="3B49B307"/>
    <w:rsid w:val="3B99E81A"/>
    <w:rsid w:val="3BE33A0C"/>
    <w:rsid w:val="3BE9B9AC"/>
    <w:rsid w:val="3C2F220A"/>
    <w:rsid w:val="3C69C888"/>
    <w:rsid w:val="3C7388B7"/>
    <w:rsid w:val="3C8B54CD"/>
    <w:rsid w:val="3CA60A9A"/>
    <w:rsid w:val="3CC46D0B"/>
    <w:rsid w:val="3CE25077"/>
    <w:rsid w:val="3CE820B1"/>
    <w:rsid w:val="3D010FCF"/>
    <w:rsid w:val="3D102D0F"/>
    <w:rsid w:val="3D8E97CE"/>
    <w:rsid w:val="3DF75CA8"/>
    <w:rsid w:val="3E3B224E"/>
    <w:rsid w:val="3E491DC2"/>
    <w:rsid w:val="3E61F385"/>
    <w:rsid w:val="3E68CCB9"/>
    <w:rsid w:val="3E7FC0BA"/>
    <w:rsid w:val="3EBB360A"/>
    <w:rsid w:val="3F0099AC"/>
    <w:rsid w:val="3F4AD7E8"/>
    <w:rsid w:val="3F6F68AF"/>
    <w:rsid w:val="3FAD76E8"/>
    <w:rsid w:val="3FB6B20F"/>
    <w:rsid w:val="400E7035"/>
    <w:rsid w:val="40746C61"/>
    <w:rsid w:val="40777160"/>
    <w:rsid w:val="40FA9ADC"/>
    <w:rsid w:val="415324A6"/>
    <w:rsid w:val="41668FC9"/>
    <w:rsid w:val="41EAE8A4"/>
    <w:rsid w:val="41F5168B"/>
    <w:rsid w:val="4240357D"/>
    <w:rsid w:val="424F5F5F"/>
    <w:rsid w:val="4293828F"/>
    <w:rsid w:val="4296F0DB"/>
    <w:rsid w:val="42A1BE63"/>
    <w:rsid w:val="42C89BE9"/>
    <w:rsid w:val="42FCDE8B"/>
    <w:rsid w:val="4346516B"/>
    <w:rsid w:val="436E426E"/>
    <w:rsid w:val="43A1A9B6"/>
    <w:rsid w:val="43A350FB"/>
    <w:rsid w:val="43FBC259"/>
    <w:rsid w:val="440B980B"/>
    <w:rsid w:val="44131D61"/>
    <w:rsid w:val="4436B73D"/>
    <w:rsid w:val="4439F2C2"/>
    <w:rsid w:val="443EDB6A"/>
    <w:rsid w:val="447CFD98"/>
    <w:rsid w:val="44A2DCB6"/>
    <w:rsid w:val="450503F9"/>
    <w:rsid w:val="4514AA87"/>
    <w:rsid w:val="454B1054"/>
    <w:rsid w:val="456B4F31"/>
    <w:rsid w:val="45BA56D1"/>
    <w:rsid w:val="45F75CE9"/>
    <w:rsid w:val="466464BE"/>
    <w:rsid w:val="46939E81"/>
    <w:rsid w:val="46CACC3F"/>
    <w:rsid w:val="46EBEDFE"/>
    <w:rsid w:val="471C9535"/>
    <w:rsid w:val="4728C096"/>
    <w:rsid w:val="472F1A1A"/>
    <w:rsid w:val="477A8E8F"/>
    <w:rsid w:val="4786267C"/>
    <w:rsid w:val="479B6877"/>
    <w:rsid w:val="47C10D99"/>
    <w:rsid w:val="4878FF05"/>
    <w:rsid w:val="48790021"/>
    <w:rsid w:val="48851ADD"/>
    <w:rsid w:val="48881606"/>
    <w:rsid w:val="48AAC974"/>
    <w:rsid w:val="48B66043"/>
    <w:rsid w:val="48F6DE35"/>
    <w:rsid w:val="49BEE63B"/>
    <w:rsid w:val="49FAC9D3"/>
    <w:rsid w:val="4A4FEAC9"/>
    <w:rsid w:val="4A666E4C"/>
    <w:rsid w:val="4A7B0CCA"/>
    <w:rsid w:val="4A81C373"/>
    <w:rsid w:val="4A939C75"/>
    <w:rsid w:val="4AAE147F"/>
    <w:rsid w:val="4ACEB3F3"/>
    <w:rsid w:val="4ADA25EB"/>
    <w:rsid w:val="4B473466"/>
    <w:rsid w:val="4B61C3CB"/>
    <w:rsid w:val="4B94FCF7"/>
    <w:rsid w:val="4BB0E311"/>
    <w:rsid w:val="4C26F7AB"/>
    <w:rsid w:val="4C3B6B14"/>
    <w:rsid w:val="4C514024"/>
    <w:rsid w:val="4C84DCD6"/>
    <w:rsid w:val="4C934AA4"/>
    <w:rsid w:val="4CD42A73"/>
    <w:rsid w:val="4CFD0742"/>
    <w:rsid w:val="4D334567"/>
    <w:rsid w:val="4D9D81A3"/>
    <w:rsid w:val="4E143A99"/>
    <w:rsid w:val="4E15E62F"/>
    <w:rsid w:val="4E6B10EB"/>
    <w:rsid w:val="4E898034"/>
    <w:rsid w:val="4EE03B80"/>
    <w:rsid w:val="4EED9632"/>
    <w:rsid w:val="4F39F3E9"/>
    <w:rsid w:val="4F3DC079"/>
    <w:rsid w:val="4F73D01B"/>
    <w:rsid w:val="4F8BD915"/>
    <w:rsid w:val="4F8FC51C"/>
    <w:rsid w:val="4FF12B1C"/>
    <w:rsid w:val="502762BA"/>
    <w:rsid w:val="503045B3"/>
    <w:rsid w:val="5063163B"/>
    <w:rsid w:val="507FD61D"/>
    <w:rsid w:val="509B358E"/>
    <w:rsid w:val="50AC6368"/>
    <w:rsid w:val="5155811E"/>
    <w:rsid w:val="515BE37F"/>
    <w:rsid w:val="51C42819"/>
    <w:rsid w:val="51E011FF"/>
    <w:rsid w:val="51E6BABB"/>
    <w:rsid w:val="520C3B9B"/>
    <w:rsid w:val="52548388"/>
    <w:rsid w:val="52B6275D"/>
    <w:rsid w:val="53D324DB"/>
    <w:rsid w:val="53F6F54C"/>
    <w:rsid w:val="5435D697"/>
    <w:rsid w:val="54929E69"/>
    <w:rsid w:val="54AAFCE1"/>
    <w:rsid w:val="5548F3DE"/>
    <w:rsid w:val="5591F0C9"/>
    <w:rsid w:val="55B2B6FA"/>
    <w:rsid w:val="55D01F3D"/>
    <w:rsid w:val="5619FCB1"/>
    <w:rsid w:val="5658A8A4"/>
    <w:rsid w:val="5705EBB1"/>
    <w:rsid w:val="574C976B"/>
    <w:rsid w:val="5755608B"/>
    <w:rsid w:val="5791BBFE"/>
    <w:rsid w:val="57AAAF14"/>
    <w:rsid w:val="57AD20C0"/>
    <w:rsid w:val="57AF6828"/>
    <w:rsid w:val="57D42DF5"/>
    <w:rsid w:val="581ACF4C"/>
    <w:rsid w:val="582F4DF0"/>
    <w:rsid w:val="5840FD9B"/>
    <w:rsid w:val="586F6121"/>
    <w:rsid w:val="58918C7D"/>
    <w:rsid w:val="589FDBA2"/>
    <w:rsid w:val="59055B88"/>
    <w:rsid w:val="596A862D"/>
    <w:rsid w:val="59DB3645"/>
    <w:rsid w:val="59E11BA4"/>
    <w:rsid w:val="5A39A6F8"/>
    <w:rsid w:val="5A48B330"/>
    <w:rsid w:val="5A6F4542"/>
    <w:rsid w:val="5A8974D9"/>
    <w:rsid w:val="5AB395E0"/>
    <w:rsid w:val="5AF9F22D"/>
    <w:rsid w:val="5B537907"/>
    <w:rsid w:val="5B6E222B"/>
    <w:rsid w:val="5B8EB734"/>
    <w:rsid w:val="5BD771BA"/>
    <w:rsid w:val="5BDEDB69"/>
    <w:rsid w:val="5BE4C60C"/>
    <w:rsid w:val="5BEC83C1"/>
    <w:rsid w:val="5BFB8F06"/>
    <w:rsid w:val="5C1B53D7"/>
    <w:rsid w:val="5C299F32"/>
    <w:rsid w:val="5C4D0D18"/>
    <w:rsid w:val="5CB64C6D"/>
    <w:rsid w:val="5CC0D7B4"/>
    <w:rsid w:val="5D387C07"/>
    <w:rsid w:val="5D584EF7"/>
    <w:rsid w:val="5D67C773"/>
    <w:rsid w:val="5D792777"/>
    <w:rsid w:val="5DFBCFA8"/>
    <w:rsid w:val="5E228E11"/>
    <w:rsid w:val="5E5DAC9D"/>
    <w:rsid w:val="5ED7A43B"/>
    <w:rsid w:val="5ED9427A"/>
    <w:rsid w:val="5EFDE0AF"/>
    <w:rsid w:val="5F04D9B6"/>
    <w:rsid w:val="5F30CD45"/>
    <w:rsid w:val="5F741594"/>
    <w:rsid w:val="5FF929D1"/>
    <w:rsid w:val="6020E0ED"/>
    <w:rsid w:val="602E4D25"/>
    <w:rsid w:val="603C6E61"/>
    <w:rsid w:val="604C1211"/>
    <w:rsid w:val="607CC3CA"/>
    <w:rsid w:val="609FFA9F"/>
    <w:rsid w:val="60D6EA51"/>
    <w:rsid w:val="60F1D340"/>
    <w:rsid w:val="611AB6CD"/>
    <w:rsid w:val="61838F58"/>
    <w:rsid w:val="6194B2D2"/>
    <w:rsid w:val="62178985"/>
    <w:rsid w:val="6219784D"/>
    <w:rsid w:val="623C666D"/>
    <w:rsid w:val="624FAEE3"/>
    <w:rsid w:val="62690571"/>
    <w:rsid w:val="62A50DC9"/>
    <w:rsid w:val="638AD91E"/>
    <w:rsid w:val="63BB474F"/>
    <w:rsid w:val="63CA0543"/>
    <w:rsid w:val="63DC71F1"/>
    <w:rsid w:val="6408644E"/>
    <w:rsid w:val="641CFF51"/>
    <w:rsid w:val="642163D0"/>
    <w:rsid w:val="6438CA69"/>
    <w:rsid w:val="6452EDFA"/>
    <w:rsid w:val="6485BCE9"/>
    <w:rsid w:val="6494F670"/>
    <w:rsid w:val="64A4BD91"/>
    <w:rsid w:val="64AE0DAF"/>
    <w:rsid w:val="64D9A1DC"/>
    <w:rsid w:val="6508FE2D"/>
    <w:rsid w:val="6515D505"/>
    <w:rsid w:val="6532C1D2"/>
    <w:rsid w:val="65445544"/>
    <w:rsid w:val="65450FF5"/>
    <w:rsid w:val="654ED291"/>
    <w:rsid w:val="65577CF9"/>
    <w:rsid w:val="657C09FB"/>
    <w:rsid w:val="657D0FF4"/>
    <w:rsid w:val="6584ABFD"/>
    <w:rsid w:val="659C5A1C"/>
    <w:rsid w:val="659F61C3"/>
    <w:rsid w:val="65A38B7A"/>
    <w:rsid w:val="65BDDA8A"/>
    <w:rsid w:val="65E17F8C"/>
    <w:rsid w:val="65F6FBD0"/>
    <w:rsid w:val="661333EF"/>
    <w:rsid w:val="6668C263"/>
    <w:rsid w:val="6688B13A"/>
    <w:rsid w:val="66A0D658"/>
    <w:rsid w:val="66D1E724"/>
    <w:rsid w:val="670D8DC6"/>
    <w:rsid w:val="672FB485"/>
    <w:rsid w:val="67372AF7"/>
    <w:rsid w:val="6782E3C0"/>
    <w:rsid w:val="679A40D3"/>
    <w:rsid w:val="67AEF915"/>
    <w:rsid w:val="67C772BA"/>
    <w:rsid w:val="67E2B773"/>
    <w:rsid w:val="68276B8C"/>
    <w:rsid w:val="683D5626"/>
    <w:rsid w:val="684B784F"/>
    <w:rsid w:val="6858A696"/>
    <w:rsid w:val="6860A110"/>
    <w:rsid w:val="688331C9"/>
    <w:rsid w:val="68D62E91"/>
    <w:rsid w:val="68F20187"/>
    <w:rsid w:val="69117F6F"/>
    <w:rsid w:val="69981A13"/>
    <w:rsid w:val="6999A499"/>
    <w:rsid w:val="69B4EBC9"/>
    <w:rsid w:val="69B70CD7"/>
    <w:rsid w:val="69F3404A"/>
    <w:rsid w:val="6A1075CA"/>
    <w:rsid w:val="6A10A637"/>
    <w:rsid w:val="6A2C5A2F"/>
    <w:rsid w:val="6A2F57D2"/>
    <w:rsid w:val="6A66709D"/>
    <w:rsid w:val="6A9B94BC"/>
    <w:rsid w:val="6AF4F476"/>
    <w:rsid w:val="6AF8E5FB"/>
    <w:rsid w:val="6B08FC15"/>
    <w:rsid w:val="6B32E0BD"/>
    <w:rsid w:val="6B7852EE"/>
    <w:rsid w:val="6BD2A899"/>
    <w:rsid w:val="6BD9235F"/>
    <w:rsid w:val="6BDBC469"/>
    <w:rsid w:val="6C3FD44C"/>
    <w:rsid w:val="6C5ADEAB"/>
    <w:rsid w:val="6C7ABED8"/>
    <w:rsid w:val="6C7EFB6A"/>
    <w:rsid w:val="6C8E46CC"/>
    <w:rsid w:val="6C92770B"/>
    <w:rsid w:val="6C9C7287"/>
    <w:rsid w:val="6CAD0144"/>
    <w:rsid w:val="6D0A2B58"/>
    <w:rsid w:val="6D480C45"/>
    <w:rsid w:val="6D4F20A3"/>
    <w:rsid w:val="6D5275EB"/>
    <w:rsid w:val="6D68AAA5"/>
    <w:rsid w:val="6D82D54A"/>
    <w:rsid w:val="6DA2DFF6"/>
    <w:rsid w:val="6DFAA00E"/>
    <w:rsid w:val="6DFE8340"/>
    <w:rsid w:val="6E23CCF8"/>
    <w:rsid w:val="6E431E66"/>
    <w:rsid w:val="6E6F1D7B"/>
    <w:rsid w:val="6EB47B75"/>
    <w:rsid w:val="6ED574F0"/>
    <w:rsid w:val="6EE3E93F"/>
    <w:rsid w:val="6F23FFC0"/>
    <w:rsid w:val="6FA71C67"/>
    <w:rsid w:val="6FC094CD"/>
    <w:rsid w:val="6FE8A318"/>
    <w:rsid w:val="6FFF1C4A"/>
    <w:rsid w:val="7025121E"/>
    <w:rsid w:val="70BA4BFA"/>
    <w:rsid w:val="70EBD348"/>
    <w:rsid w:val="712F77EA"/>
    <w:rsid w:val="7146D64B"/>
    <w:rsid w:val="71608CB3"/>
    <w:rsid w:val="71DC82AF"/>
    <w:rsid w:val="71E81D96"/>
    <w:rsid w:val="71EDCA1E"/>
    <w:rsid w:val="723A54BE"/>
    <w:rsid w:val="7243AD30"/>
    <w:rsid w:val="72585621"/>
    <w:rsid w:val="728EFD2B"/>
    <w:rsid w:val="72AE32B1"/>
    <w:rsid w:val="72CB6472"/>
    <w:rsid w:val="72F14F7B"/>
    <w:rsid w:val="72F50691"/>
    <w:rsid w:val="731EABEE"/>
    <w:rsid w:val="736313F0"/>
    <w:rsid w:val="7372F98B"/>
    <w:rsid w:val="7382E6D6"/>
    <w:rsid w:val="73B82D38"/>
    <w:rsid w:val="73C6EC92"/>
    <w:rsid w:val="73F3871C"/>
    <w:rsid w:val="743CC186"/>
    <w:rsid w:val="744C2B27"/>
    <w:rsid w:val="74505408"/>
    <w:rsid w:val="746F3926"/>
    <w:rsid w:val="748E0B67"/>
    <w:rsid w:val="74D85D30"/>
    <w:rsid w:val="75694963"/>
    <w:rsid w:val="756F2339"/>
    <w:rsid w:val="75839062"/>
    <w:rsid w:val="75AE8F82"/>
    <w:rsid w:val="75B613F1"/>
    <w:rsid w:val="75B9050B"/>
    <w:rsid w:val="75DA4027"/>
    <w:rsid w:val="76252933"/>
    <w:rsid w:val="76286678"/>
    <w:rsid w:val="7652C24C"/>
    <w:rsid w:val="765B5B02"/>
    <w:rsid w:val="767B3014"/>
    <w:rsid w:val="76C54482"/>
    <w:rsid w:val="7716A8B8"/>
    <w:rsid w:val="7748B991"/>
    <w:rsid w:val="7752EA45"/>
    <w:rsid w:val="77844755"/>
    <w:rsid w:val="779044F2"/>
    <w:rsid w:val="77979E98"/>
    <w:rsid w:val="77D0DC4F"/>
    <w:rsid w:val="77E386D4"/>
    <w:rsid w:val="78A98C15"/>
    <w:rsid w:val="78B2A6EC"/>
    <w:rsid w:val="78D35058"/>
    <w:rsid w:val="78FA995B"/>
    <w:rsid w:val="7920BF72"/>
    <w:rsid w:val="795AFA92"/>
    <w:rsid w:val="79924715"/>
    <w:rsid w:val="79A6F1C5"/>
    <w:rsid w:val="79B4998B"/>
    <w:rsid w:val="79CD0B09"/>
    <w:rsid w:val="79D6368F"/>
    <w:rsid w:val="7AC464A3"/>
    <w:rsid w:val="7ACCF2BC"/>
    <w:rsid w:val="7ADBB4F7"/>
    <w:rsid w:val="7ADBDC7B"/>
    <w:rsid w:val="7AE64D1E"/>
    <w:rsid w:val="7AF42438"/>
    <w:rsid w:val="7AFE0BD0"/>
    <w:rsid w:val="7B496FE7"/>
    <w:rsid w:val="7B5B6D0E"/>
    <w:rsid w:val="7B919BA3"/>
    <w:rsid w:val="7B9A00D0"/>
    <w:rsid w:val="7BC7E1FF"/>
    <w:rsid w:val="7BCA1755"/>
    <w:rsid w:val="7BDDBF63"/>
    <w:rsid w:val="7BF1A58C"/>
    <w:rsid w:val="7C354730"/>
    <w:rsid w:val="7C46A487"/>
    <w:rsid w:val="7C5E5F0C"/>
    <w:rsid w:val="7C73FE1B"/>
    <w:rsid w:val="7D001367"/>
    <w:rsid w:val="7D2BE617"/>
    <w:rsid w:val="7D4D5416"/>
    <w:rsid w:val="7D7D4B40"/>
    <w:rsid w:val="7DB2405B"/>
    <w:rsid w:val="7DB94896"/>
    <w:rsid w:val="7DEAC7C1"/>
    <w:rsid w:val="7E192876"/>
    <w:rsid w:val="7E2CC003"/>
    <w:rsid w:val="7E43826A"/>
    <w:rsid w:val="7E8A31B8"/>
    <w:rsid w:val="7EC0A27E"/>
    <w:rsid w:val="7ED89F6B"/>
    <w:rsid w:val="7F020D6D"/>
    <w:rsid w:val="7F036E33"/>
    <w:rsid w:val="7F2936C5"/>
    <w:rsid w:val="7F2CEA32"/>
    <w:rsid w:val="7F584042"/>
    <w:rsid w:val="7F77BA37"/>
    <w:rsid w:val="7FA7A7C9"/>
    <w:rsid w:val="7FAA8958"/>
    <w:rsid w:val="7FADE925"/>
    <w:rsid w:val="7FB01B3E"/>
    <w:rsid w:val="7FD897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FD696"/>
  <w15:chartTrackingRefBased/>
  <w15:docId w15:val="{F389048F-27A4-4DE9-A4FA-24C936DE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suppressAutoHyphens/>
      <w:overflowPunct w:val="0"/>
      <w:autoSpaceDE w:val="0"/>
      <w:autoSpaceDN w:val="0"/>
      <w:adjustRightInd w:val="0"/>
      <w:textAlignment w:val="baseline"/>
      <w:outlineLvl w:val="0"/>
    </w:pPr>
    <w:rPr>
      <w:b/>
      <w:sz w:val="28"/>
      <w:szCs w:val="20"/>
    </w:rPr>
  </w:style>
  <w:style w:type="paragraph" w:styleId="Heading2">
    <w:name w:val="heading 2"/>
    <w:basedOn w:val="Normal"/>
    <w:next w:val="Normal"/>
    <w:qFormat/>
    <w:pPr>
      <w:keepNext/>
      <w:widowControl w:val="0"/>
      <w:tabs>
        <w:tab w:val="center" w:pos="4680"/>
      </w:tabs>
      <w:suppressAutoHyphens/>
      <w:overflowPunct w:val="0"/>
      <w:autoSpaceDE w:val="0"/>
      <w:autoSpaceDN w:val="0"/>
      <w:adjustRightInd w:val="0"/>
      <w:textAlignment w:val="baseline"/>
      <w:outlineLvl w:val="1"/>
    </w:pPr>
    <w:rPr>
      <w:sz w:val="28"/>
      <w:szCs w:val="20"/>
    </w:rPr>
  </w:style>
  <w:style w:type="paragraph" w:styleId="Heading3">
    <w:name w:val="heading 3"/>
    <w:basedOn w:val="Normal"/>
    <w:next w:val="Normal"/>
    <w:qFormat/>
    <w:pPr>
      <w:keepNext/>
      <w:tabs>
        <w:tab w:val="left" w:pos="-720"/>
        <w:tab w:val="left" w:pos="0"/>
      </w:tabs>
      <w:suppressAutoHyphens/>
      <w:jc w:val="center"/>
      <w:outlineLvl w:val="2"/>
    </w:pPr>
    <w:rPr>
      <w:b/>
      <w:bCs/>
    </w:rPr>
  </w:style>
  <w:style w:type="paragraph" w:styleId="Heading4">
    <w:name w:val="heading 4"/>
    <w:basedOn w:val="Normal"/>
    <w:next w:val="Normal"/>
    <w:qFormat/>
    <w:pPr>
      <w:keepNext/>
      <w:tabs>
        <w:tab w:val="left" w:pos="-720"/>
      </w:tabs>
      <w:suppressAutoHyphens/>
      <w:outlineLvl w:val="3"/>
    </w:pPr>
    <w:rPr>
      <w:b/>
      <w:u w:val="single"/>
    </w:rPr>
  </w:style>
  <w:style w:type="paragraph" w:styleId="Heading5">
    <w:name w:val="heading 5"/>
    <w:basedOn w:val="Normal"/>
    <w:next w:val="Normal"/>
    <w:qFormat/>
    <w:pPr>
      <w:keepNext/>
      <w:tabs>
        <w:tab w:val="left" w:pos="-720"/>
        <w:tab w:val="left" w:pos="0"/>
        <w:tab w:val="left" w:pos="720"/>
        <w:tab w:val="left" w:pos="1440"/>
      </w:tabs>
      <w:suppressAutoHyphens/>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left" w:pos="-720"/>
      </w:tabs>
      <w:suppressAutoHyphens/>
      <w:overflowPunct w:val="0"/>
      <w:autoSpaceDE w:val="0"/>
      <w:autoSpaceDN w:val="0"/>
      <w:adjustRightInd w:val="0"/>
      <w:jc w:val="center"/>
      <w:textAlignment w:val="baseline"/>
    </w:pPr>
    <w:rPr>
      <w:b/>
      <w:sz w:val="28"/>
      <w:szCs w:val="20"/>
    </w:rPr>
  </w:style>
  <w:style w:type="paragraph" w:styleId="Subtitle">
    <w:name w:val="Subtitle"/>
    <w:basedOn w:val="Normal"/>
    <w:qFormat/>
    <w:pPr>
      <w:widowControl w:val="0"/>
      <w:tabs>
        <w:tab w:val="left" w:pos="-720"/>
      </w:tabs>
      <w:suppressAutoHyphens/>
      <w:overflowPunct w:val="0"/>
      <w:autoSpaceDE w:val="0"/>
      <w:autoSpaceDN w:val="0"/>
      <w:adjustRightInd w:val="0"/>
      <w:jc w:val="center"/>
      <w:textAlignment w:val="baseline"/>
    </w:pPr>
    <w:rPr>
      <w:b/>
      <w:sz w:val="28"/>
      <w:szCs w:val="20"/>
    </w:rPr>
  </w:style>
  <w:style w:type="paragraph" w:styleId="BodyText">
    <w:name w:val="Body Text"/>
    <w:basedOn w:val="Normal"/>
    <w:pPr>
      <w:widowControl w:val="0"/>
      <w:tabs>
        <w:tab w:val="left" w:pos="-720"/>
      </w:tabs>
      <w:suppressAutoHyphens/>
      <w:overflowPunct w:val="0"/>
      <w:autoSpaceDE w:val="0"/>
      <w:autoSpaceDN w:val="0"/>
      <w:adjustRightInd w:val="0"/>
      <w:textAlignment w:val="baseline"/>
    </w:pPr>
    <w:rPr>
      <w:sz w:val="28"/>
      <w:szCs w:val="20"/>
    </w:rPr>
  </w:style>
  <w:style w:type="paragraph" w:styleId="BodyText2">
    <w:name w:val="Body Text 2"/>
    <w:basedOn w:val="Normal"/>
    <w:pPr>
      <w:widowControl w:val="0"/>
      <w:tabs>
        <w:tab w:val="left" w:pos="-720"/>
        <w:tab w:val="left" w:pos="0"/>
      </w:tabs>
      <w:suppressAutoHyphens/>
      <w:overflowPunct w:val="0"/>
      <w:autoSpaceDE w:val="0"/>
      <w:autoSpaceDN w:val="0"/>
      <w:adjustRightInd w:val="0"/>
      <w:ind w:left="720" w:hanging="720"/>
      <w:textAlignment w:val="baseline"/>
    </w:pPr>
    <w:rPr>
      <w:rFonts w:ascii="Courier New" w:hAnsi="Courier New"/>
      <w:szCs w:val="20"/>
    </w:rPr>
  </w:style>
  <w:style w:type="paragraph" w:styleId="EndnoteText">
    <w:name w:val="endnote text"/>
    <w:basedOn w:val="Normal"/>
    <w:semiHidden/>
    <w:pPr>
      <w:widowControl w:val="0"/>
      <w:overflowPunct w:val="0"/>
      <w:autoSpaceDE w:val="0"/>
      <w:autoSpaceDN w:val="0"/>
      <w:adjustRightInd w:val="0"/>
      <w:textAlignment w:val="baseline"/>
    </w:pPr>
    <w:rPr>
      <w:rFonts w:ascii="Courier New" w:hAnsi="Courier New"/>
      <w:szCs w:val="20"/>
    </w:rPr>
  </w:style>
  <w:style w:type="character" w:styleId="LineNumber">
    <w:name w:val="line number"/>
    <w:basedOn w:val="DefaultParagraphFont"/>
  </w:style>
  <w:style w:type="paragraph" w:styleId="BodyTextIndent">
    <w:name w:val="Body Text Indent"/>
    <w:basedOn w:val="Normal"/>
    <w:pPr>
      <w:tabs>
        <w:tab w:val="left" w:pos="-720"/>
        <w:tab w:val="left" w:pos="1080"/>
      </w:tabs>
      <w:suppressAutoHyphens/>
      <w:ind w:left="1080"/>
    </w:pPr>
  </w:style>
  <w:style w:type="paragraph" w:styleId="BodyTextIndent2">
    <w:name w:val="Body Text Indent 2"/>
    <w:basedOn w:val="Normal"/>
    <w:pPr>
      <w:tabs>
        <w:tab w:val="left" w:pos="-720"/>
        <w:tab w:val="left" w:pos="0"/>
      </w:tabs>
      <w:suppressAutoHyphen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Courier New" w:hAnsi="Courier New" w:cs="Courier New"/>
      <w:color w:val="000000"/>
      <w:sz w:val="24"/>
      <w:szCs w:val="24"/>
    </w:rPr>
  </w:style>
  <w:style w:type="paragraph" w:customStyle="1" w:styleId="CM39">
    <w:name w:val="CM39"/>
    <w:basedOn w:val="Default"/>
    <w:next w:val="Default"/>
    <w:pPr>
      <w:spacing w:after="203"/>
    </w:pPr>
    <w:rPr>
      <w:rFonts w:cs="Times New Roman"/>
      <w:color w:val="auto"/>
    </w:rPr>
  </w:style>
  <w:style w:type="paragraph" w:styleId="BodyTextIndent3">
    <w:name w:val="Body Text Indent 3"/>
    <w:basedOn w:val="Normal"/>
    <w:pPr>
      <w:tabs>
        <w:tab w:val="left" w:pos="-720"/>
        <w:tab w:val="left" w:pos="360"/>
        <w:tab w:val="left" w:pos="720"/>
      </w:tabs>
      <w:suppressAutoHyphens/>
      <w:ind w:left="360" w:hanging="360"/>
    </w:pPr>
  </w:style>
  <w:style w:type="paragraph" w:styleId="BalloonText">
    <w:name w:val="Balloon Text"/>
    <w:basedOn w:val="Normal"/>
    <w:semiHidden/>
    <w:rsid w:val="001E3ADF"/>
    <w:rPr>
      <w:rFonts w:ascii="Tahoma" w:hAnsi="Tahoma" w:cs="Tahoma"/>
      <w:sz w:val="16"/>
      <w:szCs w:val="16"/>
    </w:rPr>
  </w:style>
  <w:style w:type="paragraph" w:styleId="ListParagraph">
    <w:name w:val="List Paragraph"/>
    <w:basedOn w:val="Normal"/>
    <w:uiPriority w:val="34"/>
    <w:qFormat/>
    <w:rsid w:val="00D86107"/>
    <w:pPr>
      <w:ind w:left="720"/>
    </w:pPr>
  </w:style>
  <w:style w:type="character" w:styleId="Hyperlink">
    <w:name w:val="Hyperlink"/>
    <w:uiPriority w:val="99"/>
    <w:unhideWhenUsed/>
    <w:rsid w:val="00C22224"/>
    <w:rPr>
      <w:color w:val="0000FF"/>
      <w:u w:val="single"/>
    </w:rPr>
  </w:style>
  <w:style w:type="character" w:styleId="CommentReference">
    <w:name w:val="annotation reference"/>
    <w:rsid w:val="009C555C"/>
    <w:rPr>
      <w:sz w:val="16"/>
      <w:szCs w:val="16"/>
    </w:rPr>
  </w:style>
  <w:style w:type="paragraph" w:styleId="CommentText">
    <w:name w:val="annotation text"/>
    <w:basedOn w:val="Normal"/>
    <w:link w:val="CommentTextChar"/>
    <w:uiPriority w:val="99"/>
    <w:rsid w:val="009C555C"/>
    <w:rPr>
      <w:sz w:val="20"/>
      <w:szCs w:val="20"/>
    </w:rPr>
  </w:style>
  <w:style w:type="character" w:customStyle="1" w:styleId="CommentTextChar">
    <w:name w:val="Comment Text Char"/>
    <w:basedOn w:val="DefaultParagraphFont"/>
    <w:link w:val="CommentText"/>
    <w:uiPriority w:val="99"/>
    <w:rsid w:val="009C555C"/>
  </w:style>
  <w:style w:type="paragraph" w:styleId="CommentSubject">
    <w:name w:val="annotation subject"/>
    <w:basedOn w:val="CommentText"/>
    <w:next w:val="CommentText"/>
    <w:link w:val="CommentSubjectChar"/>
    <w:rsid w:val="009C555C"/>
    <w:rPr>
      <w:b/>
      <w:bCs/>
    </w:rPr>
  </w:style>
  <w:style w:type="character" w:customStyle="1" w:styleId="CommentSubjectChar">
    <w:name w:val="Comment Subject Char"/>
    <w:link w:val="CommentSubject"/>
    <w:rsid w:val="009C555C"/>
    <w:rPr>
      <w:b/>
      <w:bCs/>
    </w:rPr>
  </w:style>
  <w:style w:type="paragraph" w:styleId="Revision">
    <w:name w:val="Revision"/>
    <w:hidden/>
    <w:uiPriority w:val="99"/>
    <w:semiHidden/>
    <w:rsid w:val="000D1714"/>
    <w:rPr>
      <w:sz w:val="24"/>
      <w:szCs w:val="24"/>
    </w:rPr>
  </w:style>
  <w:style w:type="character" w:styleId="Strong">
    <w:name w:val="Strong"/>
    <w:uiPriority w:val="22"/>
    <w:qFormat/>
    <w:rsid w:val="00A830C0"/>
    <w:rPr>
      <w:b/>
      <w:bCs/>
    </w:rPr>
  </w:style>
  <w:style w:type="character" w:styleId="Emphasis">
    <w:name w:val="Emphasis"/>
    <w:uiPriority w:val="20"/>
    <w:qFormat/>
    <w:rsid w:val="00CF2A36"/>
    <w:rPr>
      <w:i/>
      <w:iCs/>
    </w:rPr>
  </w:style>
  <w:style w:type="character" w:styleId="UnresolvedMention">
    <w:name w:val="Unresolved Mention"/>
    <w:uiPriority w:val="99"/>
    <w:unhideWhenUsed/>
    <w:rsid w:val="004E2D1C"/>
    <w:rPr>
      <w:color w:val="605E5C"/>
      <w:shd w:val="clear" w:color="auto" w:fill="E1DFDD"/>
    </w:rPr>
  </w:style>
  <w:style w:type="paragraph" w:customStyle="1" w:styleId="xxxmsonormal">
    <w:name w:val="x_xxmsonormal"/>
    <w:basedOn w:val="Normal"/>
    <w:uiPriority w:val="99"/>
    <w:rsid w:val="00026D6D"/>
    <w:rPr>
      <w:rFonts w:ascii="Calibri" w:eastAsia="Calibri" w:hAnsi="Calibri" w:cs="Calibri"/>
      <w:sz w:val="22"/>
      <w:szCs w:val="22"/>
    </w:rPr>
  </w:style>
  <w:style w:type="paragraph" w:customStyle="1" w:styleId="xxxxxmsonormal0">
    <w:name w:val="x_xxxxmsonormal0"/>
    <w:basedOn w:val="Normal"/>
    <w:uiPriority w:val="99"/>
    <w:rsid w:val="00026D6D"/>
    <w:rPr>
      <w:rFonts w:ascii="Calibri" w:eastAsia="Calibri" w:hAnsi="Calibri" w:cs="Calibri"/>
      <w:sz w:val="22"/>
      <w:szCs w:val="22"/>
    </w:rPr>
  </w:style>
  <w:style w:type="paragraph" w:customStyle="1" w:styleId="xmsonormal">
    <w:name w:val="x_msonormal"/>
    <w:basedOn w:val="Normal"/>
    <w:rsid w:val="000A6D96"/>
    <w:rPr>
      <w:rFonts w:ascii="Calibri" w:eastAsia="Calibri" w:hAnsi="Calibri" w:cs="Calibri"/>
      <w:sz w:val="22"/>
      <w:szCs w:val="22"/>
    </w:rPr>
  </w:style>
  <w:style w:type="character" w:styleId="FollowedHyperlink">
    <w:name w:val="FollowedHyperlink"/>
    <w:rsid w:val="00AA58E6"/>
    <w:rPr>
      <w:color w:val="954F72"/>
      <w:u w:val="single"/>
    </w:rPr>
  </w:style>
  <w:style w:type="character" w:styleId="Mention">
    <w:name w:val="Mention"/>
    <w:basedOn w:val="DefaultParagraphFont"/>
    <w:uiPriority w:val="99"/>
    <w:unhideWhenUsed/>
    <w:rsid w:val="00696459"/>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FF6B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1000">
      <w:bodyDiv w:val="1"/>
      <w:marLeft w:val="0"/>
      <w:marRight w:val="0"/>
      <w:marTop w:val="0"/>
      <w:marBottom w:val="0"/>
      <w:divBdr>
        <w:top w:val="none" w:sz="0" w:space="0" w:color="auto"/>
        <w:left w:val="none" w:sz="0" w:space="0" w:color="auto"/>
        <w:bottom w:val="none" w:sz="0" w:space="0" w:color="auto"/>
        <w:right w:val="none" w:sz="0" w:space="0" w:color="auto"/>
      </w:divBdr>
    </w:div>
    <w:div w:id="344675394">
      <w:bodyDiv w:val="1"/>
      <w:marLeft w:val="0"/>
      <w:marRight w:val="0"/>
      <w:marTop w:val="0"/>
      <w:marBottom w:val="0"/>
      <w:divBdr>
        <w:top w:val="none" w:sz="0" w:space="0" w:color="auto"/>
        <w:left w:val="none" w:sz="0" w:space="0" w:color="auto"/>
        <w:bottom w:val="none" w:sz="0" w:space="0" w:color="auto"/>
        <w:right w:val="none" w:sz="0" w:space="0" w:color="auto"/>
      </w:divBdr>
    </w:div>
    <w:div w:id="440341232">
      <w:bodyDiv w:val="1"/>
      <w:marLeft w:val="0"/>
      <w:marRight w:val="0"/>
      <w:marTop w:val="0"/>
      <w:marBottom w:val="0"/>
      <w:divBdr>
        <w:top w:val="none" w:sz="0" w:space="0" w:color="auto"/>
        <w:left w:val="none" w:sz="0" w:space="0" w:color="auto"/>
        <w:bottom w:val="none" w:sz="0" w:space="0" w:color="auto"/>
        <w:right w:val="none" w:sz="0" w:space="0" w:color="auto"/>
      </w:divBdr>
    </w:div>
    <w:div w:id="695279009">
      <w:bodyDiv w:val="1"/>
      <w:marLeft w:val="0"/>
      <w:marRight w:val="0"/>
      <w:marTop w:val="0"/>
      <w:marBottom w:val="0"/>
      <w:divBdr>
        <w:top w:val="none" w:sz="0" w:space="0" w:color="auto"/>
        <w:left w:val="none" w:sz="0" w:space="0" w:color="auto"/>
        <w:bottom w:val="none" w:sz="0" w:space="0" w:color="auto"/>
        <w:right w:val="none" w:sz="0" w:space="0" w:color="auto"/>
      </w:divBdr>
    </w:div>
    <w:div w:id="740057608">
      <w:bodyDiv w:val="1"/>
      <w:marLeft w:val="0"/>
      <w:marRight w:val="0"/>
      <w:marTop w:val="0"/>
      <w:marBottom w:val="0"/>
      <w:divBdr>
        <w:top w:val="none" w:sz="0" w:space="0" w:color="auto"/>
        <w:left w:val="none" w:sz="0" w:space="0" w:color="auto"/>
        <w:bottom w:val="none" w:sz="0" w:space="0" w:color="auto"/>
        <w:right w:val="none" w:sz="0" w:space="0" w:color="auto"/>
      </w:divBdr>
    </w:div>
    <w:div w:id="1210610658">
      <w:bodyDiv w:val="1"/>
      <w:marLeft w:val="0"/>
      <w:marRight w:val="0"/>
      <w:marTop w:val="0"/>
      <w:marBottom w:val="0"/>
      <w:divBdr>
        <w:top w:val="none" w:sz="0" w:space="0" w:color="auto"/>
        <w:left w:val="none" w:sz="0" w:space="0" w:color="auto"/>
        <w:bottom w:val="none" w:sz="0" w:space="0" w:color="auto"/>
        <w:right w:val="none" w:sz="0" w:space="0" w:color="auto"/>
      </w:divBdr>
    </w:div>
    <w:div w:id="1291865822">
      <w:bodyDiv w:val="1"/>
      <w:marLeft w:val="0"/>
      <w:marRight w:val="0"/>
      <w:marTop w:val="0"/>
      <w:marBottom w:val="0"/>
      <w:divBdr>
        <w:top w:val="none" w:sz="0" w:space="0" w:color="auto"/>
        <w:left w:val="none" w:sz="0" w:space="0" w:color="auto"/>
        <w:bottom w:val="none" w:sz="0" w:space="0" w:color="auto"/>
        <w:right w:val="none" w:sz="0" w:space="0" w:color="auto"/>
      </w:divBdr>
    </w:div>
    <w:div w:id="181213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ud.gov/sites/dfiles/PIH/documents/PIH_2024-33.pdf" TargetMode="External"/><Relationship Id="rId18" Type="http://schemas.openxmlformats.org/officeDocument/2006/relationships/hyperlink" Target="https://www.hud.gov/sites/dfiles/PIH/documents/PIH_2024-32.pdf" TargetMode="External"/><Relationship Id="rId26" Type="http://schemas.openxmlformats.org/officeDocument/2006/relationships/hyperlink" Target="https://www.hud.gov/sites/dfiles/PIH/documents/PIH_2024-33.pdf" TargetMode="External"/><Relationship Id="rId39" Type="http://schemas.openxmlformats.org/officeDocument/2006/relationships/hyperlink" Target="https://apply07.grants.gov/apply/forms/sample/SF425_3_0-V3.0.pdf" TargetMode="External"/><Relationship Id="rId21" Type="http://schemas.openxmlformats.org/officeDocument/2006/relationships/hyperlink" Target="https://www.hud.gov/sites/dfiles/PIH/documents/PIH_2024-33.pdf" TargetMode="External"/><Relationship Id="rId34" Type="http://schemas.openxmlformats.org/officeDocument/2006/relationships/hyperlink" Target="https://www.hud.gov/sites/dfiles/CFO/documents/eLOCCS_Registration_Guide-September_2022_v3.pdf" TargetMode="External"/><Relationship Id="rId42" Type="http://schemas.openxmlformats.org/officeDocument/2006/relationships/hyperlink" Target="https://www.youtube.com/playlist?list=PLDYbj6cykYZ_lMCqV8xcK2lQGpUf3RF6P"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ud.gov/sites/dfiles/PIH/documents/PIH_2024-32.pdf" TargetMode="External"/><Relationship Id="rId29" Type="http://schemas.openxmlformats.org/officeDocument/2006/relationships/hyperlink" Target="https://lnks.gd/l/eyJhbGciOiJIUzI1NiJ9.eyJidWxsZXRpbl9saW5rX2lkIjoxMDEsInVyaSI6ImJwMjpjbGljayIsInVybCI6Imh0dHBzOi8vbGVhcm4uaHVkZXhjaGFuZ2UuaW5mby9hcHAvbGVhcm5lcj9hY2NvdW50SWQ9MTU0JnV0bV9tZWRpdW09ZW1haWwmdXRtX3NvdXJjZT1nb3ZkZWxpdmVyeSMvY291cnNlLzI1ODU4L2luc3RhbmNlLzQwMDQzL3ByZXZpZXciLCJidWxsZXRpbl9pZCI6IjIwMjQwNDExLjkzMjM2MTExIn0.pYJbozBoOO3byd8np_H1S3daybgp16EiM6Afsec2n44/s/631131626/br/240604970348-l" TargetMode="External"/><Relationship Id="rId11" Type="http://schemas.openxmlformats.org/officeDocument/2006/relationships/endnotes" Target="endnotes.xml"/><Relationship Id="rId24" Type="http://schemas.openxmlformats.org/officeDocument/2006/relationships/hyperlink" Target="https://www.hud.gov/sites/dfiles/PIH/documents/PIH_2024-32.pdf" TargetMode="External"/><Relationship Id="rId32" Type="http://schemas.openxmlformats.org/officeDocument/2006/relationships/hyperlink" Target="https://www.hud.gov/sites/dfiles/CFO/documents/eLOCCS_Registration_Guide-September_2022_v3.pdf" TargetMode="External"/><Relationship Id="rId37" Type="http://schemas.openxmlformats.org/officeDocument/2006/relationships/hyperlink" Target="https://portal.hud.gov/hudportal/HUD?src=/program_offices/public_indian_housing/programs/hcv/fss" TargetMode="External"/><Relationship Id="rId40" Type="http://schemas.openxmlformats.org/officeDocument/2006/relationships/hyperlink" Target="https://www.ecfr.gov/current/title-2/section-200.339"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hud.gov/sites/dfiles/PIH/documents/PIH_2024-33.pdf" TargetMode="External"/><Relationship Id="rId23" Type="http://schemas.openxmlformats.org/officeDocument/2006/relationships/hyperlink" Target="https://www.hud.gov/sites/dfiles/PIH/documents/PIH_2024-33.pdf" TargetMode="External"/><Relationship Id="rId28" Type="http://schemas.openxmlformats.org/officeDocument/2006/relationships/hyperlink" Target="https://files.hudexchange.info/resources/documents/FSS-Program-Guidebook.pdf" TargetMode="External"/><Relationship Id="rId36" Type="http://schemas.openxmlformats.org/officeDocument/2006/relationships/hyperlink" Target="https://www.hud.gov/sites/dfiles/PIH/documents/FSS_Annual_Report_for_posting.pdf"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ud.gov/sites/dfiles/PIH/documents/PIH_2024-33.pdf" TargetMode="External"/><Relationship Id="rId31" Type="http://schemas.openxmlformats.org/officeDocument/2006/relationships/hyperlink" Target="https://www.gsa.gov/system/files/SF1199A-20.pdf" TargetMode="External"/><Relationship Id="rId44" Type="http://schemas.openxmlformats.org/officeDocument/2006/relationships/hyperlink" Target="https://www.hud.gov/program_offices/public_indian_housing/programs/hcv/fs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ud.gov/sites/dfiles/PIH/documents/PIH_2024-32.pdf" TargetMode="External"/><Relationship Id="rId22" Type="http://schemas.openxmlformats.org/officeDocument/2006/relationships/hyperlink" Target="https://www.hud.gov/sites/dfiles/PIH/documents/PIH_2024-32.pdf" TargetMode="External"/><Relationship Id="rId27" Type="http://schemas.openxmlformats.org/officeDocument/2006/relationships/hyperlink" Target="https://lnks.gd/l/eyJhbGciOiJIUzI1NiJ9.eyJidWxsZXRpbl9saW5rX2lkIjoxMDEsInVyaSI6ImJwMjpjbGljayIsInVybCI6Imh0dHBzOi8vbGVhcm4uaHVkZXhjaGFuZ2UuaW5mby9hcHAvbGVhcm5lcj9hY2NvdW50SWQ9MTU0JnV0bV9tZWRpdW09ZW1haWwmdXRtX3NvdXJjZT1nb3ZkZWxpdmVyeSMvY291cnNlLzI1ODU4L2luc3RhbmNlLzQwMDQzL3ByZXZpZXciLCJidWxsZXRpbl9pZCI6IjIwMjQwNDExLjkzMjM2MTExIn0.pYJbozBoOO3byd8np_H1S3daybgp16EiM6Afsec2n44/s/631131626/br/240604970348-l" TargetMode="External"/><Relationship Id="rId30" Type="http://schemas.openxmlformats.org/officeDocument/2006/relationships/hyperlink" Target="https://www.hud.gov/program_offices/cfo/loccs_guidelines" TargetMode="External"/><Relationship Id="rId35" Type="http://schemas.openxmlformats.org/officeDocument/2006/relationships/hyperlink" Target="https://apply07.grants.gov/apply/forms/sample/SF425_3_0-V3.0.pdf" TargetMode="External"/><Relationship Id="rId43" Type="http://schemas.openxmlformats.org/officeDocument/2006/relationships/hyperlink" Target="https://www.hud.gov/sites/dfiles/PIH/documents/Notice_to_FSS_software_vendors.docx" TargetMode="External"/><Relationship Id="rId48" Type="http://schemas.openxmlformats.org/officeDocument/2006/relationships/footer" Target="footer2.xml"/><Relationship Id="rId8" Type="http://schemas.openxmlformats.org/officeDocument/2006/relationships/settings" Target="settings.xml"/><Relationship Id="rId51"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hyperlink" Target="https://www.hud.gov/sites/dfiles/PIH/documents/PIH_2024-32.pdf" TargetMode="External"/><Relationship Id="rId17" Type="http://schemas.openxmlformats.org/officeDocument/2006/relationships/hyperlink" Target="https://www.hud.gov/sites/dfiles/PIH/documents/PIH_2024-33.pdf" TargetMode="External"/><Relationship Id="rId25" Type="http://schemas.openxmlformats.org/officeDocument/2006/relationships/hyperlink" Target="https://www.hud.gov/sites/dfiles/PIH/documents/PIH_2024-33.pdf" TargetMode="External"/><Relationship Id="rId33" Type="http://schemas.openxmlformats.org/officeDocument/2006/relationships/hyperlink" Target="https://www.hud.gov/sites/dfiles/CFO/documents/eLOCCS_Registration_Guide-September_2022_v3.pdf" TargetMode="External"/><Relationship Id="rId38" Type="http://schemas.openxmlformats.org/officeDocument/2006/relationships/hyperlink" Target="https://www.govinfo.gov/link/uscode/41/701" TargetMode="External"/><Relationship Id="rId46" Type="http://schemas.openxmlformats.org/officeDocument/2006/relationships/footer" Target="footer1.xml"/><Relationship Id="rId20" Type="http://schemas.openxmlformats.org/officeDocument/2006/relationships/hyperlink" Target="https://www.hud.gov/sites/dfiles/PIH/documents/PIH_2024-32.pdf" TargetMode="External"/><Relationship Id="rId41" Type="http://schemas.openxmlformats.org/officeDocument/2006/relationships/hyperlink" Target="https://www.hud.gov/sites/documents/PIH2016-08.PDF" TargetMode="External"/><Relationship Id="rId1" Type="http://schemas.openxmlformats.org/officeDocument/2006/relationships/customXml" Target="../customXml/item1.xml"/><Relationship Id="rId6" Type="http://schemas.openxmlformats.org/officeDocument/2006/relationships/numbering" Target="numbering.xml"/></Relationships>
</file>

<file path=word/documenttasks/documenttasks1.xml><?xml version="1.0" encoding="utf-8"?>
<t:Tasks xmlns:t="http://schemas.microsoft.com/office/tasks/2019/documenttasks" xmlns:oel="http://schemas.microsoft.com/office/2019/extlst">
  <t:Task id="{D7B3AFCA-03A3-4976-8525-735C14D91E1E}">
    <t:Anchor>
      <t:Comment id="1200984772"/>
    </t:Anchor>
    <t:History>
      <t:Event id="{5331838F-3EDB-4B68-938C-F22E5E4ED3C1}" time="2024-01-17T23:26:11.218Z">
        <t:Attribution userId="S::anice.s.chenault@hud.gov::1d654045-5aa1-489d-9ef0-6e364e368f6b" userProvider="AD" userName="Chenault , Anice S"/>
        <t:Anchor>
          <t:Comment id="1200984772"/>
        </t:Anchor>
        <t:Create/>
      </t:Event>
      <t:Event id="{8C4C1A34-57D2-40B5-B2AA-35DDBB600782}" time="2024-01-17T23:26:11.218Z">
        <t:Attribution userId="S::anice.s.chenault@hud.gov::1d654045-5aa1-489d-9ef0-6e364e368f6b" userProvider="AD" userName="Chenault , Anice S"/>
        <t:Anchor>
          <t:Comment id="1200984772"/>
        </t:Anchor>
        <t:Assign userId="S::Eileen.M.Mostyn@hud.gov::9a934bb0-9da0-4c8e-aad6-a43d70c36c04" userProvider="AD" userName="Mostyn, Eileen M"/>
      </t:Event>
      <t:Event id="{83C728B4-5227-456A-8157-967A409015FA}" time="2024-01-17T23:26:11.218Z">
        <t:Attribution userId="S::anice.s.chenault@hud.gov::1d654045-5aa1-489d-9ef0-6e364e368f6b" userProvider="AD" userName="Chenault , Anice S"/>
        <t:Anchor>
          <t:Comment id="1200984772"/>
        </t:Anchor>
        <t:SetTitle title="@Mostyn, Eileen M add link please"/>
      </t:Event>
      <t:Event id="{D3EB646C-E166-4575-A818-600EB5731FD5}" time="2024-01-18T20:25:55.681Z">
        <t:Attribution userId="S::eileen.m.mostyn@hud.gov::9a934bb0-9da0-4c8e-aad6-a43d70c36c04" userProvider="AD" userName="Mostyn, Eileen M"/>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1B9F1B817BA64B8D3100E950BB0F31" ma:contentTypeVersion="17" ma:contentTypeDescription="Create a new document." ma:contentTypeScope="" ma:versionID="c2985e93766621fd4016965f5089a38e">
  <xsd:schema xmlns:xsd="http://www.w3.org/2001/XMLSchema" xmlns:xs="http://www.w3.org/2001/XMLSchema" xmlns:p="http://schemas.microsoft.com/office/2006/metadata/properties" xmlns:ns2="877b6a80-5334-4435-87fb-6911c318b80a" xmlns:ns3="6588b909-5e7d-4160-95a5-4832f51a3bb2" targetNamespace="http://schemas.microsoft.com/office/2006/metadata/properties" ma:root="true" ma:fieldsID="c5d06254ef92dee37471e0c37c116cc0" ns2:_="" ns3:_="">
    <xsd:import namespace="877b6a80-5334-4435-87fb-6911c318b80a"/>
    <xsd:import namespace="6588b909-5e7d-4160-95a5-4832f51a3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b6a80-5334-4435-87fb-6911c318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8b909-5e7d-4160-95a5-4832f51a3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37888-b0bd-4a7b-8114-dd55509b359c}" ma:internalName="TaxCatchAll" ma:showField="CatchAllData" ma:web="6588b909-5e7d-4160-95a5-4832f51a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6588b909-5e7d-4160-95a5-4832f51a3bb2">
      <UserInfo>
        <DisplayName>Dorman, Lewis R</DisplayName>
        <AccountId>91</AccountId>
        <AccountType/>
      </UserInfo>
      <UserInfo>
        <DisplayName>Chenault , Anice S</DisplayName>
        <AccountId>14</AccountId>
        <AccountType/>
      </UserInfo>
      <UserInfo>
        <DisplayName>Brown, Jayme A</DisplayName>
        <AccountId>12</AccountId>
        <AccountType/>
      </UserInfo>
      <UserInfo>
        <DisplayName>Eldridge, Charles</DisplayName>
        <AccountId>63</AccountId>
        <AccountType/>
      </UserInfo>
      <UserInfo>
        <DisplayName>Buenavista, Adrienne S</DisplayName>
        <AccountId>105</AccountId>
        <AccountType/>
      </UserInfo>
    </SharedWithUsers>
    <lcf76f155ced4ddcb4097134ff3c332f xmlns="877b6a80-5334-4435-87fb-6911c318b80a">
      <Terms xmlns="http://schemas.microsoft.com/office/infopath/2007/PartnerControls"/>
    </lcf76f155ced4ddcb4097134ff3c332f>
    <TaxCatchAll xmlns="6588b909-5e7d-4160-95a5-4832f51a3bb2" xsi:nil="true"/>
  </documentManagement>
</p:properties>
</file>

<file path=customXml/itemProps1.xml><?xml version="1.0" encoding="utf-8"?>
<ds:datastoreItem xmlns:ds="http://schemas.openxmlformats.org/officeDocument/2006/customXml" ds:itemID="{FC298D6F-8B57-418B-8EEC-0B35A0808FB4}">
  <ds:schemaRefs>
    <ds:schemaRef ds:uri="http://schemas.openxmlformats.org/officeDocument/2006/bibliography"/>
  </ds:schemaRefs>
</ds:datastoreItem>
</file>

<file path=customXml/itemProps2.xml><?xml version="1.0" encoding="utf-8"?>
<ds:datastoreItem xmlns:ds="http://schemas.openxmlformats.org/officeDocument/2006/customXml" ds:itemID="{CFBCE77D-D515-45FE-B291-9B5C73CF4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b6a80-5334-4435-87fb-6911c318b80a"/>
    <ds:schemaRef ds:uri="6588b909-5e7d-4160-95a5-4832f51a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51790-0D94-498D-93ED-4D2F48B15C7B}">
  <ds:schemaRefs>
    <ds:schemaRef ds:uri="http://schemas.microsoft.com/sharepoint/v3/contenttype/forms"/>
  </ds:schemaRefs>
</ds:datastoreItem>
</file>

<file path=customXml/itemProps4.xml><?xml version="1.0" encoding="utf-8"?>
<ds:datastoreItem xmlns:ds="http://schemas.openxmlformats.org/officeDocument/2006/customXml" ds:itemID="{7F0D7399-C56F-4C43-84C1-082EF6A2855E}">
  <ds:schemaRefs>
    <ds:schemaRef ds:uri="http://schemas.microsoft.com/office/2006/metadata/longProperties"/>
  </ds:schemaRefs>
</ds:datastoreItem>
</file>

<file path=customXml/itemProps5.xml><?xml version="1.0" encoding="utf-8"?>
<ds:datastoreItem xmlns:ds="http://schemas.openxmlformats.org/officeDocument/2006/customXml" ds:itemID="{38A83DAF-23F2-49AC-A06B-F0BBF0C3DA19}">
  <ds:schemaRefs>
    <ds:schemaRef ds:uri="http://schemas.microsoft.com/office/2006/metadata/properties"/>
    <ds:schemaRef ds:uri="http://schemas.microsoft.com/office/infopath/2007/PartnerControls"/>
    <ds:schemaRef ds:uri="6588b909-5e7d-4160-95a5-4832f51a3bb2"/>
    <ds:schemaRef ds:uri="877b6a80-5334-4435-87fb-6911c318b80a"/>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1181</TotalTime>
  <Pages>1</Pages>
  <Words>7661</Words>
  <Characters>43673</Characters>
  <Application>Microsoft Office Word</Application>
  <DocSecurity>4</DocSecurity>
  <Lines>363</Lines>
  <Paragraphs>102</Paragraphs>
  <ScaleCrop>false</ScaleCrop>
  <Company>U.S. Department of Housing and Urban Development</Company>
  <LinksUpToDate>false</LinksUpToDate>
  <CharactersWithSpaces>51232</CharactersWithSpaces>
  <SharedDoc>false</SharedDoc>
  <HLinks>
    <vt:vector size="198" baseType="variant">
      <vt:variant>
        <vt:i4>2424842</vt:i4>
      </vt:variant>
      <vt:variant>
        <vt:i4>96</vt:i4>
      </vt:variant>
      <vt:variant>
        <vt:i4>0</vt:i4>
      </vt:variant>
      <vt:variant>
        <vt:i4>5</vt:i4>
      </vt:variant>
      <vt:variant>
        <vt:lpwstr>https://www.hud.gov/program_offices/public_indian_housing/programs/hcv/fss</vt:lpwstr>
      </vt:variant>
      <vt:variant>
        <vt:lpwstr/>
      </vt:variant>
      <vt:variant>
        <vt:i4>4128884</vt:i4>
      </vt:variant>
      <vt:variant>
        <vt:i4>93</vt:i4>
      </vt:variant>
      <vt:variant>
        <vt:i4>0</vt:i4>
      </vt:variant>
      <vt:variant>
        <vt:i4>5</vt:i4>
      </vt:variant>
      <vt:variant>
        <vt:lpwstr>https://www.hud.gov/sites/dfiles/PIH/documents/Notice_to_FSS_software_vendors.docx</vt:lpwstr>
      </vt:variant>
      <vt:variant>
        <vt:lpwstr/>
      </vt:variant>
      <vt:variant>
        <vt:i4>4784183</vt:i4>
      </vt:variant>
      <vt:variant>
        <vt:i4>90</vt:i4>
      </vt:variant>
      <vt:variant>
        <vt:i4>0</vt:i4>
      </vt:variant>
      <vt:variant>
        <vt:i4>5</vt:i4>
      </vt:variant>
      <vt:variant>
        <vt:lpwstr>https://www.youtube.com/playlist?list=PLDYbj6cykYZ_lMCqV8xcK2lQGpUf3RF6P</vt:lpwstr>
      </vt:variant>
      <vt:variant>
        <vt:lpwstr/>
      </vt:variant>
      <vt:variant>
        <vt:i4>3997754</vt:i4>
      </vt:variant>
      <vt:variant>
        <vt:i4>87</vt:i4>
      </vt:variant>
      <vt:variant>
        <vt:i4>0</vt:i4>
      </vt:variant>
      <vt:variant>
        <vt:i4>5</vt:i4>
      </vt:variant>
      <vt:variant>
        <vt:lpwstr>https://www.hud.gov/sites/documents/PIH2016-08.PDF</vt:lpwstr>
      </vt:variant>
      <vt:variant>
        <vt:lpwstr/>
      </vt:variant>
      <vt:variant>
        <vt:i4>18</vt:i4>
      </vt:variant>
      <vt:variant>
        <vt:i4>84</vt:i4>
      </vt:variant>
      <vt:variant>
        <vt:i4>0</vt:i4>
      </vt:variant>
      <vt:variant>
        <vt:i4>5</vt:i4>
      </vt:variant>
      <vt:variant>
        <vt:lpwstr>https://www.ecfr.gov/current/title-2/section-200.339</vt:lpwstr>
      </vt:variant>
      <vt:variant>
        <vt:lpwstr/>
      </vt:variant>
      <vt:variant>
        <vt:i4>5439498</vt:i4>
      </vt:variant>
      <vt:variant>
        <vt:i4>81</vt:i4>
      </vt:variant>
      <vt:variant>
        <vt:i4>0</vt:i4>
      </vt:variant>
      <vt:variant>
        <vt:i4>5</vt:i4>
      </vt:variant>
      <vt:variant>
        <vt:lpwstr>https://apply07.grants.gov/apply/forms/sample/SF425_3_0-V3.0.pdf</vt:lpwstr>
      </vt:variant>
      <vt:variant>
        <vt:lpwstr/>
      </vt:variant>
      <vt:variant>
        <vt:i4>3014718</vt:i4>
      </vt:variant>
      <vt:variant>
        <vt:i4>78</vt:i4>
      </vt:variant>
      <vt:variant>
        <vt:i4>0</vt:i4>
      </vt:variant>
      <vt:variant>
        <vt:i4>5</vt:i4>
      </vt:variant>
      <vt:variant>
        <vt:lpwstr>https://www.govinfo.gov/link/uscode/41/701</vt:lpwstr>
      </vt:variant>
      <vt:variant>
        <vt:lpwstr/>
      </vt:variant>
      <vt:variant>
        <vt:i4>4522109</vt:i4>
      </vt:variant>
      <vt:variant>
        <vt:i4>75</vt:i4>
      </vt:variant>
      <vt:variant>
        <vt:i4>0</vt:i4>
      </vt:variant>
      <vt:variant>
        <vt:i4>5</vt:i4>
      </vt:variant>
      <vt:variant>
        <vt:lpwstr>https://portal.hud.gov/hudportal/HUD?src=/program_offices/public_indian_housing/programs/hcv/fss</vt:lpwstr>
      </vt:variant>
      <vt:variant>
        <vt:lpwstr/>
      </vt:variant>
      <vt:variant>
        <vt:i4>3342455</vt:i4>
      </vt:variant>
      <vt:variant>
        <vt:i4>72</vt:i4>
      </vt:variant>
      <vt:variant>
        <vt:i4>0</vt:i4>
      </vt:variant>
      <vt:variant>
        <vt:i4>5</vt:i4>
      </vt:variant>
      <vt:variant>
        <vt:lpwstr>https://www.hud.gov/sites/dfiles/PIH/documents/FSS_Annual_Report_for_posting.pdf</vt:lpwstr>
      </vt:variant>
      <vt:variant>
        <vt:lpwstr/>
      </vt:variant>
      <vt:variant>
        <vt:i4>5439498</vt:i4>
      </vt:variant>
      <vt:variant>
        <vt:i4>69</vt:i4>
      </vt:variant>
      <vt:variant>
        <vt:i4>0</vt:i4>
      </vt:variant>
      <vt:variant>
        <vt:i4>5</vt:i4>
      </vt:variant>
      <vt:variant>
        <vt:lpwstr>https://apply07.grants.gov/apply/forms/sample/SF425_3_0-V3.0.pdf</vt:lpwstr>
      </vt:variant>
      <vt:variant>
        <vt:lpwstr/>
      </vt:variant>
      <vt:variant>
        <vt:i4>3997803</vt:i4>
      </vt:variant>
      <vt:variant>
        <vt:i4>65</vt:i4>
      </vt:variant>
      <vt:variant>
        <vt:i4>0</vt:i4>
      </vt:variant>
      <vt:variant>
        <vt:i4>5</vt:i4>
      </vt:variant>
      <vt:variant>
        <vt:lpwstr>https://www.hud.gov/sites/dfiles/CFO/documents/eLOCCS_Registration_Guide-September_2022_v3.pdf</vt:lpwstr>
      </vt:variant>
      <vt:variant>
        <vt:lpwstr/>
      </vt:variant>
      <vt:variant>
        <vt:i4>3997803</vt:i4>
      </vt:variant>
      <vt:variant>
        <vt:i4>63</vt:i4>
      </vt:variant>
      <vt:variant>
        <vt:i4>0</vt:i4>
      </vt:variant>
      <vt:variant>
        <vt:i4>5</vt:i4>
      </vt:variant>
      <vt:variant>
        <vt:lpwstr>https://www.hud.gov/sites/dfiles/CFO/documents/eLOCCS_Registration_Guide-September_2022_v3.pdf</vt:lpwstr>
      </vt:variant>
      <vt:variant>
        <vt:lpwstr/>
      </vt:variant>
      <vt:variant>
        <vt:i4>3997803</vt:i4>
      </vt:variant>
      <vt:variant>
        <vt:i4>60</vt:i4>
      </vt:variant>
      <vt:variant>
        <vt:i4>0</vt:i4>
      </vt:variant>
      <vt:variant>
        <vt:i4>5</vt:i4>
      </vt:variant>
      <vt:variant>
        <vt:lpwstr>https://www.hud.gov/sites/dfiles/CFO/documents/eLOCCS_Registration_Guide-September_2022_v3.pdf</vt:lpwstr>
      </vt:variant>
      <vt:variant>
        <vt:lpwstr/>
      </vt:variant>
      <vt:variant>
        <vt:i4>3014717</vt:i4>
      </vt:variant>
      <vt:variant>
        <vt:i4>57</vt:i4>
      </vt:variant>
      <vt:variant>
        <vt:i4>0</vt:i4>
      </vt:variant>
      <vt:variant>
        <vt:i4>5</vt:i4>
      </vt:variant>
      <vt:variant>
        <vt:lpwstr>https://www.gsa.gov/system/files/SF1199A-20.pdf</vt:lpwstr>
      </vt:variant>
      <vt:variant>
        <vt:lpwstr/>
      </vt:variant>
      <vt:variant>
        <vt:i4>4653139</vt:i4>
      </vt:variant>
      <vt:variant>
        <vt:i4>54</vt:i4>
      </vt:variant>
      <vt:variant>
        <vt:i4>0</vt:i4>
      </vt:variant>
      <vt:variant>
        <vt:i4>5</vt:i4>
      </vt:variant>
      <vt:variant>
        <vt:lpwstr>https://www.hud.gov/program_offices/cfo/loccs_guidelines</vt:lpwstr>
      </vt:variant>
      <vt:variant>
        <vt:lpwstr/>
      </vt:variant>
      <vt:variant>
        <vt:i4>8126511</vt:i4>
      </vt:variant>
      <vt:variant>
        <vt:i4>51</vt:i4>
      </vt:variant>
      <vt:variant>
        <vt:i4>0</vt:i4>
      </vt:variant>
      <vt:variant>
        <vt:i4>5</vt:i4>
      </vt:variant>
      <vt:variant>
        <vt:lpwstr>https://lnks.gd/l/eyJhbGciOiJIUzI1NiJ9.eyJidWxsZXRpbl9saW5rX2lkIjoxMDEsInVyaSI6ImJwMjpjbGljayIsInVybCI6Imh0dHBzOi8vbGVhcm4uaHVkZXhjaGFuZ2UuaW5mby9hcHAvbGVhcm5lcj9hY2NvdW50SWQ9MTU0JnV0bV9tZWRpdW09ZW1haWwmdXRtX3NvdXJjZT1nb3ZkZWxpdmVyeSMvY291cnNlLzI1ODU4L2luc3RhbmNlLzQwMDQzL3ByZXZpZXciLCJidWxsZXRpbl9pZCI6IjIwMjQwNDExLjkzMjM2MTExIn0.pYJbozBoOO3byd8np_H1S3daybgp16EiM6Afsec2n44/s/631131626/br/240604970348-l</vt:lpwstr>
      </vt:variant>
      <vt:variant>
        <vt:lpwstr/>
      </vt:variant>
      <vt:variant>
        <vt:i4>1441865</vt:i4>
      </vt:variant>
      <vt:variant>
        <vt:i4>48</vt:i4>
      </vt:variant>
      <vt:variant>
        <vt:i4>0</vt:i4>
      </vt:variant>
      <vt:variant>
        <vt:i4>5</vt:i4>
      </vt:variant>
      <vt:variant>
        <vt:lpwstr>https://files.hudexchange.info/resources/documents/FSS-Program-Guidebook.pdf</vt:lpwstr>
      </vt:variant>
      <vt:variant>
        <vt:lpwstr/>
      </vt:variant>
      <vt:variant>
        <vt:i4>8126511</vt:i4>
      </vt:variant>
      <vt:variant>
        <vt:i4>45</vt:i4>
      </vt:variant>
      <vt:variant>
        <vt:i4>0</vt:i4>
      </vt:variant>
      <vt:variant>
        <vt:i4>5</vt:i4>
      </vt:variant>
      <vt:variant>
        <vt:lpwstr>https://lnks.gd/l/eyJhbGciOiJIUzI1NiJ9.eyJidWxsZXRpbl9saW5rX2lkIjoxMDEsInVyaSI6ImJwMjpjbGljayIsInVybCI6Imh0dHBzOi8vbGVhcm4uaHVkZXhjaGFuZ2UuaW5mby9hcHAvbGVhcm5lcj9hY2NvdW50SWQ9MTU0JnV0bV9tZWRpdW09ZW1haWwmdXRtX3NvdXJjZT1nb3ZkZWxpdmVyeSMvY291cnNlLzI1ODU4L2luc3RhbmNlLzQwMDQzL3ByZXZpZXciLCJidWxsZXRpbl9pZCI6IjIwMjQwNDExLjkzMjM2MTExIn0.pYJbozBoOO3byd8np_H1S3daybgp16EiM6Afsec2n44/s/631131626/br/240604970348-l</vt:lpwstr>
      </vt:variant>
      <vt:variant>
        <vt:lpwstr/>
      </vt:variant>
      <vt:variant>
        <vt:i4>7733319</vt:i4>
      </vt:variant>
      <vt:variant>
        <vt:i4>41</vt:i4>
      </vt:variant>
      <vt:variant>
        <vt:i4>0</vt:i4>
      </vt:variant>
      <vt:variant>
        <vt:i4>5</vt:i4>
      </vt:variant>
      <vt:variant>
        <vt:lpwstr>https://www.hud.gov/sites/dfiles/PIH/documents/PIH_2024-33.pdf</vt:lpwstr>
      </vt:variant>
      <vt:variant>
        <vt:lpwstr/>
      </vt:variant>
      <vt:variant>
        <vt:i4>7733319</vt:i4>
      </vt:variant>
      <vt:variant>
        <vt:i4>39</vt:i4>
      </vt:variant>
      <vt:variant>
        <vt:i4>0</vt:i4>
      </vt:variant>
      <vt:variant>
        <vt:i4>5</vt:i4>
      </vt:variant>
      <vt:variant>
        <vt:lpwstr>https://www.hud.gov/sites/dfiles/PIH/documents/PIH_2024-33.pdf</vt:lpwstr>
      </vt:variant>
      <vt:variant>
        <vt:lpwstr/>
      </vt:variant>
      <vt:variant>
        <vt:i4>7798855</vt:i4>
      </vt:variant>
      <vt:variant>
        <vt:i4>36</vt:i4>
      </vt:variant>
      <vt:variant>
        <vt:i4>0</vt:i4>
      </vt:variant>
      <vt:variant>
        <vt:i4>5</vt:i4>
      </vt:variant>
      <vt:variant>
        <vt:lpwstr>https://www.hud.gov/sites/dfiles/PIH/documents/PIH_2024-32.pdf</vt:lpwstr>
      </vt:variant>
      <vt:variant>
        <vt:lpwstr/>
      </vt:variant>
      <vt:variant>
        <vt:i4>7733319</vt:i4>
      </vt:variant>
      <vt:variant>
        <vt:i4>33</vt:i4>
      </vt:variant>
      <vt:variant>
        <vt:i4>0</vt:i4>
      </vt:variant>
      <vt:variant>
        <vt:i4>5</vt:i4>
      </vt:variant>
      <vt:variant>
        <vt:lpwstr>https://www.hud.gov/sites/dfiles/PIH/documents/PIH_2024-33.pdf</vt:lpwstr>
      </vt:variant>
      <vt:variant>
        <vt:lpwstr/>
      </vt:variant>
      <vt:variant>
        <vt:i4>7798855</vt:i4>
      </vt:variant>
      <vt:variant>
        <vt:i4>30</vt:i4>
      </vt:variant>
      <vt:variant>
        <vt:i4>0</vt:i4>
      </vt:variant>
      <vt:variant>
        <vt:i4>5</vt:i4>
      </vt:variant>
      <vt:variant>
        <vt:lpwstr>https://www.hud.gov/sites/dfiles/PIH/documents/PIH_2024-32.pdf</vt:lpwstr>
      </vt:variant>
      <vt:variant>
        <vt:lpwstr/>
      </vt:variant>
      <vt:variant>
        <vt:i4>7733319</vt:i4>
      </vt:variant>
      <vt:variant>
        <vt:i4>27</vt:i4>
      </vt:variant>
      <vt:variant>
        <vt:i4>0</vt:i4>
      </vt:variant>
      <vt:variant>
        <vt:i4>5</vt:i4>
      </vt:variant>
      <vt:variant>
        <vt:lpwstr>https://www.hud.gov/sites/dfiles/PIH/documents/PIH_2024-33.pdf</vt:lpwstr>
      </vt:variant>
      <vt:variant>
        <vt:lpwstr/>
      </vt:variant>
      <vt:variant>
        <vt:i4>7798855</vt:i4>
      </vt:variant>
      <vt:variant>
        <vt:i4>24</vt:i4>
      </vt:variant>
      <vt:variant>
        <vt:i4>0</vt:i4>
      </vt:variant>
      <vt:variant>
        <vt:i4>5</vt:i4>
      </vt:variant>
      <vt:variant>
        <vt:lpwstr>https://www.hud.gov/sites/dfiles/PIH/documents/PIH_2024-32.pdf</vt:lpwstr>
      </vt:variant>
      <vt:variant>
        <vt:lpwstr/>
      </vt:variant>
      <vt:variant>
        <vt:i4>7733319</vt:i4>
      </vt:variant>
      <vt:variant>
        <vt:i4>21</vt:i4>
      </vt:variant>
      <vt:variant>
        <vt:i4>0</vt:i4>
      </vt:variant>
      <vt:variant>
        <vt:i4>5</vt:i4>
      </vt:variant>
      <vt:variant>
        <vt:lpwstr>https://www.hud.gov/sites/dfiles/PIH/documents/PIH_2024-33.pdf</vt:lpwstr>
      </vt:variant>
      <vt:variant>
        <vt:lpwstr/>
      </vt:variant>
      <vt:variant>
        <vt:i4>7798855</vt:i4>
      </vt:variant>
      <vt:variant>
        <vt:i4>18</vt:i4>
      </vt:variant>
      <vt:variant>
        <vt:i4>0</vt:i4>
      </vt:variant>
      <vt:variant>
        <vt:i4>5</vt:i4>
      </vt:variant>
      <vt:variant>
        <vt:lpwstr>https://www.hud.gov/sites/dfiles/PIH/documents/PIH_2024-32.pdf</vt:lpwstr>
      </vt:variant>
      <vt:variant>
        <vt:lpwstr/>
      </vt:variant>
      <vt:variant>
        <vt:i4>7733319</vt:i4>
      </vt:variant>
      <vt:variant>
        <vt:i4>15</vt:i4>
      </vt:variant>
      <vt:variant>
        <vt:i4>0</vt:i4>
      </vt:variant>
      <vt:variant>
        <vt:i4>5</vt:i4>
      </vt:variant>
      <vt:variant>
        <vt:lpwstr>https://www.hud.gov/sites/dfiles/PIH/documents/PIH_2024-33.pdf</vt:lpwstr>
      </vt:variant>
      <vt:variant>
        <vt:lpwstr/>
      </vt:variant>
      <vt:variant>
        <vt:i4>7798855</vt:i4>
      </vt:variant>
      <vt:variant>
        <vt:i4>12</vt:i4>
      </vt:variant>
      <vt:variant>
        <vt:i4>0</vt:i4>
      </vt:variant>
      <vt:variant>
        <vt:i4>5</vt:i4>
      </vt:variant>
      <vt:variant>
        <vt:lpwstr>https://www.hud.gov/sites/dfiles/PIH/documents/PIH_2024-32.pdf</vt:lpwstr>
      </vt:variant>
      <vt:variant>
        <vt:lpwstr/>
      </vt:variant>
      <vt:variant>
        <vt:i4>7733319</vt:i4>
      </vt:variant>
      <vt:variant>
        <vt:i4>9</vt:i4>
      </vt:variant>
      <vt:variant>
        <vt:i4>0</vt:i4>
      </vt:variant>
      <vt:variant>
        <vt:i4>5</vt:i4>
      </vt:variant>
      <vt:variant>
        <vt:lpwstr>https://www.hud.gov/sites/dfiles/PIH/documents/PIH_2024-33.pdf</vt:lpwstr>
      </vt:variant>
      <vt:variant>
        <vt:lpwstr/>
      </vt:variant>
      <vt:variant>
        <vt:i4>7798855</vt:i4>
      </vt:variant>
      <vt:variant>
        <vt:i4>6</vt:i4>
      </vt:variant>
      <vt:variant>
        <vt:i4>0</vt:i4>
      </vt:variant>
      <vt:variant>
        <vt:i4>5</vt:i4>
      </vt:variant>
      <vt:variant>
        <vt:lpwstr>https://www.hud.gov/sites/dfiles/PIH/documents/PIH_2024-32.pdf</vt:lpwstr>
      </vt:variant>
      <vt:variant>
        <vt:lpwstr/>
      </vt:variant>
      <vt:variant>
        <vt:i4>7733319</vt:i4>
      </vt:variant>
      <vt:variant>
        <vt:i4>3</vt:i4>
      </vt:variant>
      <vt:variant>
        <vt:i4>0</vt:i4>
      </vt:variant>
      <vt:variant>
        <vt:i4>5</vt:i4>
      </vt:variant>
      <vt:variant>
        <vt:lpwstr>https://www.hud.gov/sites/dfiles/PIH/documents/PIH_2024-33.pdf</vt:lpwstr>
      </vt:variant>
      <vt:variant>
        <vt:lpwstr/>
      </vt:variant>
      <vt:variant>
        <vt:i4>7798855</vt:i4>
      </vt:variant>
      <vt:variant>
        <vt:i4>0</vt:i4>
      </vt:variant>
      <vt:variant>
        <vt:i4>0</vt:i4>
      </vt:variant>
      <vt:variant>
        <vt:i4>5</vt:i4>
      </vt:variant>
      <vt:variant>
        <vt:lpwstr>https://www.hud.gov/sites/dfiles/PIH/documents/PIH_2024-32.pdf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Draft                  Draft              Draft               Draft</dc:title>
  <dc:subject/>
  <dc:creator>A satisfied Microsoft Office User</dc:creator>
  <cp:keywords/>
  <dc:description/>
  <cp:lastModifiedBy>Chenault , Anice S</cp:lastModifiedBy>
  <cp:revision>41</cp:revision>
  <cp:lastPrinted>2025-02-28T20:05:00Z</cp:lastPrinted>
  <dcterms:created xsi:type="dcterms:W3CDTF">2025-02-28T20:16:00Z</dcterms:created>
  <dcterms:modified xsi:type="dcterms:W3CDTF">2025-03-18T19:44:00Z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HUDPIH2-1221-105</vt:lpwstr>
  </property>
  <property fmtid="{D5CDD505-2E9C-101B-9397-08002B2CF9AE}" pid="4" name="_dlc_DocIdItemGuid">
    <vt:lpwstr>41eb3b6c-9126-44d7-9b71-650779f651e7</vt:lpwstr>
  </property>
  <property fmtid="{D5CDD505-2E9C-101B-9397-08002B2CF9AE}" pid="5" name="_dlc_DocIdUrl">
    <vt:lpwstr>http://hudsharepoint.hud.gov/sites/PIH2/DASFO/OFO_HQ_FO/BOG/FSS/_layouts/DocIdRedir.aspx?ID=HUDPIH2-1221-105, HUDPIH2-1221-105</vt:lpwstr>
  </property>
  <property fmtid="{D5CDD505-2E9C-101B-9397-08002B2CF9AE}" pid="6" name="display_urn:schemas-microsoft-com:office:office#SharedWithUsers">
    <vt:lpwstr>Dorman, Lewis R;Chenault , Anice S;Brown, Jayme A</vt:lpwstr>
  </property>
  <property fmtid="{D5CDD505-2E9C-101B-9397-08002B2CF9AE}" pid="7" name="SharedWithUsers">
    <vt:lpwstr>91;#Dorman, Lewis R;#14;#Chenault , Anice S;#12;#Brown, Jayme A</vt:lpwstr>
  </property>
  <property fmtid="{D5CDD505-2E9C-101B-9397-08002B2CF9AE}" pid="8" name="MediaServiceImageTags">
    <vt:lpwstr/>
  </property>
  <property fmtid="{D5CDD505-2E9C-101B-9397-08002B2CF9AE}" pid="9" name="ContentTypeId">
    <vt:lpwstr>0x0101002F1B9F1B817BA64B8D3100E950BB0F31</vt:lpwstr>
  </property>
</Properties>
</file>