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3C9D0" w14:textId="77777777" w:rsidR="005A78DC" w:rsidRDefault="005A78DC" w:rsidP="009576BA">
      <w:pPr>
        <w:tabs>
          <w:tab w:val="center" w:pos="4050"/>
        </w:tabs>
        <w:spacing w:after="0" w:line="240" w:lineRule="auto"/>
        <w:ind w:right="-180"/>
        <w:rPr>
          <w:rFonts w:ascii="Arial" w:hAnsi="Arial" w:cs="Arial"/>
          <w:color w:val="000000"/>
          <w:sz w:val="20"/>
          <w:szCs w:val="20"/>
        </w:rPr>
      </w:pPr>
    </w:p>
    <w:p w14:paraId="61F402D2" w14:textId="7C587E57" w:rsidR="009576BA" w:rsidRPr="00840F55" w:rsidRDefault="009576BA" w:rsidP="009576BA">
      <w:pPr>
        <w:tabs>
          <w:tab w:val="center" w:pos="4050"/>
        </w:tabs>
        <w:spacing w:after="0" w:line="240" w:lineRule="auto"/>
        <w:ind w:right="-180"/>
        <w:rPr>
          <w:rFonts w:ascii="Arial" w:hAnsi="Arial" w:cs="Arial"/>
          <w:color w:val="000000"/>
          <w:sz w:val="20"/>
          <w:szCs w:val="20"/>
        </w:rPr>
      </w:pPr>
      <w:r w:rsidRPr="00840F55">
        <w:rPr>
          <w:rFonts w:ascii="Arial" w:hAnsi="Arial" w:cs="Arial"/>
          <w:color w:val="000000"/>
          <w:sz w:val="20"/>
          <w:szCs w:val="20"/>
        </w:rPr>
        <w:t>Case Number:</w:t>
      </w:r>
      <w:r w:rsidRPr="00840F55">
        <w:rPr>
          <w:rFonts w:ascii="Arial" w:hAnsi="Arial" w:cs="Arial"/>
          <w:color w:val="000000"/>
          <w:sz w:val="20"/>
          <w:szCs w:val="20"/>
        </w:rPr>
        <w:tab/>
        <w:t>_________________  Borrower Name:____</w:t>
      </w:r>
      <w:r w:rsidR="007866AB">
        <w:rPr>
          <w:rFonts w:ascii="Arial" w:hAnsi="Arial" w:cs="Arial"/>
          <w:color w:val="000000"/>
          <w:sz w:val="20"/>
          <w:szCs w:val="20"/>
        </w:rPr>
        <w:t>________</w:t>
      </w:r>
      <w:r w:rsidRPr="00840F55">
        <w:rPr>
          <w:rFonts w:ascii="Arial" w:hAnsi="Arial" w:cs="Arial"/>
          <w:color w:val="000000"/>
          <w:sz w:val="20"/>
          <w:szCs w:val="20"/>
        </w:rPr>
        <w:t>______</w:t>
      </w:r>
      <w:r w:rsidR="0044764B">
        <w:rPr>
          <w:rFonts w:ascii="Arial" w:hAnsi="Arial" w:cs="Arial"/>
          <w:color w:val="000000"/>
          <w:sz w:val="20"/>
          <w:szCs w:val="20"/>
        </w:rPr>
        <w:t>______</w:t>
      </w:r>
      <w:r w:rsidRPr="00840F55">
        <w:rPr>
          <w:rFonts w:ascii="Arial" w:hAnsi="Arial" w:cs="Arial"/>
          <w:color w:val="000000"/>
          <w:sz w:val="20"/>
          <w:szCs w:val="20"/>
        </w:rPr>
        <w:t>_________________</w:t>
      </w:r>
    </w:p>
    <w:p w14:paraId="691D1485" w14:textId="77777777" w:rsidR="009576BA" w:rsidRPr="00840F55" w:rsidRDefault="009576BA" w:rsidP="009576BA">
      <w:pPr>
        <w:tabs>
          <w:tab w:val="center" w:pos="4050"/>
        </w:tabs>
        <w:spacing w:after="0" w:line="240" w:lineRule="auto"/>
        <w:ind w:right="-180"/>
        <w:rPr>
          <w:rFonts w:ascii="Arial" w:hAnsi="Arial" w:cs="Arial"/>
          <w:color w:val="000000"/>
          <w:sz w:val="20"/>
          <w:szCs w:val="20"/>
        </w:rPr>
      </w:pPr>
    </w:p>
    <w:p w14:paraId="1BA9112E" w14:textId="0619C029" w:rsidR="009576BA" w:rsidRPr="00840F55" w:rsidRDefault="009576BA" w:rsidP="009576BA">
      <w:pPr>
        <w:tabs>
          <w:tab w:val="center" w:pos="4050"/>
        </w:tabs>
        <w:spacing w:after="0" w:line="240" w:lineRule="auto"/>
        <w:ind w:right="-180"/>
        <w:rPr>
          <w:rFonts w:ascii="Arial" w:hAnsi="Arial" w:cs="Arial"/>
          <w:color w:val="000000"/>
          <w:sz w:val="20"/>
          <w:szCs w:val="20"/>
        </w:rPr>
      </w:pPr>
      <w:r w:rsidRPr="00840F55">
        <w:rPr>
          <w:rFonts w:ascii="Arial" w:hAnsi="Arial" w:cs="Arial"/>
          <w:color w:val="000000"/>
          <w:sz w:val="20"/>
          <w:szCs w:val="20"/>
        </w:rPr>
        <w:t>Lender Name:_____________________</w:t>
      </w:r>
      <w:r w:rsidR="0044764B">
        <w:rPr>
          <w:rFonts w:ascii="Arial" w:hAnsi="Arial" w:cs="Arial"/>
          <w:color w:val="000000"/>
          <w:sz w:val="20"/>
          <w:szCs w:val="20"/>
        </w:rPr>
        <w:t>____</w:t>
      </w:r>
      <w:r w:rsidR="007866AB">
        <w:rPr>
          <w:rFonts w:ascii="Arial" w:hAnsi="Arial" w:cs="Arial"/>
          <w:color w:val="000000"/>
          <w:sz w:val="20"/>
          <w:szCs w:val="20"/>
        </w:rPr>
        <w:t>________</w:t>
      </w:r>
      <w:r w:rsidR="0044764B">
        <w:rPr>
          <w:rFonts w:ascii="Arial" w:hAnsi="Arial" w:cs="Arial"/>
          <w:color w:val="000000"/>
          <w:sz w:val="20"/>
          <w:szCs w:val="20"/>
        </w:rPr>
        <w:t>__</w:t>
      </w:r>
      <w:r w:rsidRPr="00840F55">
        <w:rPr>
          <w:rFonts w:ascii="Arial" w:hAnsi="Arial" w:cs="Arial"/>
          <w:color w:val="000000"/>
          <w:sz w:val="20"/>
          <w:szCs w:val="20"/>
        </w:rPr>
        <w:t>_________  Date:  ______________________</w:t>
      </w:r>
    </w:p>
    <w:p w14:paraId="2A6AE586" w14:textId="77777777" w:rsidR="009576BA" w:rsidRPr="009576BA" w:rsidRDefault="009576BA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795"/>
        <w:gridCol w:w="7740"/>
      </w:tblGrid>
      <w:tr w:rsidR="00840F55" w:rsidRPr="009576BA" w14:paraId="7A723839" w14:textId="77777777" w:rsidTr="00840F55">
        <w:tc>
          <w:tcPr>
            <w:tcW w:w="1795" w:type="dxa"/>
          </w:tcPr>
          <w:p w14:paraId="680430E1" w14:textId="5874B684" w:rsidR="00840F55" w:rsidRPr="009576BA" w:rsidRDefault="00840F55" w:rsidP="00840F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76BA">
              <w:rPr>
                <w:rFonts w:ascii="Arial" w:hAnsi="Arial" w:cs="Arial"/>
                <w:sz w:val="18"/>
                <w:szCs w:val="18"/>
              </w:rPr>
              <w:t>Check if provided</w:t>
            </w:r>
          </w:p>
        </w:tc>
        <w:tc>
          <w:tcPr>
            <w:tcW w:w="7740" w:type="dxa"/>
          </w:tcPr>
          <w:p w14:paraId="03D41690" w14:textId="46DD41C5" w:rsidR="00840F55" w:rsidRPr="009576BA" w:rsidRDefault="00840F55" w:rsidP="00840F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76BA">
              <w:rPr>
                <w:rFonts w:ascii="Arial" w:hAnsi="Arial" w:cs="Arial"/>
                <w:sz w:val="18"/>
                <w:szCs w:val="18"/>
              </w:rPr>
              <w:t>Required Documentation</w:t>
            </w:r>
          </w:p>
        </w:tc>
      </w:tr>
      <w:tr w:rsidR="009576BA" w:rsidRPr="009576BA" w14:paraId="29630203" w14:textId="77777777" w:rsidTr="00840F55">
        <w:tc>
          <w:tcPr>
            <w:tcW w:w="1795" w:type="dxa"/>
          </w:tcPr>
          <w:p w14:paraId="68263A71" w14:textId="4D1F2E62" w:rsidR="009576BA" w:rsidRPr="001574A3" w:rsidRDefault="009576BA" w:rsidP="001574A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574A3">
              <w:rPr>
                <w:b/>
                <w:bCs/>
                <w:sz w:val="36"/>
                <w:szCs w:val="36"/>
              </w:rPr>
              <w:t>□</w:t>
            </w:r>
          </w:p>
        </w:tc>
        <w:tc>
          <w:tcPr>
            <w:tcW w:w="7740" w:type="dxa"/>
          </w:tcPr>
          <w:p w14:paraId="1D9CF4AB" w14:textId="68C19864" w:rsidR="009576BA" w:rsidRPr="009576BA" w:rsidRDefault="009576BA" w:rsidP="001574A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576BA">
              <w:rPr>
                <w:rFonts w:ascii="Arial" w:hAnsi="Arial" w:cs="Arial"/>
                <w:sz w:val="18"/>
                <w:szCs w:val="18"/>
              </w:rPr>
              <w:t xml:space="preserve">Cover letter – </w:t>
            </w:r>
            <w:r w:rsidRPr="009576BA">
              <w:rPr>
                <w:rFonts w:ascii="Arial" w:hAnsi="Arial" w:cs="Arial"/>
                <w:i/>
                <w:iCs/>
                <w:sz w:val="18"/>
                <w:szCs w:val="18"/>
              </w:rPr>
              <w:t>Provides a brief description of the transaction and the Lender contact name, email address and phone number.</w:t>
            </w:r>
          </w:p>
        </w:tc>
      </w:tr>
      <w:tr w:rsidR="009576BA" w:rsidRPr="009576BA" w14:paraId="594EDA79" w14:textId="77777777" w:rsidTr="00840F55">
        <w:tc>
          <w:tcPr>
            <w:tcW w:w="1795" w:type="dxa"/>
          </w:tcPr>
          <w:p w14:paraId="771B249F" w14:textId="41203969" w:rsidR="009576BA" w:rsidRPr="001574A3" w:rsidRDefault="009576BA" w:rsidP="001574A3">
            <w:pPr>
              <w:jc w:val="center"/>
              <w:rPr>
                <w:b/>
                <w:bCs/>
                <w:sz w:val="36"/>
                <w:szCs w:val="36"/>
              </w:rPr>
            </w:pPr>
            <w:r w:rsidRPr="001574A3">
              <w:rPr>
                <w:b/>
                <w:bCs/>
                <w:sz w:val="36"/>
                <w:szCs w:val="36"/>
              </w:rPr>
              <w:t>□</w:t>
            </w:r>
          </w:p>
        </w:tc>
        <w:tc>
          <w:tcPr>
            <w:tcW w:w="7740" w:type="dxa"/>
          </w:tcPr>
          <w:p w14:paraId="6758EB7C" w14:textId="5B24508F" w:rsidR="009576BA" w:rsidRPr="009576BA" w:rsidRDefault="009576BA" w:rsidP="001574A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576BA">
              <w:rPr>
                <w:rFonts w:ascii="Arial" w:hAnsi="Arial" w:cs="Arial"/>
                <w:sz w:val="18"/>
                <w:szCs w:val="18"/>
              </w:rPr>
              <w:t>HUD Form 27011</w:t>
            </w:r>
            <w:r w:rsidR="00A24110">
              <w:rPr>
                <w:rFonts w:ascii="Arial" w:hAnsi="Arial" w:cs="Arial"/>
                <w:sz w:val="18"/>
                <w:szCs w:val="18"/>
              </w:rPr>
              <w:t>.</w:t>
            </w:r>
            <w:r w:rsidRPr="009576B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576BA" w:rsidRPr="009576BA" w14:paraId="0DB9991D" w14:textId="77777777" w:rsidTr="00840F55">
        <w:tc>
          <w:tcPr>
            <w:tcW w:w="1795" w:type="dxa"/>
          </w:tcPr>
          <w:p w14:paraId="00E92C71" w14:textId="2433A1BA" w:rsidR="009576BA" w:rsidRPr="001574A3" w:rsidRDefault="009576BA" w:rsidP="001574A3">
            <w:pPr>
              <w:jc w:val="center"/>
              <w:rPr>
                <w:b/>
                <w:bCs/>
                <w:sz w:val="36"/>
                <w:szCs w:val="36"/>
              </w:rPr>
            </w:pPr>
            <w:r w:rsidRPr="001574A3">
              <w:rPr>
                <w:b/>
                <w:bCs/>
                <w:sz w:val="36"/>
                <w:szCs w:val="36"/>
              </w:rPr>
              <w:t>□</w:t>
            </w:r>
          </w:p>
        </w:tc>
        <w:tc>
          <w:tcPr>
            <w:tcW w:w="7740" w:type="dxa"/>
          </w:tcPr>
          <w:p w14:paraId="0C5AAD5E" w14:textId="1B3367AD" w:rsidR="009576BA" w:rsidRPr="009576BA" w:rsidRDefault="009576BA" w:rsidP="001574A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576BA">
              <w:rPr>
                <w:rFonts w:ascii="Arial" w:hAnsi="Arial" w:cs="Arial"/>
                <w:sz w:val="18"/>
                <w:szCs w:val="18"/>
              </w:rPr>
              <w:t>Copy of executed COVID-19 Forbearance Agreement (if applicable)</w:t>
            </w:r>
            <w:r w:rsidR="00A24110">
              <w:rPr>
                <w:rFonts w:ascii="Arial" w:hAnsi="Arial" w:cs="Arial"/>
                <w:sz w:val="18"/>
                <w:szCs w:val="18"/>
              </w:rPr>
              <w:t>.</w:t>
            </w:r>
            <w:r w:rsidRPr="009576BA">
              <w:rPr>
                <w:rFonts w:ascii="Arial" w:hAnsi="Arial" w:cs="Arial"/>
                <w:sz w:val="18"/>
                <w:szCs w:val="18"/>
              </w:rPr>
              <w:t xml:space="preserve">  </w:t>
            </w:r>
          </w:p>
        </w:tc>
      </w:tr>
      <w:tr w:rsidR="009576BA" w:rsidRPr="009576BA" w14:paraId="0876CB50" w14:textId="77777777" w:rsidTr="00840F55">
        <w:tc>
          <w:tcPr>
            <w:tcW w:w="1795" w:type="dxa"/>
          </w:tcPr>
          <w:p w14:paraId="1D1F44F6" w14:textId="50627D79" w:rsidR="009576BA" w:rsidRPr="001574A3" w:rsidRDefault="009576BA" w:rsidP="001574A3">
            <w:pPr>
              <w:jc w:val="center"/>
              <w:rPr>
                <w:b/>
                <w:bCs/>
                <w:sz w:val="36"/>
                <w:szCs w:val="36"/>
              </w:rPr>
            </w:pPr>
            <w:r w:rsidRPr="001574A3">
              <w:rPr>
                <w:b/>
                <w:bCs/>
                <w:sz w:val="36"/>
                <w:szCs w:val="36"/>
              </w:rPr>
              <w:t>□</w:t>
            </w:r>
          </w:p>
        </w:tc>
        <w:tc>
          <w:tcPr>
            <w:tcW w:w="7740" w:type="dxa"/>
          </w:tcPr>
          <w:p w14:paraId="53A5533A" w14:textId="53DB4BAC" w:rsidR="009576BA" w:rsidRPr="009576BA" w:rsidRDefault="009576BA" w:rsidP="0044764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576BA">
              <w:rPr>
                <w:rFonts w:ascii="Arial" w:hAnsi="Arial" w:cs="Arial"/>
                <w:sz w:val="18"/>
                <w:szCs w:val="18"/>
              </w:rPr>
              <w:t xml:space="preserve">Lender validation of Borrower’s request for a COVID-19 Loss Mitigation Assistance </w:t>
            </w:r>
            <w:r w:rsidRPr="001574A3">
              <w:rPr>
                <w:rFonts w:ascii="Arial" w:hAnsi="Arial" w:cs="Arial"/>
                <w:i/>
                <w:iCs/>
                <w:sz w:val="18"/>
                <w:szCs w:val="18"/>
              </w:rPr>
              <w:t>– A testament of Borrower’s COVID-19 impact and method of Borrower’s communication (mail, email, telephone, fax or text).</w:t>
            </w:r>
          </w:p>
        </w:tc>
      </w:tr>
      <w:tr w:rsidR="009576BA" w:rsidRPr="009576BA" w14:paraId="5B21F9A7" w14:textId="77777777" w:rsidTr="00840F55">
        <w:tc>
          <w:tcPr>
            <w:tcW w:w="1795" w:type="dxa"/>
          </w:tcPr>
          <w:p w14:paraId="417364CB" w14:textId="77777777" w:rsidR="009576BA" w:rsidRPr="00746B54" w:rsidRDefault="009576BA" w:rsidP="009576B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2EE9385" w14:textId="65AA292C" w:rsidR="009576BA" w:rsidRDefault="009576BA" w:rsidP="009576B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BFA7CF6" w14:textId="77777777" w:rsidR="001574A3" w:rsidRPr="00746B54" w:rsidRDefault="001574A3" w:rsidP="009576B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59E0BA4" w14:textId="688A3CED" w:rsidR="009576BA" w:rsidRPr="001574A3" w:rsidRDefault="009576BA" w:rsidP="009576BA">
            <w:pPr>
              <w:jc w:val="center"/>
              <w:rPr>
                <w:b/>
                <w:bCs/>
                <w:sz w:val="36"/>
                <w:szCs w:val="36"/>
              </w:rPr>
            </w:pPr>
            <w:r w:rsidRPr="001574A3">
              <w:rPr>
                <w:b/>
                <w:bCs/>
                <w:sz w:val="36"/>
                <w:szCs w:val="36"/>
              </w:rPr>
              <w:t>□</w:t>
            </w:r>
          </w:p>
          <w:p w14:paraId="1A504CDB" w14:textId="77777777" w:rsidR="001574A3" w:rsidRPr="00CA6578" w:rsidRDefault="001574A3" w:rsidP="009576BA">
            <w:pPr>
              <w:jc w:val="center"/>
              <w:rPr>
                <w:b/>
                <w:bCs/>
                <w:sz w:val="6"/>
                <w:szCs w:val="6"/>
              </w:rPr>
            </w:pPr>
          </w:p>
          <w:p w14:paraId="6B316081" w14:textId="6398CC7F" w:rsidR="009576BA" w:rsidRPr="001574A3" w:rsidRDefault="009576BA" w:rsidP="009576BA">
            <w:pPr>
              <w:jc w:val="center"/>
              <w:rPr>
                <w:b/>
                <w:bCs/>
                <w:sz w:val="36"/>
                <w:szCs w:val="36"/>
              </w:rPr>
            </w:pPr>
            <w:r w:rsidRPr="001574A3">
              <w:rPr>
                <w:b/>
                <w:bCs/>
                <w:sz w:val="36"/>
                <w:szCs w:val="36"/>
              </w:rPr>
              <w:t>□</w:t>
            </w:r>
          </w:p>
          <w:p w14:paraId="77EA09E3" w14:textId="77777777" w:rsidR="001574A3" w:rsidRPr="00CA6578" w:rsidRDefault="001574A3" w:rsidP="009576BA">
            <w:pPr>
              <w:jc w:val="center"/>
              <w:rPr>
                <w:b/>
                <w:bCs/>
                <w:sz w:val="6"/>
                <w:szCs w:val="6"/>
              </w:rPr>
            </w:pPr>
          </w:p>
          <w:p w14:paraId="7D395FB7" w14:textId="77777777" w:rsidR="009576BA" w:rsidRPr="001574A3" w:rsidRDefault="009576BA" w:rsidP="009576BA">
            <w:pPr>
              <w:jc w:val="center"/>
              <w:rPr>
                <w:b/>
                <w:bCs/>
                <w:sz w:val="36"/>
                <w:szCs w:val="36"/>
              </w:rPr>
            </w:pPr>
            <w:r w:rsidRPr="001574A3">
              <w:rPr>
                <w:b/>
                <w:bCs/>
                <w:sz w:val="36"/>
                <w:szCs w:val="36"/>
              </w:rPr>
              <w:t>□</w:t>
            </w:r>
          </w:p>
          <w:p w14:paraId="52B13EDD" w14:textId="77777777" w:rsidR="009576BA" w:rsidRPr="00746B54" w:rsidRDefault="009576BA" w:rsidP="009576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40" w:type="dxa"/>
          </w:tcPr>
          <w:p w14:paraId="1D19DDA1" w14:textId="0A94ADB3" w:rsidR="009576BA" w:rsidRPr="009576BA" w:rsidRDefault="00E07B10" w:rsidP="001574A3">
            <w:pPr>
              <w:pStyle w:val="Default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Lender </w:t>
            </w:r>
            <w:r w:rsidR="006F0C78">
              <w:rPr>
                <w:rFonts w:ascii="Arial" w:hAnsi="Arial" w:cs="Arial"/>
                <w:sz w:val="18"/>
                <w:szCs w:val="18"/>
              </w:rPr>
              <w:t>Certification</w:t>
            </w:r>
            <w:r w:rsidR="009576BA" w:rsidRPr="009576BA">
              <w:rPr>
                <w:rFonts w:ascii="Arial" w:hAnsi="Arial" w:cs="Arial"/>
                <w:sz w:val="18"/>
                <w:szCs w:val="18"/>
              </w:rPr>
              <w:t xml:space="preserve"> of Borrower Eligibility. The Lender must ensure the following eligibility requirements are met: </w:t>
            </w:r>
          </w:p>
          <w:p w14:paraId="04581D91" w14:textId="77777777" w:rsidR="009576BA" w:rsidRPr="00CA6578" w:rsidRDefault="009576BA" w:rsidP="00CA6578">
            <w:pPr>
              <w:pStyle w:val="Default"/>
              <w:rPr>
                <w:rFonts w:ascii="Arial" w:hAnsi="Arial" w:cs="Arial"/>
                <w:sz w:val="6"/>
                <w:szCs w:val="6"/>
              </w:rPr>
            </w:pPr>
          </w:p>
          <w:p w14:paraId="4373005E" w14:textId="12C21D72" w:rsidR="009576BA" w:rsidRPr="009576BA" w:rsidRDefault="009576BA" w:rsidP="00CA6578">
            <w:pPr>
              <w:pStyle w:val="Default"/>
              <w:spacing w:before="60" w:after="6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9576BA">
              <w:rPr>
                <w:rFonts w:ascii="Arial" w:hAnsi="Arial" w:cs="Arial"/>
                <w:sz w:val="18"/>
                <w:szCs w:val="18"/>
              </w:rPr>
              <w:t xml:space="preserve">The Borrower has a COVID-19 Forbearance, or the Borrower is 90 days or more in default and affirms that they </w:t>
            </w:r>
            <w:r w:rsidR="00ED11E2">
              <w:rPr>
                <w:rFonts w:ascii="Arial" w:hAnsi="Arial" w:cs="Arial"/>
                <w:sz w:val="18"/>
                <w:szCs w:val="18"/>
              </w:rPr>
              <w:t>can resume monthly mortgage payments</w:t>
            </w:r>
            <w:r w:rsidR="00973A4A">
              <w:rPr>
                <w:rFonts w:ascii="Arial" w:hAnsi="Arial" w:cs="Arial"/>
                <w:sz w:val="18"/>
                <w:szCs w:val="18"/>
              </w:rPr>
              <w:t xml:space="preserve"> (Recovery </w:t>
            </w:r>
            <w:r w:rsidR="0004043F">
              <w:rPr>
                <w:rFonts w:ascii="Arial" w:hAnsi="Arial" w:cs="Arial"/>
                <w:sz w:val="18"/>
                <w:szCs w:val="18"/>
              </w:rPr>
              <w:t>LMA</w:t>
            </w:r>
            <w:r w:rsidR="00973A4A">
              <w:rPr>
                <w:rFonts w:ascii="Arial" w:hAnsi="Arial" w:cs="Arial"/>
                <w:sz w:val="18"/>
                <w:szCs w:val="18"/>
              </w:rPr>
              <w:t xml:space="preserve"> only)</w:t>
            </w:r>
            <w:r w:rsidR="00ED11E2">
              <w:rPr>
                <w:rFonts w:ascii="Arial" w:hAnsi="Arial" w:cs="Arial"/>
                <w:sz w:val="18"/>
                <w:szCs w:val="18"/>
              </w:rPr>
              <w:t xml:space="preserve"> or modified mortgage payments</w:t>
            </w:r>
            <w:r w:rsidR="00973A4A">
              <w:rPr>
                <w:rFonts w:ascii="Arial" w:hAnsi="Arial" w:cs="Arial"/>
                <w:sz w:val="18"/>
                <w:szCs w:val="18"/>
              </w:rPr>
              <w:t xml:space="preserve"> (Recovery </w:t>
            </w:r>
            <w:r w:rsidR="0037305C">
              <w:rPr>
                <w:rFonts w:ascii="Arial" w:hAnsi="Arial" w:cs="Arial"/>
                <w:sz w:val="18"/>
                <w:szCs w:val="18"/>
              </w:rPr>
              <w:t>Loan Modification).</w:t>
            </w:r>
          </w:p>
          <w:p w14:paraId="2DE1F4EF" w14:textId="77777777" w:rsidR="009576BA" w:rsidRPr="00CA6578" w:rsidRDefault="009576BA" w:rsidP="00CA6578">
            <w:pPr>
              <w:pStyle w:val="Default"/>
              <w:spacing w:before="60" w:after="60"/>
              <w:ind w:left="342"/>
              <w:rPr>
                <w:rFonts w:ascii="Arial" w:hAnsi="Arial" w:cs="Arial"/>
                <w:sz w:val="6"/>
                <w:szCs w:val="6"/>
              </w:rPr>
            </w:pPr>
          </w:p>
          <w:p w14:paraId="507E460C" w14:textId="075ABAC4" w:rsidR="009576BA" w:rsidRPr="009576BA" w:rsidRDefault="009576BA" w:rsidP="00CA6578">
            <w:pPr>
              <w:autoSpaceDE w:val="0"/>
              <w:autoSpaceDN w:val="0"/>
              <w:spacing w:before="60" w:after="6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9576BA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43664F">
              <w:rPr>
                <w:rFonts w:ascii="Arial" w:hAnsi="Arial" w:cs="Arial"/>
                <w:sz w:val="18"/>
                <w:szCs w:val="18"/>
              </w:rPr>
              <w:t>LMA</w:t>
            </w:r>
            <w:r w:rsidRPr="009576BA">
              <w:rPr>
                <w:rFonts w:ascii="Arial" w:hAnsi="Arial" w:cs="Arial"/>
                <w:sz w:val="18"/>
                <w:szCs w:val="18"/>
              </w:rPr>
              <w:t xml:space="preserve"> (including any and all previous </w:t>
            </w:r>
            <w:r w:rsidR="0043664F">
              <w:rPr>
                <w:rFonts w:ascii="Arial" w:hAnsi="Arial" w:cs="Arial"/>
                <w:sz w:val="18"/>
                <w:szCs w:val="18"/>
              </w:rPr>
              <w:t>LMAs</w:t>
            </w:r>
            <w:r w:rsidRPr="009576BA">
              <w:rPr>
                <w:rFonts w:ascii="Arial" w:hAnsi="Arial" w:cs="Arial"/>
                <w:sz w:val="18"/>
                <w:szCs w:val="18"/>
              </w:rPr>
              <w:t>) does not exceed the 25% limit of the Unpaid Principal Balance.</w:t>
            </w:r>
          </w:p>
          <w:p w14:paraId="1752104E" w14:textId="77777777" w:rsidR="009576BA" w:rsidRPr="00CA6578" w:rsidRDefault="009576BA" w:rsidP="00CA6578">
            <w:pPr>
              <w:autoSpaceDE w:val="0"/>
              <w:autoSpaceDN w:val="0"/>
              <w:spacing w:before="60" w:after="60"/>
              <w:ind w:left="342"/>
              <w:rPr>
                <w:rFonts w:ascii="Arial" w:hAnsi="Arial" w:cs="Arial"/>
                <w:sz w:val="6"/>
                <w:szCs w:val="6"/>
              </w:rPr>
            </w:pPr>
          </w:p>
          <w:p w14:paraId="74C59640" w14:textId="6BCDDE6F" w:rsidR="009576BA" w:rsidRPr="009576BA" w:rsidRDefault="009576BA" w:rsidP="00CA6578">
            <w:pPr>
              <w:pStyle w:val="Default"/>
              <w:spacing w:before="60" w:after="60"/>
              <w:ind w:left="342"/>
              <w:rPr>
                <w:rFonts w:ascii="Arial" w:hAnsi="Arial" w:cs="Arial"/>
                <w:sz w:val="18"/>
                <w:szCs w:val="18"/>
              </w:rPr>
            </w:pPr>
            <w:r w:rsidRPr="009576BA">
              <w:rPr>
                <w:rFonts w:ascii="Arial" w:hAnsi="Arial" w:cs="Arial"/>
                <w:sz w:val="18"/>
                <w:szCs w:val="18"/>
              </w:rPr>
              <w:t xml:space="preserve">The property is owner-occupied. </w:t>
            </w:r>
          </w:p>
        </w:tc>
      </w:tr>
      <w:tr w:rsidR="009576BA" w:rsidRPr="009576BA" w14:paraId="3F599E07" w14:textId="77777777" w:rsidTr="00840F55">
        <w:tc>
          <w:tcPr>
            <w:tcW w:w="1795" w:type="dxa"/>
          </w:tcPr>
          <w:p w14:paraId="4B9CC50E" w14:textId="4E461BB8" w:rsidR="009576BA" w:rsidRPr="00746B54" w:rsidRDefault="001574A3" w:rsidP="009576BA">
            <w:pPr>
              <w:jc w:val="center"/>
              <w:rPr>
                <w:b/>
                <w:bCs/>
                <w:sz w:val="18"/>
                <w:szCs w:val="18"/>
              </w:rPr>
            </w:pPr>
            <w:r w:rsidRPr="001574A3">
              <w:rPr>
                <w:b/>
                <w:bCs/>
                <w:sz w:val="36"/>
                <w:szCs w:val="36"/>
              </w:rPr>
              <w:t>□</w:t>
            </w:r>
          </w:p>
        </w:tc>
        <w:tc>
          <w:tcPr>
            <w:tcW w:w="7740" w:type="dxa"/>
          </w:tcPr>
          <w:p w14:paraId="58408C77" w14:textId="027CC51E" w:rsidR="009576BA" w:rsidRPr="009576BA" w:rsidRDefault="001574A3" w:rsidP="001574A3">
            <w:pPr>
              <w:pStyle w:val="Default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574A3">
              <w:rPr>
                <w:rFonts w:ascii="Arial" w:hAnsi="Arial" w:cs="Arial"/>
                <w:sz w:val="18"/>
                <w:szCs w:val="18"/>
              </w:rPr>
              <w:t xml:space="preserve">If applicable, Lender verification of the COVID-19 Forbearance Agreement terms and Borrower’s successful completion or termination of the Agreement.  </w:t>
            </w:r>
          </w:p>
        </w:tc>
      </w:tr>
      <w:tr w:rsidR="009576BA" w:rsidRPr="009576BA" w14:paraId="473BDFC8" w14:textId="77777777" w:rsidTr="00840F55">
        <w:tc>
          <w:tcPr>
            <w:tcW w:w="1795" w:type="dxa"/>
          </w:tcPr>
          <w:p w14:paraId="41D44667" w14:textId="72A23D1B" w:rsidR="009576BA" w:rsidRPr="00746B54" w:rsidRDefault="001574A3" w:rsidP="009576BA">
            <w:pPr>
              <w:jc w:val="center"/>
              <w:rPr>
                <w:b/>
                <w:bCs/>
                <w:sz w:val="18"/>
                <w:szCs w:val="18"/>
              </w:rPr>
            </w:pPr>
            <w:r w:rsidRPr="001574A3">
              <w:rPr>
                <w:b/>
                <w:bCs/>
                <w:sz w:val="36"/>
                <w:szCs w:val="36"/>
              </w:rPr>
              <w:t>□</w:t>
            </w:r>
          </w:p>
        </w:tc>
        <w:tc>
          <w:tcPr>
            <w:tcW w:w="7740" w:type="dxa"/>
          </w:tcPr>
          <w:p w14:paraId="079DAE7F" w14:textId="3BD01A56" w:rsidR="009576BA" w:rsidRPr="009576BA" w:rsidRDefault="001574A3" w:rsidP="001574A3">
            <w:pPr>
              <w:pStyle w:val="Default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574A3">
              <w:rPr>
                <w:rFonts w:ascii="Arial" w:hAnsi="Arial" w:cs="Arial"/>
                <w:sz w:val="18"/>
                <w:szCs w:val="18"/>
              </w:rPr>
              <w:t xml:space="preserve">Evidence of the calculations used to determine the </w:t>
            </w:r>
            <w:r w:rsidR="0043664F">
              <w:rPr>
                <w:rFonts w:ascii="Arial" w:hAnsi="Arial" w:cs="Arial"/>
                <w:sz w:val="18"/>
                <w:szCs w:val="18"/>
              </w:rPr>
              <w:t>LMA</w:t>
            </w:r>
            <w:r w:rsidRPr="001574A3">
              <w:rPr>
                <w:rFonts w:ascii="Arial" w:hAnsi="Arial" w:cs="Arial"/>
                <w:sz w:val="18"/>
                <w:szCs w:val="18"/>
              </w:rPr>
              <w:t xml:space="preserve"> amount and availability</w:t>
            </w:r>
            <w:r w:rsidR="002E101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BD42E5">
              <w:rPr>
                <w:rFonts w:ascii="Arial" w:hAnsi="Arial" w:cs="Arial"/>
                <w:sz w:val="18"/>
                <w:szCs w:val="18"/>
              </w:rPr>
              <w:t>and the</w:t>
            </w:r>
            <w:r w:rsidR="008B249B">
              <w:rPr>
                <w:rFonts w:ascii="Arial" w:hAnsi="Arial" w:cs="Arial"/>
                <w:sz w:val="18"/>
                <w:szCs w:val="18"/>
              </w:rPr>
              <w:t xml:space="preserve"> calculation of the T</w:t>
            </w:r>
            <w:r w:rsidR="002E1010">
              <w:rPr>
                <w:rFonts w:ascii="Arial" w:hAnsi="Arial" w:cs="Arial"/>
                <w:sz w:val="18"/>
                <w:szCs w:val="18"/>
              </w:rPr>
              <w:t xml:space="preserve">arget </w:t>
            </w:r>
            <w:r w:rsidR="008B249B">
              <w:rPr>
                <w:rFonts w:ascii="Arial" w:hAnsi="Arial" w:cs="Arial"/>
                <w:sz w:val="18"/>
                <w:szCs w:val="18"/>
              </w:rPr>
              <w:t>Payment, if</w:t>
            </w:r>
            <w:r w:rsidR="003E5A71">
              <w:rPr>
                <w:rFonts w:ascii="Arial" w:hAnsi="Arial" w:cs="Arial"/>
                <w:sz w:val="18"/>
                <w:szCs w:val="18"/>
              </w:rPr>
              <w:t xml:space="preserve"> Borrower has a COVID-19 Recovery Loan Modification</w:t>
            </w:r>
            <w:r w:rsidR="007128A2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1574A3" w:rsidRPr="009576BA" w14:paraId="795A5360" w14:textId="77777777" w:rsidTr="00840F55">
        <w:tc>
          <w:tcPr>
            <w:tcW w:w="1795" w:type="dxa"/>
          </w:tcPr>
          <w:p w14:paraId="7DFFCF6A" w14:textId="550F17CA" w:rsidR="001574A3" w:rsidRPr="00746B54" w:rsidRDefault="001574A3" w:rsidP="009576BA">
            <w:pPr>
              <w:jc w:val="center"/>
              <w:rPr>
                <w:b/>
                <w:bCs/>
                <w:sz w:val="18"/>
                <w:szCs w:val="18"/>
              </w:rPr>
            </w:pPr>
            <w:r w:rsidRPr="001574A3">
              <w:rPr>
                <w:b/>
                <w:bCs/>
                <w:sz w:val="36"/>
                <w:szCs w:val="36"/>
              </w:rPr>
              <w:t>□</w:t>
            </w:r>
          </w:p>
        </w:tc>
        <w:tc>
          <w:tcPr>
            <w:tcW w:w="7740" w:type="dxa"/>
          </w:tcPr>
          <w:p w14:paraId="59C518EE" w14:textId="6680480C" w:rsidR="001574A3" w:rsidRPr="001574A3" w:rsidRDefault="001574A3" w:rsidP="0044764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574A3">
              <w:rPr>
                <w:rFonts w:ascii="Arial" w:hAnsi="Arial" w:cs="Arial"/>
                <w:color w:val="000000"/>
                <w:sz w:val="18"/>
                <w:szCs w:val="18"/>
              </w:rPr>
              <w:t>Section 184/184A loan</w:t>
            </w:r>
            <w:r w:rsidR="008018C1">
              <w:rPr>
                <w:rFonts w:ascii="Arial" w:hAnsi="Arial" w:cs="Arial"/>
                <w:color w:val="000000"/>
                <w:sz w:val="18"/>
                <w:szCs w:val="18"/>
              </w:rPr>
              <w:t xml:space="preserve"> payment and accounting history</w:t>
            </w:r>
            <w:r w:rsidR="007128A2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1574A3" w:rsidRPr="009576BA" w14:paraId="62BD0EA7" w14:textId="77777777" w:rsidTr="00840F55">
        <w:tc>
          <w:tcPr>
            <w:tcW w:w="1795" w:type="dxa"/>
          </w:tcPr>
          <w:p w14:paraId="03DA5BC6" w14:textId="79009618" w:rsidR="001574A3" w:rsidRPr="00746B54" w:rsidRDefault="001574A3" w:rsidP="009576BA">
            <w:pPr>
              <w:jc w:val="center"/>
              <w:rPr>
                <w:b/>
                <w:bCs/>
                <w:sz w:val="18"/>
                <w:szCs w:val="18"/>
              </w:rPr>
            </w:pPr>
            <w:r w:rsidRPr="001574A3">
              <w:rPr>
                <w:b/>
                <w:bCs/>
                <w:sz w:val="36"/>
                <w:szCs w:val="36"/>
              </w:rPr>
              <w:t>□</w:t>
            </w:r>
          </w:p>
        </w:tc>
        <w:tc>
          <w:tcPr>
            <w:tcW w:w="7740" w:type="dxa"/>
          </w:tcPr>
          <w:p w14:paraId="7698A210" w14:textId="2F47FEFB" w:rsidR="002E64CA" w:rsidRDefault="002E64CA" w:rsidP="0044764B">
            <w:pPr>
              <w:autoSpaceDE w:val="0"/>
              <w:autoSpaceDN w:val="0"/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4CA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Section 184</w:t>
            </w:r>
            <w:r w:rsidR="00017E68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574A3" w:rsidRPr="001574A3">
              <w:rPr>
                <w:rFonts w:ascii="Arial" w:hAnsi="Arial" w:cs="Arial"/>
                <w:color w:val="000000"/>
                <w:sz w:val="18"/>
                <w:szCs w:val="18"/>
              </w:rPr>
              <w:t xml:space="preserve">Copies of the executed </w:t>
            </w:r>
            <w:r w:rsidR="00513766">
              <w:rPr>
                <w:rFonts w:ascii="Arial" w:hAnsi="Arial" w:cs="Arial"/>
                <w:color w:val="000000"/>
                <w:sz w:val="18"/>
                <w:szCs w:val="18"/>
              </w:rPr>
              <w:t xml:space="preserve">Section 184 </w:t>
            </w:r>
            <w:r w:rsidR="001574A3" w:rsidRPr="001574A3">
              <w:rPr>
                <w:rFonts w:ascii="Arial" w:hAnsi="Arial" w:cs="Arial"/>
                <w:color w:val="000000"/>
                <w:sz w:val="18"/>
                <w:szCs w:val="18"/>
              </w:rPr>
              <w:t>COVID-19 Recovery L</w:t>
            </w:r>
            <w:r w:rsidR="0004043F">
              <w:rPr>
                <w:rFonts w:ascii="Arial" w:hAnsi="Arial" w:cs="Arial"/>
                <w:color w:val="000000"/>
                <w:sz w:val="18"/>
                <w:szCs w:val="18"/>
              </w:rPr>
              <w:t>MA</w:t>
            </w:r>
            <w:r w:rsidR="001574A3" w:rsidRPr="001574A3">
              <w:rPr>
                <w:rFonts w:ascii="Arial" w:hAnsi="Arial" w:cs="Arial"/>
                <w:color w:val="000000"/>
                <w:sz w:val="18"/>
                <w:szCs w:val="18"/>
              </w:rPr>
              <w:t xml:space="preserve"> Promissory Note and COVID-19 Recovery </w:t>
            </w:r>
            <w:r w:rsidR="0004043F">
              <w:rPr>
                <w:rFonts w:ascii="Arial" w:hAnsi="Arial" w:cs="Arial"/>
                <w:color w:val="000000"/>
                <w:sz w:val="18"/>
                <w:szCs w:val="18"/>
              </w:rPr>
              <w:t>LMA</w:t>
            </w:r>
            <w:r w:rsidR="001574A3" w:rsidRPr="001574A3">
              <w:rPr>
                <w:rFonts w:ascii="Arial" w:hAnsi="Arial" w:cs="Arial"/>
                <w:color w:val="000000"/>
                <w:sz w:val="18"/>
                <w:szCs w:val="18"/>
              </w:rPr>
              <w:t xml:space="preserve"> Subordinate Mortgage/Deed of Trust</w:t>
            </w:r>
            <w:r w:rsidR="00017E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CF0FC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75F07C57" w14:textId="77777777" w:rsidR="009D589E" w:rsidRDefault="002E64CA" w:rsidP="00177836">
            <w:pPr>
              <w:autoSpaceDE w:val="0"/>
              <w:autoSpaceDN w:val="0"/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Section 184A: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Original</w:t>
            </w:r>
            <w:r w:rsidR="00AF6F36">
              <w:rPr>
                <w:rFonts w:ascii="Arial" w:hAnsi="Arial" w:cs="Arial"/>
                <w:color w:val="000000"/>
                <w:sz w:val="18"/>
                <w:szCs w:val="18"/>
              </w:rPr>
              <w:t xml:space="preserve"> executed </w:t>
            </w:r>
            <w:r w:rsidR="00513766">
              <w:rPr>
                <w:rFonts w:ascii="Arial" w:hAnsi="Arial" w:cs="Arial"/>
                <w:color w:val="000000"/>
                <w:sz w:val="18"/>
                <w:szCs w:val="18"/>
              </w:rPr>
              <w:t xml:space="preserve">Section 184A </w:t>
            </w:r>
            <w:r w:rsidR="00513766" w:rsidRPr="001574A3">
              <w:rPr>
                <w:rFonts w:ascii="Arial" w:hAnsi="Arial" w:cs="Arial"/>
                <w:color w:val="000000"/>
                <w:sz w:val="18"/>
                <w:szCs w:val="18"/>
              </w:rPr>
              <w:t xml:space="preserve">COVID-19 Recovery </w:t>
            </w:r>
            <w:r w:rsidR="0004043F">
              <w:rPr>
                <w:rFonts w:ascii="Arial" w:hAnsi="Arial" w:cs="Arial"/>
                <w:color w:val="000000"/>
                <w:sz w:val="18"/>
                <w:szCs w:val="18"/>
              </w:rPr>
              <w:t>LMA</w:t>
            </w:r>
            <w:r w:rsidR="00513766" w:rsidRPr="001574A3">
              <w:rPr>
                <w:rFonts w:ascii="Arial" w:hAnsi="Arial" w:cs="Arial"/>
                <w:color w:val="000000"/>
                <w:sz w:val="18"/>
                <w:szCs w:val="18"/>
              </w:rPr>
              <w:t xml:space="preserve"> Promissory Note</w:t>
            </w:r>
            <w:r w:rsidR="00513766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1574A3" w:rsidRPr="001574A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6AFF6470" w14:textId="608C0033" w:rsidR="00513766" w:rsidRPr="00177836" w:rsidRDefault="00513766" w:rsidP="00177836">
            <w:pPr>
              <w:autoSpaceDE w:val="0"/>
              <w:autoSpaceDN w:val="0"/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1A5C">
              <w:rPr>
                <w:rFonts w:ascii="Arial" w:hAnsi="Arial" w:cs="Arial"/>
                <w:b/>
                <w:bCs/>
                <w:i/>
                <w:iCs/>
                <w:caps/>
                <w:color w:val="000000"/>
                <w:sz w:val="18"/>
                <w:szCs w:val="18"/>
              </w:rPr>
              <w:t>ONAP cannot accept FHA documents</w:t>
            </w:r>
            <w:r w:rsidRPr="000B1A5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.</w:t>
            </w:r>
          </w:p>
        </w:tc>
      </w:tr>
      <w:tr w:rsidR="001574A3" w:rsidRPr="009576BA" w14:paraId="2523F9C1" w14:textId="77777777" w:rsidTr="00840F55">
        <w:tc>
          <w:tcPr>
            <w:tcW w:w="1795" w:type="dxa"/>
          </w:tcPr>
          <w:p w14:paraId="3B6F2821" w14:textId="408B1273" w:rsidR="001574A3" w:rsidRPr="00746B54" w:rsidRDefault="001574A3" w:rsidP="009576BA">
            <w:pPr>
              <w:jc w:val="center"/>
              <w:rPr>
                <w:b/>
                <w:bCs/>
                <w:sz w:val="18"/>
                <w:szCs w:val="18"/>
              </w:rPr>
            </w:pPr>
            <w:r w:rsidRPr="001574A3">
              <w:rPr>
                <w:b/>
                <w:bCs/>
                <w:sz w:val="36"/>
                <w:szCs w:val="36"/>
              </w:rPr>
              <w:t>□</w:t>
            </w:r>
          </w:p>
        </w:tc>
        <w:tc>
          <w:tcPr>
            <w:tcW w:w="7740" w:type="dxa"/>
          </w:tcPr>
          <w:p w14:paraId="32634392" w14:textId="23B1BD2A" w:rsidR="001574A3" w:rsidRPr="001574A3" w:rsidRDefault="001574A3" w:rsidP="0044764B">
            <w:pPr>
              <w:autoSpaceDE w:val="0"/>
              <w:autoSpaceDN w:val="0"/>
              <w:spacing w:before="60" w:after="6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74A3">
              <w:rPr>
                <w:rFonts w:ascii="Arial" w:hAnsi="Arial" w:cs="Arial"/>
                <w:color w:val="000000"/>
                <w:sz w:val="18"/>
                <w:szCs w:val="18"/>
              </w:rPr>
              <w:t xml:space="preserve">Evidence of the date the Lender received the executed COVID-19 Recovery </w:t>
            </w:r>
            <w:r w:rsidR="0004043F">
              <w:rPr>
                <w:rFonts w:ascii="Arial" w:hAnsi="Arial" w:cs="Arial"/>
                <w:color w:val="000000"/>
                <w:sz w:val="18"/>
                <w:szCs w:val="18"/>
              </w:rPr>
              <w:t xml:space="preserve">LMA </w:t>
            </w:r>
            <w:r w:rsidRPr="001574A3">
              <w:rPr>
                <w:rFonts w:ascii="Arial" w:hAnsi="Arial" w:cs="Arial"/>
                <w:color w:val="000000"/>
                <w:sz w:val="18"/>
                <w:szCs w:val="18"/>
              </w:rPr>
              <w:t>documents from the Borrower.</w:t>
            </w:r>
          </w:p>
        </w:tc>
      </w:tr>
      <w:tr w:rsidR="001574A3" w:rsidRPr="009576BA" w14:paraId="1C90A427" w14:textId="77777777" w:rsidTr="00840F55">
        <w:tc>
          <w:tcPr>
            <w:tcW w:w="1795" w:type="dxa"/>
          </w:tcPr>
          <w:p w14:paraId="11DA1F31" w14:textId="324FA670" w:rsidR="001574A3" w:rsidRPr="00746B54" w:rsidRDefault="001574A3" w:rsidP="009576BA">
            <w:pPr>
              <w:jc w:val="center"/>
              <w:rPr>
                <w:b/>
                <w:bCs/>
                <w:sz w:val="18"/>
                <w:szCs w:val="18"/>
              </w:rPr>
            </w:pPr>
            <w:r w:rsidRPr="001574A3">
              <w:rPr>
                <w:b/>
                <w:bCs/>
                <w:sz w:val="36"/>
                <w:szCs w:val="36"/>
              </w:rPr>
              <w:t>□</w:t>
            </w:r>
          </w:p>
        </w:tc>
        <w:tc>
          <w:tcPr>
            <w:tcW w:w="7740" w:type="dxa"/>
          </w:tcPr>
          <w:p w14:paraId="77EB650D" w14:textId="19B8B79F" w:rsidR="001574A3" w:rsidRPr="001574A3" w:rsidRDefault="001574A3" w:rsidP="001574A3">
            <w:pPr>
              <w:pStyle w:val="Default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574A3">
              <w:rPr>
                <w:rFonts w:ascii="Arial" w:hAnsi="Arial" w:cs="Arial"/>
                <w:sz w:val="18"/>
                <w:szCs w:val="18"/>
              </w:rPr>
              <w:t>Evidence of the date the COVID</w:t>
            </w:r>
            <w:r w:rsidR="004766AC">
              <w:rPr>
                <w:rFonts w:ascii="Arial" w:hAnsi="Arial" w:cs="Arial"/>
                <w:sz w:val="18"/>
                <w:szCs w:val="18"/>
              </w:rPr>
              <w:t xml:space="preserve"> -19</w:t>
            </w:r>
            <w:r w:rsidRPr="001574A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66AC">
              <w:rPr>
                <w:rFonts w:ascii="Arial" w:hAnsi="Arial" w:cs="Arial"/>
                <w:sz w:val="18"/>
                <w:szCs w:val="18"/>
              </w:rPr>
              <w:t xml:space="preserve">Recovery </w:t>
            </w:r>
            <w:r w:rsidR="0004043F">
              <w:rPr>
                <w:rFonts w:ascii="Arial" w:hAnsi="Arial" w:cs="Arial"/>
                <w:sz w:val="18"/>
                <w:szCs w:val="18"/>
              </w:rPr>
              <w:t>LMA</w:t>
            </w:r>
            <w:r w:rsidRPr="001574A3">
              <w:rPr>
                <w:rFonts w:ascii="Arial" w:hAnsi="Arial" w:cs="Arial"/>
                <w:sz w:val="18"/>
                <w:szCs w:val="18"/>
              </w:rPr>
              <w:t xml:space="preserve"> Subordinate Mortgage/Deed of Trust w</w:t>
            </w:r>
            <w:r w:rsidR="004766AC">
              <w:rPr>
                <w:rFonts w:ascii="Arial" w:hAnsi="Arial" w:cs="Arial"/>
                <w:sz w:val="18"/>
                <w:szCs w:val="18"/>
              </w:rPr>
              <w:t>as</w:t>
            </w:r>
            <w:r w:rsidRPr="001574A3">
              <w:rPr>
                <w:rFonts w:ascii="Arial" w:hAnsi="Arial" w:cs="Arial"/>
                <w:sz w:val="18"/>
                <w:szCs w:val="18"/>
              </w:rPr>
              <w:t xml:space="preserve"> submitted for recordation.</w:t>
            </w:r>
            <w:r w:rsidRPr="001574A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This is not required for Section 184A loans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</w:tr>
      <w:tr w:rsidR="001574A3" w:rsidRPr="009576BA" w14:paraId="5E6E4A3A" w14:textId="77777777" w:rsidTr="00EF1940">
        <w:tc>
          <w:tcPr>
            <w:tcW w:w="9535" w:type="dxa"/>
            <w:gridSpan w:val="2"/>
          </w:tcPr>
          <w:p w14:paraId="41831FF8" w14:textId="1BAC87F4" w:rsidR="001574A3" w:rsidRPr="001574A3" w:rsidRDefault="001574A3" w:rsidP="001574A3">
            <w:pPr>
              <w:pStyle w:val="Default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74A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Post Submission Documentation:</w:t>
            </w:r>
          </w:p>
        </w:tc>
      </w:tr>
      <w:tr w:rsidR="001574A3" w:rsidRPr="009576BA" w14:paraId="598C518F" w14:textId="77777777" w:rsidTr="00840F55">
        <w:tc>
          <w:tcPr>
            <w:tcW w:w="1795" w:type="dxa"/>
          </w:tcPr>
          <w:p w14:paraId="539D8C73" w14:textId="34B0D64D" w:rsidR="001574A3" w:rsidRPr="00746B54" w:rsidRDefault="001574A3" w:rsidP="009576BA">
            <w:pPr>
              <w:jc w:val="center"/>
              <w:rPr>
                <w:b/>
                <w:bCs/>
                <w:sz w:val="18"/>
                <w:szCs w:val="18"/>
              </w:rPr>
            </w:pPr>
            <w:r w:rsidRPr="001574A3">
              <w:rPr>
                <w:b/>
                <w:bCs/>
                <w:sz w:val="36"/>
                <w:szCs w:val="36"/>
              </w:rPr>
              <w:t>□</w:t>
            </w:r>
          </w:p>
        </w:tc>
        <w:tc>
          <w:tcPr>
            <w:tcW w:w="7740" w:type="dxa"/>
          </w:tcPr>
          <w:p w14:paraId="7C0061ED" w14:textId="14152253" w:rsidR="001574A3" w:rsidRDefault="00684BAF" w:rsidP="001574A3">
            <w:pPr>
              <w:pStyle w:val="Default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84BAF">
              <w:rPr>
                <w:rFonts w:ascii="Arial" w:hAnsi="Arial" w:cs="Arial"/>
                <w:sz w:val="18"/>
                <w:szCs w:val="18"/>
                <w:u w:val="single"/>
              </w:rPr>
              <w:t>For Section 184: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574A3" w:rsidRPr="001574A3">
              <w:rPr>
                <w:rFonts w:ascii="Arial" w:hAnsi="Arial" w:cs="Arial"/>
                <w:sz w:val="18"/>
                <w:szCs w:val="18"/>
              </w:rPr>
              <w:t xml:space="preserve">Original Executed COVID-19 Recovery </w:t>
            </w:r>
            <w:r w:rsidR="00AF6798">
              <w:rPr>
                <w:rFonts w:ascii="Arial" w:hAnsi="Arial" w:cs="Arial"/>
                <w:sz w:val="18"/>
                <w:szCs w:val="18"/>
              </w:rPr>
              <w:t>LMA</w:t>
            </w:r>
            <w:r w:rsidR="001574A3" w:rsidRPr="001574A3">
              <w:rPr>
                <w:rFonts w:ascii="Arial" w:hAnsi="Arial" w:cs="Arial"/>
                <w:sz w:val="18"/>
                <w:szCs w:val="18"/>
              </w:rPr>
              <w:t xml:space="preserve"> Promissory Note and Recorded COVID-19 Recovery </w:t>
            </w:r>
            <w:r w:rsidR="00147DF5">
              <w:rPr>
                <w:rFonts w:ascii="Arial" w:hAnsi="Arial" w:cs="Arial"/>
                <w:sz w:val="18"/>
                <w:szCs w:val="18"/>
              </w:rPr>
              <w:t>LMA</w:t>
            </w:r>
            <w:r w:rsidR="001574A3" w:rsidRPr="001574A3">
              <w:rPr>
                <w:rFonts w:ascii="Arial" w:hAnsi="Arial" w:cs="Arial"/>
                <w:sz w:val="18"/>
                <w:szCs w:val="18"/>
              </w:rPr>
              <w:t xml:space="preserve"> Subordinate Mortgage/Deed of Trust.</w:t>
            </w:r>
          </w:p>
          <w:p w14:paraId="5E2200FA" w14:textId="6D9F6353" w:rsidR="0035027F" w:rsidRPr="008A1808" w:rsidRDefault="006E7460" w:rsidP="001574A3">
            <w:pPr>
              <w:pStyle w:val="Default"/>
              <w:spacing w:before="60" w:after="6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HUD will process Lender payment upon receipt of original documents.</w:t>
            </w:r>
            <w:r w:rsidR="008A1808" w:rsidRPr="008A180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1574A3" w:rsidRPr="009576BA" w14:paraId="1B346EBE" w14:textId="77777777" w:rsidTr="00840F55">
        <w:tc>
          <w:tcPr>
            <w:tcW w:w="1795" w:type="dxa"/>
          </w:tcPr>
          <w:p w14:paraId="18DD772B" w14:textId="7F1A29FA" w:rsidR="001574A3" w:rsidRPr="00746B54" w:rsidRDefault="001574A3" w:rsidP="009576BA">
            <w:pPr>
              <w:jc w:val="center"/>
              <w:rPr>
                <w:b/>
                <w:bCs/>
                <w:sz w:val="18"/>
                <w:szCs w:val="18"/>
              </w:rPr>
            </w:pPr>
            <w:r w:rsidRPr="001574A3">
              <w:rPr>
                <w:b/>
                <w:bCs/>
                <w:sz w:val="36"/>
                <w:szCs w:val="36"/>
              </w:rPr>
              <w:t>□</w:t>
            </w:r>
          </w:p>
        </w:tc>
        <w:tc>
          <w:tcPr>
            <w:tcW w:w="7740" w:type="dxa"/>
          </w:tcPr>
          <w:p w14:paraId="033173CF" w14:textId="01C4B917" w:rsidR="001574A3" w:rsidRPr="001574A3" w:rsidRDefault="001574A3" w:rsidP="007C30C2">
            <w:pPr>
              <w:rPr>
                <w:rFonts w:ascii="Arial" w:hAnsi="Arial" w:cs="Arial"/>
                <w:sz w:val="18"/>
                <w:szCs w:val="18"/>
              </w:rPr>
            </w:pPr>
            <w:r w:rsidRPr="001574A3">
              <w:rPr>
                <w:rFonts w:ascii="Arial" w:hAnsi="Arial" w:cs="Arial"/>
                <w:color w:val="000000"/>
                <w:sz w:val="18"/>
                <w:szCs w:val="18"/>
              </w:rPr>
              <w:t xml:space="preserve">Updated Title Policy or Certified Title Status Report showing recordation of COVID-19 Recovery </w:t>
            </w:r>
            <w:r w:rsidR="000A576A">
              <w:rPr>
                <w:rFonts w:ascii="Arial" w:hAnsi="Arial" w:cs="Arial"/>
                <w:color w:val="000000"/>
                <w:sz w:val="18"/>
                <w:szCs w:val="18"/>
              </w:rPr>
              <w:t>LMA</w:t>
            </w:r>
            <w:r w:rsidRPr="001574A3">
              <w:rPr>
                <w:rFonts w:ascii="Arial" w:hAnsi="Arial" w:cs="Arial"/>
                <w:color w:val="000000"/>
                <w:sz w:val="18"/>
                <w:szCs w:val="18"/>
              </w:rPr>
              <w:t xml:space="preserve"> Subordinate Mortgage/Deed of Trust.  </w:t>
            </w:r>
            <w:r w:rsidRPr="001574A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This is not required for Section 184A loans.</w:t>
            </w:r>
          </w:p>
        </w:tc>
      </w:tr>
    </w:tbl>
    <w:p w14:paraId="30F4EB0A" w14:textId="77777777" w:rsidR="00840F55" w:rsidRPr="009576BA" w:rsidRDefault="00840F55">
      <w:pPr>
        <w:rPr>
          <w:rFonts w:ascii="Arial" w:hAnsi="Arial" w:cs="Arial"/>
          <w:sz w:val="18"/>
          <w:szCs w:val="18"/>
        </w:rPr>
      </w:pPr>
    </w:p>
    <w:sectPr w:rsidR="00840F55" w:rsidRPr="009576B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395A9" w14:textId="77777777" w:rsidR="008968FB" w:rsidRDefault="008968FB" w:rsidP="00840F55">
      <w:pPr>
        <w:spacing w:after="0" w:line="240" w:lineRule="auto"/>
      </w:pPr>
      <w:r>
        <w:separator/>
      </w:r>
    </w:p>
  </w:endnote>
  <w:endnote w:type="continuationSeparator" w:id="0">
    <w:p w14:paraId="1440711C" w14:textId="77777777" w:rsidR="008968FB" w:rsidRDefault="008968FB" w:rsidP="00840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288A7" w14:textId="77777777" w:rsidR="008968FB" w:rsidRDefault="008968FB" w:rsidP="00840F55">
      <w:pPr>
        <w:spacing w:after="0" w:line="240" w:lineRule="auto"/>
      </w:pPr>
      <w:r>
        <w:separator/>
      </w:r>
    </w:p>
  </w:footnote>
  <w:footnote w:type="continuationSeparator" w:id="0">
    <w:p w14:paraId="07D55E07" w14:textId="77777777" w:rsidR="008968FB" w:rsidRDefault="008968FB" w:rsidP="00840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47F12" w14:textId="77777777" w:rsidR="00840F55" w:rsidRPr="00840F55" w:rsidRDefault="00840F55" w:rsidP="00840F55">
    <w:pPr>
      <w:widowControl w:val="0"/>
      <w:overflowPunct w:val="0"/>
      <w:autoSpaceDE w:val="0"/>
      <w:autoSpaceDN w:val="0"/>
      <w:adjustRightInd w:val="0"/>
      <w:spacing w:after="60" w:line="240" w:lineRule="auto"/>
      <w:jc w:val="center"/>
      <w:textAlignment w:val="baseline"/>
      <w:rPr>
        <w:rFonts w:ascii="Arial" w:hAnsi="Arial" w:cs="Arial"/>
        <w:b/>
        <w:bCs/>
        <w:color w:val="000000"/>
        <w:sz w:val="20"/>
        <w:szCs w:val="20"/>
      </w:rPr>
    </w:pPr>
    <w:r w:rsidRPr="00840F55">
      <w:rPr>
        <w:rFonts w:ascii="Arial" w:hAnsi="Arial" w:cs="Arial"/>
        <w:noProof/>
        <w:color w:val="000000"/>
        <w:sz w:val="20"/>
        <w:szCs w:val="20"/>
      </w:rPr>
      <w:drawing>
        <wp:anchor distT="0" distB="0" distL="114300" distR="114300" simplePos="0" relativeHeight="251660288" behindDoc="0" locked="0" layoutInCell="1" allowOverlap="1" wp14:anchorId="4634D739" wp14:editId="74317F3E">
          <wp:simplePos x="0" y="0"/>
          <wp:positionH relativeFrom="column">
            <wp:posOffset>5339715</wp:posOffset>
          </wp:positionH>
          <wp:positionV relativeFrom="paragraph">
            <wp:posOffset>-138430</wp:posOffset>
          </wp:positionV>
          <wp:extent cx="681355" cy="591820"/>
          <wp:effectExtent l="0" t="0" r="4445" b="0"/>
          <wp:wrapSquare wrapText="bothSides"/>
          <wp:docPr id="23" name="Picture 4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4" descr="Text&#10;&#10;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355" cy="591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40F55">
      <w:rPr>
        <w:rFonts w:ascii="Arial" w:hAnsi="Arial" w:cs="Arial"/>
        <w:noProof/>
        <w:color w:val="000000"/>
        <w:sz w:val="20"/>
        <w:szCs w:val="20"/>
      </w:rPr>
      <w:drawing>
        <wp:anchor distT="0" distB="0" distL="114300" distR="114300" simplePos="0" relativeHeight="251659264" behindDoc="1" locked="0" layoutInCell="1" allowOverlap="1" wp14:anchorId="29EB700D" wp14:editId="48366662">
          <wp:simplePos x="0" y="0"/>
          <wp:positionH relativeFrom="column">
            <wp:posOffset>-78740</wp:posOffset>
          </wp:positionH>
          <wp:positionV relativeFrom="paragraph">
            <wp:posOffset>-142240</wp:posOffset>
          </wp:positionV>
          <wp:extent cx="617220" cy="593725"/>
          <wp:effectExtent l="0" t="0" r="0" b="0"/>
          <wp:wrapTight wrapText="bothSides">
            <wp:wrapPolygon edited="0">
              <wp:start x="0" y="0"/>
              <wp:lineTo x="0" y="20791"/>
              <wp:lineTo x="20667" y="20791"/>
              <wp:lineTo x="20667" y="0"/>
              <wp:lineTo x="0" y="0"/>
            </wp:wrapPolygon>
          </wp:wrapTight>
          <wp:docPr id="24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3" descr="Logo, company name&#10;&#10;Description automatically generated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" cy="59372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840F55">
      <w:rPr>
        <w:rFonts w:ascii="Arial" w:hAnsi="Arial" w:cs="Arial"/>
        <w:b/>
        <w:bCs/>
        <w:color w:val="000000"/>
        <w:sz w:val="20"/>
        <w:szCs w:val="20"/>
      </w:rPr>
      <w:t>U</w:t>
    </w:r>
    <w:bookmarkStart w:id="0" w:name="_Hlk86331995"/>
    <w:r w:rsidRPr="00840F55">
      <w:rPr>
        <w:rFonts w:ascii="Arial" w:hAnsi="Arial" w:cs="Arial"/>
        <w:b/>
        <w:bCs/>
        <w:color w:val="000000"/>
        <w:sz w:val="20"/>
        <w:szCs w:val="20"/>
      </w:rPr>
      <w:t>.S. Department of Housing and Urban Development</w:t>
    </w:r>
  </w:p>
  <w:p w14:paraId="0B5BC88F" w14:textId="77777777" w:rsidR="00840F55" w:rsidRPr="00840F55" w:rsidRDefault="00840F55" w:rsidP="00840F55">
    <w:pPr>
      <w:spacing w:after="60" w:line="240" w:lineRule="auto"/>
      <w:jc w:val="center"/>
      <w:rPr>
        <w:rFonts w:ascii="Arial" w:hAnsi="Arial" w:cs="Arial"/>
        <w:b/>
        <w:bCs/>
        <w:color w:val="000000"/>
        <w:sz w:val="20"/>
        <w:szCs w:val="20"/>
      </w:rPr>
    </w:pPr>
    <w:r w:rsidRPr="00840F55">
      <w:rPr>
        <w:rFonts w:ascii="Arial" w:hAnsi="Arial" w:cs="Arial"/>
        <w:b/>
        <w:bCs/>
        <w:color w:val="000000"/>
        <w:sz w:val="20"/>
        <w:szCs w:val="20"/>
      </w:rPr>
      <w:t>Office of Native American Programs</w:t>
    </w:r>
  </w:p>
  <w:p w14:paraId="5B29C288" w14:textId="77777777" w:rsidR="00840F55" w:rsidRPr="005A78DC" w:rsidRDefault="00840F55" w:rsidP="00840F55">
    <w:pPr>
      <w:tabs>
        <w:tab w:val="center" w:pos="4050"/>
      </w:tabs>
      <w:spacing w:after="0" w:line="240" w:lineRule="auto"/>
      <w:ind w:right="-180"/>
      <w:rPr>
        <w:rFonts w:ascii="Arial" w:hAnsi="Arial" w:cs="Arial"/>
        <w:color w:val="000000"/>
        <w:sz w:val="16"/>
        <w:szCs w:val="16"/>
      </w:rPr>
    </w:pPr>
  </w:p>
  <w:p w14:paraId="6874113E" w14:textId="0096200D" w:rsidR="009576BA" w:rsidRDefault="00840F55" w:rsidP="00840F55">
    <w:pPr>
      <w:tabs>
        <w:tab w:val="center" w:pos="4050"/>
      </w:tabs>
      <w:spacing w:after="0" w:line="240" w:lineRule="auto"/>
      <w:ind w:right="-180"/>
      <w:jc w:val="center"/>
      <w:rPr>
        <w:rFonts w:ascii="Arial" w:hAnsi="Arial" w:cs="Arial"/>
        <w:b/>
        <w:bCs/>
        <w:smallCaps/>
        <w:color w:val="000000"/>
        <w:sz w:val="24"/>
        <w:szCs w:val="24"/>
      </w:rPr>
    </w:pPr>
    <w:r w:rsidRPr="00840F55">
      <w:rPr>
        <w:rFonts w:ascii="Arial" w:hAnsi="Arial" w:cs="Arial"/>
        <w:b/>
        <w:bCs/>
        <w:smallCaps/>
        <w:color w:val="000000"/>
        <w:sz w:val="24"/>
        <w:szCs w:val="24"/>
      </w:rPr>
      <w:t>Section 184</w:t>
    </w:r>
    <w:r w:rsidR="00583E0A">
      <w:rPr>
        <w:rFonts w:ascii="Arial" w:hAnsi="Arial" w:cs="Arial"/>
        <w:b/>
        <w:bCs/>
        <w:smallCaps/>
        <w:color w:val="000000"/>
        <w:sz w:val="24"/>
        <w:szCs w:val="24"/>
      </w:rPr>
      <w:t>/184A</w:t>
    </w:r>
    <w:r w:rsidRPr="00840F55">
      <w:rPr>
        <w:rFonts w:ascii="Arial" w:hAnsi="Arial" w:cs="Arial"/>
        <w:b/>
        <w:bCs/>
        <w:smallCaps/>
        <w:color w:val="000000"/>
        <w:sz w:val="24"/>
        <w:szCs w:val="24"/>
      </w:rPr>
      <w:t xml:space="preserve"> </w:t>
    </w:r>
    <w:r w:rsidR="009576BA">
      <w:rPr>
        <w:rFonts w:ascii="Arial" w:hAnsi="Arial" w:cs="Arial"/>
        <w:b/>
        <w:bCs/>
        <w:smallCaps/>
        <w:color w:val="000000"/>
        <w:sz w:val="24"/>
        <w:szCs w:val="24"/>
      </w:rPr>
      <w:t xml:space="preserve">COVID-19 Recovery </w:t>
    </w:r>
    <w:r w:rsidRPr="00840F55">
      <w:rPr>
        <w:rFonts w:ascii="Arial" w:hAnsi="Arial" w:cs="Arial"/>
        <w:b/>
        <w:bCs/>
        <w:smallCaps/>
        <w:color w:val="000000"/>
        <w:sz w:val="24"/>
        <w:szCs w:val="24"/>
      </w:rPr>
      <w:t xml:space="preserve">Loss Mitigation Advance </w:t>
    </w:r>
    <w:r w:rsidR="0004043F">
      <w:rPr>
        <w:rFonts w:ascii="Arial" w:hAnsi="Arial" w:cs="Arial"/>
        <w:b/>
        <w:bCs/>
        <w:smallCaps/>
        <w:color w:val="000000"/>
        <w:sz w:val="24"/>
        <w:szCs w:val="24"/>
      </w:rPr>
      <w:t>(LMA)</w:t>
    </w:r>
  </w:p>
  <w:p w14:paraId="0B5E1E85" w14:textId="30E1FB57" w:rsidR="00840F55" w:rsidRPr="00840F55" w:rsidRDefault="00840F55" w:rsidP="00840F55">
    <w:pPr>
      <w:tabs>
        <w:tab w:val="center" w:pos="4050"/>
      </w:tabs>
      <w:spacing w:after="0" w:line="240" w:lineRule="auto"/>
      <w:ind w:right="-180"/>
      <w:jc w:val="center"/>
      <w:rPr>
        <w:rFonts w:ascii="Arial" w:hAnsi="Arial" w:cs="Arial"/>
        <w:b/>
        <w:bCs/>
        <w:smallCaps/>
        <w:color w:val="000000"/>
        <w:sz w:val="24"/>
        <w:szCs w:val="24"/>
      </w:rPr>
    </w:pPr>
    <w:r w:rsidRPr="00840F55">
      <w:rPr>
        <w:rFonts w:ascii="Arial" w:hAnsi="Arial" w:cs="Arial"/>
        <w:b/>
        <w:bCs/>
        <w:smallCaps/>
        <w:color w:val="000000"/>
        <w:sz w:val="24"/>
        <w:szCs w:val="24"/>
      </w:rPr>
      <w:t>Submission Checklist</w:t>
    </w:r>
  </w:p>
  <w:p w14:paraId="34C58027" w14:textId="7693D211" w:rsidR="00840F55" w:rsidRPr="00840F55" w:rsidRDefault="0044764B" w:rsidP="0044764B">
    <w:pPr>
      <w:tabs>
        <w:tab w:val="left" w:pos="3310"/>
      </w:tabs>
      <w:spacing w:after="0" w:line="240" w:lineRule="auto"/>
      <w:ind w:right="-180"/>
      <w:rPr>
        <w:rFonts w:ascii="Arial" w:hAnsi="Arial" w:cs="Arial"/>
        <w:color w:val="000000"/>
        <w:sz w:val="24"/>
        <w:szCs w:val="24"/>
      </w:rPr>
    </w:pPr>
    <w:r>
      <w:rPr>
        <w:rFonts w:ascii="Arial" w:hAnsi="Arial" w:cs="Arial"/>
        <w:color w:val="000000"/>
        <w:sz w:val="24"/>
        <w:szCs w:val="24"/>
      </w:rPr>
      <w:tab/>
    </w:r>
  </w:p>
  <w:bookmarkEnd w:id="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F55"/>
    <w:rsid w:val="00011008"/>
    <w:rsid w:val="00017E68"/>
    <w:rsid w:val="0004043F"/>
    <w:rsid w:val="000A576A"/>
    <w:rsid w:val="000B1A5C"/>
    <w:rsid w:val="000F3001"/>
    <w:rsid w:val="00130176"/>
    <w:rsid w:val="00147405"/>
    <w:rsid w:val="00147DF5"/>
    <w:rsid w:val="001574A3"/>
    <w:rsid w:val="00177836"/>
    <w:rsid w:val="002A7A93"/>
    <w:rsid w:val="002E1010"/>
    <w:rsid w:val="002E64CA"/>
    <w:rsid w:val="0035027F"/>
    <w:rsid w:val="0037305C"/>
    <w:rsid w:val="003E5A71"/>
    <w:rsid w:val="0043664F"/>
    <w:rsid w:val="0044764B"/>
    <w:rsid w:val="004766AC"/>
    <w:rsid w:val="004A323B"/>
    <w:rsid w:val="00513766"/>
    <w:rsid w:val="00580363"/>
    <w:rsid w:val="00583E0A"/>
    <w:rsid w:val="005A78DC"/>
    <w:rsid w:val="00684BAF"/>
    <w:rsid w:val="006E7460"/>
    <w:rsid w:val="006F0C78"/>
    <w:rsid w:val="007128A2"/>
    <w:rsid w:val="00785A6D"/>
    <w:rsid w:val="007866AB"/>
    <w:rsid w:val="007C30C2"/>
    <w:rsid w:val="008018C1"/>
    <w:rsid w:val="00840F55"/>
    <w:rsid w:val="00890D47"/>
    <w:rsid w:val="008968FB"/>
    <w:rsid w:val="008A1808"/>
    <w:rsid w:val="008A2D6B"/>
    <w:rsid w:val="008B249B"/>
    <w:rsid w:val="00914EA9"/>
    <w:rsid w:val="009576BA"/>
    <w:rsid w:val="00973A4A"/>
    <w:rsid w:val="009D589E"/>
    <w:rsid w:val="00A24110"/>
    <w:rsid w:val="00A84313"/>
    <w:rsid w:val="00AF6798"/>
    <w:rsid w:val="00AF6F36"/>
    <w:rsid w:val="00B12D7F"/>
    <w:rsid w:val="00BD42E5"/>
    <w:rsid w:val="00CA6578"/>
    <w:rsid w:val="00CF0FCC"/>
    <w:rsid w:val="00DA4E33"/>
    <w:rsid w:val="00E07B10"/>
    <w:rsid w:val="00E864EF"/>
    <w:rsid w:val="00ED11E2"/>
    <w:rsid w:val="00FA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70D3ED"/>
  <w15:chartTrackingRefBased/>
  <w15:docId w15:val="{4C6CC5F0-F416-4CBC-BC37-4A9C65CC5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0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F55"/>
  </w:style>
  <w:style w:type="paragraph" w:styleId="Footer">
    <w:name w:val="footer"/>
    <w:basedOn w:val="Normal"/>
    <w:link w:val="FooterChar"/>
    <w:uiPriority w:val="99"/>
    <w:unhideWhenUsed/>
    <w:rsid w:val="00840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F55"/>
  </w:style>
  <w:style w:type="table" w:styleId="TableGrid">
    <w:name w:val="Table Grid"/>
    <w:basedOn w:val="TableNormal"/>
    <w:uiPriority w:val="39"/>
    <w:rsid w:val="00840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9576BA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574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74A3"/>
    <w:pPr>
      <w:spacing w:after="0" w:line="240" w:lineRule="auto"/>
    </w:pPr>
    <w:rPr>
      <w:rFonts w:ascii="Arial" w:hAnsi="Arial" w:cs="Arial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74A3"/>
    <w:rPr>
      <w:rFonts w:ascii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313"/>
    <w:pPr>
      <w:spacing w:after="160"/>
    </w:pPr>
    <w:rPr>
      <w:rFonts w:asciiTheme="minorHAnsi" w:hAnsiTheme="minorHAnsi" w:cstheme="minorBidi"/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313"/>
    <w:rPr>
      <w:rFonts w:ascii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A00A75FB2BD469FC5BABC27835FFD" ma:contentTypeVersion="15" ma:contentTypeDescription="Create a new document." ma:contentTypeScope="" ma:versionID="7554d55699610f174278ddbd71bf9b40">
  <xsd:schema xmlns:xsd="http://www.w3.org/2001/XMLSchema" xmlns:xs="http://www.w3.org/2001/XMLSchema" xmlns:p="http://schemas.microsoft.com/office/2006/metadata/properties" xmlns:ns1="http://schemas.microsoft.com/sharepoint/v3" xmlns:ns3="c6d93d11-28f8-4e6d-ae4f-5893c68de00b" xmlns:ns4="750983b6-60eb-446f-a2fd-b09d080777e3" targetNamespace="http://schemas.microsoft.com/office/2006/metadata/properties" ma:root="true" ma:fieldsID="8c7620b875b28a0921821811ecf2e4aa" ns1:_="" ns3:_="" ns4:_="">
    <xsd:import namespace="http://schemas.microsoft.com/sharepoint/v3"/>
    <xsd:import namespace="c6d93d11-28f8-4e6d-ae4f-5893c68de00b"/>
    <xsd:import namespace="750983b6-60eb-446f-a2fd-b09d080777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93d11-28f8-4e6d-ae4f-5893c68de0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983b6-60eb-446f-a2fd-b09d080777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DC0E4-0C66-4A2A-AE86-A892BB2078C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E87B7E2-FB12-42E7-AEA1-AF5977808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6d93d11-28f8-4e6d-ae4f-5893c68de00b"/>
    <ds:schemaRef ds:uri="750983b6-60eb-446f-a2fd-b09d080777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BB1C30-FF67-4544-91C1-DBB89FF768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DB5AB8-ED52-44C4-8178-3ED70895C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OHara, Deana K</dc:creator>
  <cp:keywords/>
  <dc:description/>
  <cp:lastModifiedBy>OHara, Deana K</cp:lastModifiedBy>
  <cp:revision>46</cp:revision>
  <dcterms:created xsi:type="dcterms:W3CDTF">2021-10-28T20:46:00Z</dcterms:created>
  <dcterms:modified xsi:type="dcterms:W3CDTF">2022-01-11T16:37:00Z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0x0101001A2A00A75FB2BD469FC5BABC27835FFD</vt:lpwstr>
  </property>
</Properties>
</file>