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744EC" w14:textId="3CF8033D" w:rsidR="00AA5DB4" w:rsidRPr="001B2C77" w:rsidRDefault="001B2C77">
      <w:r w:rsidRPr="001B2C77">
        <w:t>[BIA/IHS letterhead]</w:t>
      </w:r>
    </w:p>
    <w:p w14:paraId="69930AFC" w14:textId="77777777" w:rsidR="001B2C77" w:rsidRPr="001B2C77" w:rsidRDefault="001B2C77"/>
    <w:p w14:paraId="69AFBE7A" w14:textId="3FD36C4D" w:rsidR="001B2C77" w:rsidRDefault="001B2C77">
      <w:r w:rsidRPr="001B2C77">
        <w:t>[DATE]</w:t>
      </w:r>
    </w:p>
    <w:p w14:paraId="23D6670C" w14:textId="77777777" w:rsidR="001B2C77" w:rsidRDefault="001B2C77"/>
    <w:p w14:paraId="5DF7768A" w14:textId="2460E51B" w:rsidR="001B2C77" w:rsidRDefault="001B2C77">
      <w:r>
        <w:t>[ADDRESSEE]</w:t>
      </w:r>
    </w:p>
    <w:p w14:paraId="649CE4CC" w14:textId="77777777" w:rsidR="001B2C77" w:rsidRDefault="001B2C77"/>
    <w:p w14:paraId="5CFCEC32" w14:textId="5D55AAB5" w:rsidR="001B2C77" w:rsidRDefault="001B2C77">
      <w:r>
        <w:t>[SALUTATION]</w:t>
      </w:r>
    </w:p>
    <w:p w14:paraId="443B49B4" w14:textId="77777777" w:rsidR="001B2C77" w:rsidRDefault="001B2C77"/>
    <w:p w14:paraId="10E175CB" w14:textId="75F78197" w:rsidR="00F34D69" w:rsidRDefault="001B2C77" w:rsidP="00761A7E">
      <w:r>
        <w:tab/>
        <w:t>We have received your request to confirm [ENTITY NAME]’s eligibility</w:t>
      </w:r>
      <w:r w:rsidR="007F20A8">
        <w:t xml:space="preserve"> as a tribal organization</w:t>
      </w:r>
      <w:r>
        <w:t xml:space="preserve"> under Title I of the Indian Self-</w:t>
      </w:r>
      <w:r w:rsidR="00D85D86">
        <w:t xml:space="preserve">Determination and </w:t>
      </w:r>
      <w:r w:rsidR="00B802C0">
        <w:t>Education Assistance Act</w:t>
      </w:r>
      <w:r w:rsidR="00EE0DE4">
        <w:t xml:space="preserve"> (ISDEAA)</w:t>
      </w:r>
      <w:r w:rsidR="00B802C0">
        <w:t xml:space="preserve">. </w:t>
      </w:r>
      <w:r w:rsidR="00320A1A">
        <w:t>Pursuant to 24 CFR 1003.5(b)</w:t>
      </w:r>
      <w:r w:rsidR="00E43829">
        <w:t xml:space="preserve">, eligible applicants for Indian Community Development Block Grant funding include tribal organizations which are eligible under </w:t>
      </w:r>
      <w:r w:rsidR="00A178C0">
        <w:t>Title I of ISDEAA</w:t>
      </w:r>
      <w:r w:rsidR="00BD0562">
        <w:t xml:space="preserve">, </w:t>
      </w:r>
      <w:r w:rsidR="00E554DF">
        <w:t>as determined by BIA or IHS</w:t>
      </w:r>
      <w:r w:rsidR="00A178C0">
        <w:t>.</w:t>
      </w:r>
    </w:p>
    <w:p w14:paraId="61016DE5" w14:textId="77777777" w:rsidR="00F34D69" w:rsidRDefault="00F34D69" w:rsidP="00761A7E"/>
    <w:p w14:paraId="2D282908" w14:textId="2CC00575" w:rsidR="00297FF6" w:rsidRDefault="00F34D69" w:rsidP="00E62138">
      <w:pPr>
        <w:ind w:firstLine="720"/>
        <w:rPr>
          <w:color w:val="000000"/>
        </w:rPr>
      </w:pPr>
      <w:r>
        <w:t>ISDEAA defines a tribal organization as “</w:t>
      </w:r>
      <w:r w:rsidR="00297FF6">
        <w:rPr>
          <w:color w:val="000000"/>
        </w:rPr>
        <w:t>the recognized governing body of any Indian tribe; any legally established organization of Indians which is controlled, sanctioned, or chartered by such governing body or which is democratically elected by the adult members of the Indian community to be served by such organization and which includes the maximum participation of Indians in all phases of its activities:</w:t>
      </w:r>
      <w:r w:rsidR="00297FF6">
        <w:rPr>
          <w:rStyle w:val="apple-converted-space"/>
          <w:color w:val="000000"/>
        </w:rPr>
        <w:t> </w:t>
      </w:r>
      <w:r w:rsidR="00297FF6">
        <w:rPr>
          <w:i/>
          <w:iCs/>
          <w:color w:val="000000"/>
        </w:rPr>
        <w:t>Provided</w:t>
      </w:r>
      <w:r w:rsidR="00297FF6">
        <w:rPr>
          <w:color w:val="000000"/>
        </w:rPr>
        <w:t>, That in any case where a contract is let or grant made to an organization to perform services benefiting more than one Indian tribe, the approval of each such Indian tribe shall be a prerequisite to the letting or making of such contract or grant</w:t>
      </w:r>
      <w:r w:rsidR="00E62138">
        <w:rPr>
          <w:color w:val="000000"/>
        </w:rPr>
        <w:t>.”</w:t>
      </w:r>
    </w:p>
    <w:p w14:paraId="5BA7F76A" w14:textId="77777777" w:rsidR="00E62138" w:rsidRDefault="00E62138" w:rsidP="00E62138">
      <w:pPr>
        <w:ind w:firstLine="720"/>
        <w:rPr>
          <w:color w:val="000000"/>
        </w:rPr>
      </w:pPr>
    </w:p>
    <w:p w14:paraId="7BA28C7F" w14:textId="551C1C82" w:rsidR="00E62138" w:rsidRDefault="006911A4" w:rsidP="00E62138">
      <w:pPr>
        <w:ind w:firstLine="720"/>
        <w:rPr>
          <w:color w:val="000000"/>
        </w:rPr>
      </w:pPr>
      <w:r>
        <w:rPr>
          <w:color w:val="000000"/>
        </w:rPr>
        <w:t>With this letter, the [BIA/IHS]</w:t>
      </w:r>
      <w:r w:rsidR="00C72C9B">
        <w:rPr>
          <w:color w:val="000000"/>
        </w:rPr>
        <w:t xml:space="preserve"> </w:t>
      </w:r>
      <w:r w:rsidR="00823A05">
        <w:rPr>
          <w:color w:val="000000"/>
        </w:rPr>
        <w:t xml:space="preserve">has determined </w:t>
      </w:r>
      <w:r w:rsidR="00C72C9B">
        <w:rPr>
          <w:color w:val="000000"/>
        </w:rPr>
        <w:t xml:space="preserve">that the [ENTITY NAME] is an eligible tribal organization </w:t>
      </w:r>
      <w:r w:rsidR="009C656A">
        <w:rPr>
          <w:color w:val="000000"/>
        </w:rPr>
        <w:t>pursuant to Title I of ISDEAA.</w:t>
      </w:r>
    </w:p>
    <w:p w14:paraId="1719602E" w14:textId="77777777" w:rsidR="00E62138" w:rsidRDefault="00E62138" w:rsidP="00761A7E"/>
    <w:p w14:paraId="3A891695" w14:textId="1D220ED9" w:rsidR="00823A05" w:rsidRDefault="00823A05" w:rsidP="00761A7E">
      <w:r>
        <w:t>[SIGNATURE]</w:t>
      </w:r>
    </w:p>
    <w:p w14:paraId="35698B28" w14:textId="77777777" w:rsidR="00297FF6" w:rsidRPr="001B2C77" w:rsidRDefault="00297FF6"/>
    <w:sectPr w:rsidR="00297FF6" w:rsidRPr="001B2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77"/>
    <w:rsid w:val="00026259"/>
    <w:rsid w:val="000721F2"/>
    <w:rsid w:val="001B2C77"/>
    <w:rsid w:val="00234970"/>
    <w:rsid w:val="00297FF6"/>
    <w:rsid w:val="00320A1A"/>
    <w:rsid w:val="004C7E54"/>
    <w:rsid w:val="006911A4"/>
    <w:rsid w:val="00761A7E"/>
    <w:rsid w:val="007F20A8"/>
    <w:rsid w:val="00823A05"/>
    <w:rsid w:val="00930D1F"/>
    <w:rsid w:val="009C656A"/>
    <w:rsid w:val="009E6C4F"/>
    <w:rsid w:val="00A178C0"/>
    <w:rsid w:val="00AA5DB4"/>
    <w:rsid w:val="00B802C0"/>
    <w:rsid w:val="00BD0562"/>
    <w:rsid w:val="00BD1DBD"/>
    <w:rsid w:val="00C72C9B"/>
    <w:rsid w:val="00D85D86"/>
    <w:rsid w:val="00E43829"/>
    <w:rsid w:val="00E554DF"/>
    <w:rsid w:val="00E62138"/>
    <w:rsid w:val="00EE0DE4"/>
    <w:rsid w:val="00F34D69"/>
    <w:rsid w:val="00F36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CEB57"/>
  <w15:chartTrackingRefBased/>
  <w15:docId w15:val="{D965E4AB-B351-4CE8-86C4-DDE1F514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97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14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C0D1334BCBC646B7B27BB9CDAD0DEF" ma:contentTypeVersion="13" ma:contentTypeDescription="Create a new document." ma:contentTypeScope="" ma:versionID="17d3d302b7f0c18335004e92f1c668fb">
  <xsd:schema xmlns:xsd="http://www.w3.org/2001/XMLSchema" xmlns:xs="http://www.w3.org/2001/XMLSchema" xmlns:p="http://schemas.microsoft.com/office/2006/metadata/properties" xmlns:ns2="d4a638c4-874f-49c0-bb2b-5cb8563c2b18" xmlns:ns3="8129f793-7b22-46da-845f-4d7428569251" targetNamespace="http://schemas.microsoft.com/office/2006/metadata/properties" ma:root="true" ma:fieldsID="c63d46584301a1b3aedf097c658c2c33" ns2:_="" ns3:_="">
    <xsd:import namespace="d4a638c4-874f-49c0-bb2b-5cb8563c2b18"/>
    <xsd:import namespace="8129f793-7b22-46da-845f-4d74285692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9dd8942-347e-46b8-9e81-6271de9d8c03}"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29f793-7b22-46da-845f-4d74285692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HUDDASNAP-472854058-797</_dlc_DocId>
    <TaxCatchAll xmlns="d4a638c4-874f-49c0-bb2b-5cb8563c2b18" xsi:nil="true"/>
    <lcf76f155ced4ddcb4097134ff3c332f xmlns="8129f793-7b22-46da-845f-4d7428569251">
      <Terms xmlns="http://schemas.microsoft.com/office/infopath/2007/PartnerControls"/>
    </lcf76f155ced4ddcb4097134ff3c332f>
    <_dlc_DocIdUrl xmlns="d4a638c4-874f-49c0-bb2b-5cb8563c2b18">
      <Url>https://hudgov.sharepoint.com/sites/DASNAP/OGM/_layouts/15/DocIdRedir.aspx?ID=HUDDASNAP-472854058-797</Url>
      <Description>HUDDASNAP-472854058-797</Description>
    </_dlc_DocIdUrl>
  </documentManagement>
</p:properties>
</file>

<file path=customXml/itemProps1.xml><?xml version="1.0" encoding="utf-8"?>
<ds:datastoreItem xmlns:ds="http://schemas.openxmlformats.org/officeDocument/2006/customXml" ds:itemID="{350567D9-4C98-43E5-AD0F-1000D5CE862D}"/>
</file>

<file path=customXml/itemProps2.xml><?xml version="1.0" encoding="utf-8"?>
<ds:datastoreItem xmlns:ds="http://schemas.openxmlformats.org/officeDocument/2006/customXml" ds:itemID="{4394BECB-980A-4B47-BFBB-8AEC47AFB13E}"/>
</file>

<file path=customXml/itemProps3.xml><?xml version="1.0" encoding="utf-8"?>
<ds:datastoreItem xmlns:ds="http://schemas.openxmlformats.org/officeDocument/2006/customXml" ds:itemID="{72409D0A-F6C4-4BB1-A7CD-F451FF845BC1}"/>
</file>

<file path=customXml/itemProps4.xml><?xml version="1.0" encoding="utf-8"?>
<ds:datastoreItem xmlns:ds="http://schemas.openxmlformats.org/officeDocument/2006/customXml" ds:itemID="{EFB67E93-DF2E-481C-95F2-444E3848639A}"/>
</file>

<file path=docProps/app.xml><?xml version="1.0" encoding="utf-8"?>
<Properties xmlns="http://schemas.openxmlformats.org/officeDocument/2006/extended-properties" xmlns:vt="http://schemas.openxmlformats.org/officeDocument/2006/docPropsVTypes">
  <Template>Normal.dotm</Template>
  <TotalTime>289</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Danz, Maria E</dc:creator>
  <cp:keywords/>
  <dc:description/>
  <cp:lastModifiedBy>Danz, Maria E</cp:lastModifiedBy>
  <cp:revision>17</cp:revision>
  <dcterms:created xsi:type="dcterms:W3CDTF">2023-10-03T16:52:00Z</dcterms:created>
  <dcterms:modified xsi:type="dcterms:W3CDTF">2023-10-03T23:03:00Z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0x01010087C0D1334BCBC646B7B27BB9CDAD0DEF</vt:lpwstr>
  </property>
  <property fmtid="{D5CDD505-2E9C-101B-9397-08002B2CF9AE}" pid="3" name="_dlc_DocIdItemGuid">
    <vt:lpwstr>c177e1a8-c969-4adc-9812-604cbf32baa1</vt:lpwstr>
  </property>
</Properties>
</file>