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CB" w:rsidRPr="008B0534" w:rsidRDefault="004753CB" w:rsidP="004753CB">
      <w:pPr>
        <w:ind w:left="720"/>
        <w:rPr>
          <w:rFonts w:ascii="Arial" w:hAnsi="Arial"/>
          <w:b/>
          <w:sz w:val="56"/>
          <w:szCs w:val="22"/>
        </w:rPr>
      </w:pPr>
      <w:bookmarkStart w:id="0" w:name="_GoBack"/>
      <w:bookmarkEnd w:id="0"/>
    </w:p>
    <w:p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14:anchorId="16257A07" wp14:editId="36C70DAC">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2"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rsidR="00527CE3" w:rsidRDefault="00527CE3" w:rsidP="004753CB">
      <w:pPr>
        <w:pStyle w:val="HUDTitle"/>
      </w:pPr>
    </w:p>
    <w:p w:rsidR="004753CB" w:rsidRDefault="00527CE3" w:rsidP="00527CE3">
      <w:pPr>
        <w:pStyle w:val="HUDTitle"/>
      </w:pPr>
      <w:r>
        <w:t>Concept of Operations</w:t>
      </w:r>
    </w:p>
    <w:p w:rsidR="003E743F" w:rsidRDefault="003E743F" w:rsidP="003E743F">
      <w:pPr>
        <w:pStyle w:val="HUDTitle"/>
        <w:ind w:left="3780"/>
        <w:rPr>
          <w:szCs w:val="22"/>
        </w:rPr>
      </w:pPr>
      <w:r>
        <w:t>PPM Version 2.0</w:t>
      </w:r>
    </w:p>
    <w:p w:rsidR="00527CE3" w:rsidRPr="00F73072" w:rsidRDefault="00527CE3" w:rsidP="00527CE3">
      <w:pPr>
        <w:pStyle w:val="HUDTitle"/>
        <w:rPr>
          <w:szCs w:val="22"/>
        </w:rPr>
      </w:pPr>
      <w:r>
        <w:rPr>
          <w:szCs w:val="22"/>
        </w:rPr>
        <w:tab/>
      </w:r>
      <w:r>
        <w:rPr>
          <w:szCs w:val="22"/>
        </w:rPr>
        <w:tab/>
      </w:r>
      <w:r>
        <w:rPr>
          <w:szCs w:val="22"/>
        </w:rPr>
        <w:tab/>
      </w: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8B0534" w:rsidRDefault="004753CB" w:rsidP="004753CB">
      <w:pPr>
        <w:ind w:left="540"/>
        <w:rPr>
          <w:sz w:val="28"/>
          <w:szCs w:val="22"/>
        </w:rPr>
      </w:pPr>
    </w:p>
    <w:p w:rsidR="004753CB" w:rsidRPr="00DC572F" w:rsidRDefault="004753CB" w:rsidP="004753CB">
      <w:pPr>
        <w:ind w:left="540"/>
        <w:rPr>
          <w:color w:val="0000FF"/>
          <w:sz w:val="28"/>
          <w:szCs w:val="22"/>
        </w:rPr>
      </w:pPr>
      <w:r>
        <w:rPr>
          <w:i/>
          <w:color w:val="0000FF"/>
          <w:sz w:val="28"/>
          <w:szCs w:val="22"/>
        </w:rPr>
        <w:t>&lt;</w:t>
      </w:r>
      <w:r w:rsidRPr="00DC572F">
        <w:rPr>
          <w:i/>
          <w:color w:val="0000FF"/>
          <w:sz w:val="28"/>
          <w:szCs w:val="22"/>
        </w:rPr>
        <w:t xml:space="preserve">Project or </w:t>
      </w:r>
      <w:r w:rsidR="00493574">
        <w:rPr>
          <w:i/>
          <w:color w:val="0000FF"/>
          <w:sz w:val="28"/>
          <w:szCs w:val="22"/>
        </w:rPr>
        <w:t xml:space="preserve">Solution </w:t>
      </w:r>
      <w:r w:rsidRPr="00DC572F">
        <w:rPr>
          <w:i/>
          <w:color w:val="0000FF"/>
          <w:sz w:val="28"/>
          <w:szCs w:val="22"/>
        </w:rPr>
        <w:t>Name</w:t>
      </w:r>
      <w:r>
        <w:rPr>
          <w:i/>
          <w:color w:val="0000FF"/>
          <w:sz w:val="28"/>
          <w:szCs w:val="22"/>
        </w:rPr>
        <w:t>&gt;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1068A" w:rsidRDefault="004753CB" w:rsidP="0041068A">
      <w:pPr>
        <w:ind w:left="540"/>
        <w:rPr>
          <w:i/>
          <w:color w:val="0000FF"/>
          <w:sz w:val="28"/>
          <w:szCs w:val="22"/>
        </w:rPr>
      </w:pPr>
      <w:r>
        <w:rPr>
          <w:i/>
          <w:color w:val="0000FF"/>
          <w:sz w:val="28"/>
          <w:szCs w:val="22"/>
        </w:rPr>
        <w:t>&lt;</w:t>
      </w:r>
      <w:r w:rsidRPr="00DC572F">
        <w:rPr>
          <w:i/>
          <w:color w:val="0000FF"/>
          <w:sz w:val="28"/>
          <w:szCs w:val="22"/>
        </w:rPr>
        <w:t>Month, Year</w:t>
      </w:r>
      <w:r>
        <w:rPr>
          <w:i/>
          <w:color w:val="0000FF"/>
          <w:sz w:val="28"/>
          <w:szCs w:val="22"/>
        </w:rPr>
        <w:t>&gt;</w:t>
      </w:r>
      <w:bookmarkStart w:id="1" w:name="_Toc292181759"/>
    </w:p>
    <w:p w:rsidR="005B4220" w:rsidRDefault="005B4220" w:rsidP="0041068A">
      <w:pPr>
        <w:pStyle w:val="HUDTableofContentsHeading"/>
        <w:sectPr w:rsidR="005B4220" w:rsidSect="005B4220">
          <w:headerReference w:type="default" r:id="rId13"/>
          <w:footerReference w:type="default" r:id="rId14"/>
          <w:footerReference w:type="first" r:id="rId15"/>
          <w:type w:val="continuous"/>
          <w:pgSz w:w="12240" w:h="15840"/>
          <w:pgMar w:top="1440" w:right="1440" w:bottom="1440" w:left="1440" w:header="720" w:footer="720" w:gutter="0"/>
          <w:pgNumType w:fmt="lowerRoman" w:start="1"/>
          <w:cols w:space="720"/>
          <w:titlePg/>
          <w:docGrid w:linePitch="360"/>
        </w:sectPr>
      </w:pPr>
      <w:bookmarkStart w:id="2" w:name="_Toc294003945"/>
      <w:bookmarkStart w:id="3" w:name="_Toc294017932"/>
    </w:p>
    <w:p w:rsidR="00F018B5" w:rsidRPr="00482B0A" w:rsidRDefault="004753CB" w:rsidP="0041068A">
      <w:pPr>
        <w:pStyle w:val="HUDTableofContentsHeading"/>
      </w:pPr>
      <w:bookmarkStart w:id="4" w:name="_Toc377316984"/>
      <w:r w:rsidRPr="00482B0A">
        <w:lastRenderedPageBreak/>
        <w:t>Solution Information</w:t>
      </w:r>
      <w:bookmarkEnd w:id="1"/>
      <w:bookmarkEnd w:id="2"/>
      <w:bookmarkEnd w:id="3"/>
      <w:bookmarkEnd w:id="4"/>
      <w:r w:rsidRPr="00482B0A">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F73072" w:rsidTr="008D3F30">
        <w:trPr>
          <w:cnfStyle w:val="100000000000" w:firstRow="1" w:lastRow="0" w:firstColumn="0" w:lastColumn="0" w:oddVBand="0" w:evenVBand="0" w:oddHBand="0" w:evenHBand="0" w:firstRowFirstColumn="0" w:firstRowLastColumn="0" w:lastRowFirstColumn="0" w:lastRowLastColumn="0"/>
        </w:trPr>
        <w:tc>
          <w:tcPr>
            <w:tcW w:w="2797" w:type="dxa"/>
          </w:tcPr>
          <w:p w:rsidR="004753CB" w:rsidRPr="00F018B5" w:rsidRDefault="004753CB" w:rsidP="00CE7933">
            <w:pPr>
              <w:pStyle w:val="HUDTableHeading"/>
              <w:jc w:val="left"/>
            </w:pPr>
          </w:p>
        </w:tc>
        <w:tc>
          <w:tcPr>
            <w:tcW w:w="6671" w:type="dxa"/>
            <w:hideMark/>
          </w:tcPr>
          <w:p w:rsidR="004753CB" w:rsidRPr="00F018B5" w:rsidRDefault="004753CB" w:rsidP="00CE7933">
            <w:pPr>
              <w:pStyle w:val="HUDTableHeading"/>
              <w:jc w:val="left"/>
            </w:pPr>
            <w:r w:rsidRPr="00F018B5">
              <w:t>Information</w:t>
            </w:r>
          </w:p>
        </w:tc>
      </w:tr>
      <w:tr w:rsidR="004753CB" w:rsidRPr="00F73072" w:rsidTr="008D3F30">
        <w:tc>
          <w:tcPr>
            <w:tcW w:w="2797" w:type="dxa"/>
            <w:hideMark/>
          </w:tcPr>
          <w:p w:rsidR="004753CB" w:rsidRPr="00F018B5" w:rsidRDefault="004753CB" w:rsidP="00CE7933">
            <w:pPr>
              <w:pStyle w:val="HUDTableText"/>
            </w:pPr>
            <w:r>
              <w:t>Solution Name</w:t>
            </w:r>
          </w:p>
        </w:tc>
        <w:tc>
          <w:tcPr>
            <w:tcW w:w="6671" w:type="dxa"/>
            <w:hideMark/>
          </w:tcPr>
          <w:p w:rsidR="00E8430E" w:rsidRDefault="00787150" w:rsidP="00F90E0E">
            <w:pPr>
              <w:pStyle w:val="HUDBTableText"/>
            </w:pPr>
            <w:r>
              <w:t>&lt;</w:t>
            </w:r>
            <w:r w:rsidR="00F90E0E">
              <w:t>Solution</w:t>
            </w:r>
            <w:r>
              <w:t xml:space="preserve"> Name&gt;</w:t>
            </w:r>
          </w:p>
        </w:tc>
      </w:tr>
      <w:tr w:rsidR="004753CB" w:rsidRPr="00F73072" w:rsidTr="008D3F30">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CE7933">
            <w:pPr>
              <w:pStyle w:val="HUDTableText"/>
            </w:pPr>
            <w:r>
              <w:t xml:space="preserve">Solution Acronym </w:t>
            </w:r>
          </w:p>
        </w:tc>
        <w:tc>
          <w:tcPr>
            <w:tcW w:w="6671" w:type="dxa"/>
            <w:hideMark/>
          </w:tcPr>
          <w:p w:rsidR="00E8430E" w:rsidRDefault="00787150" w:rsidP="00F90E0E">
            <w:pPr>
              <w:pStyle w:val="HUDBTableText"/>
            </w:pPr>
            <w:r>
              <w:t>&lt;</w:t>
            </w:r>
            <w:r w:rsidR="00F90E0E">
              <w:t>Solution</w:t>
            </w:r>
            <w:r>
              <w:t xml:space="preserve"> Acronym&gt;</w:t>
            </w:r>
          </w:p>
        </w:tc>
      </w:tr>
      <w:tr w:rsidR="004753CB" w:rsidRPr="00F73072" w:rsidTr="008D3F30">
        <w:tc>
          <w:tcPr>
            <w:tcW w:w="2797" w:type="dxa"/>
            <w:hideMark/>
          </w:tcPr>
          <w:p w:rsidR="004753CB" w:rsidRDefault="004753CB" w:rsidP="00CE7933">
            <w:pPr>
              <w:pStyle w:val="HUDTableText"/>
            </w:pPr>
            <w:r>
              <w:t>Project Cost Accounting System (PCAS) Identifier</w:t>
            </w:r>
          </w:p>
        </w:tc>
        <w:tc>
          <w:tcPr>
            <w:tcW w:w="6671" w:type="dxa"/>
            <w:hideMark/>
          </w:tcPr>
          <w:p w:rsidR="00E8430E" w:rsidRDefault="00787150">
            <w:pPr>
              <w:pStyle w:val="HUDBTableText"/>
            </w:pPr>
            <w:r>
              <w:t>&lt;PCAS Identifier&gt;</w:t>
            </w:r>
          </w:p>
        </w:tc>
      </w:tr>
      <w:tr w:rsidR="004753CB" w:rsidRPr="00F73072" w:rsidTr="008D3F30">
        <w:trPr>
          <w:cnfStyle w:val="000000010000" w:firstRow="0" w:lastRow="0" w:firstColumn="0" w:lastColumn="0" w:oddVBand="0" w:evenVBand="0" w:oddHBand="0" w:evenHBand="1" w:firstRowFirstColumn="0" w:firstRowLastColumn="0" w:lastRowFirstColumn="0" w:lastRowLastColumn="0"/>
        </w:trPr>
        <w:tc>
          <w:tcPr>
            <w:tcW w:w="2797" w:type="dxa"/>
            <w:hideMark/>
          </w:tcPr>
          <w:p w:rsidR="004753CB" w:rsidRDefault="004753CB" w:rsidP="00CE7933">
            <w:pPr>
              <w:pStyle w:val="HUDTableText"/>
            </w:pPr>
            <w:r>
              <w:t>Document Owner</w:t>
            </w:r>
          </w:p>
        </w:tc>
        <w:tc>
          <w:tcPr>
            <w:tcW w:w="6671" w:type="dxa"/>
            <w:hideMark/>
          </w:tcPr>
          <w:p w:rsidR="00E8430E" w:rsidRDefault="00787150">
            <w:pPr>
              <w:pStyle w:val="HUDBTableText"/>
            </w:pPr>
            <w:r>
              <w:t>&lt;Owner Name&gt;</w:t>
            </w:r>
          </w:p>
        </w:tc>
      </w:tr>
      <w:tr w:rsidR="004753CB" w:rsidRPr="00F73072" w:rsidTr="008D3F30">
        <w:trPr>
          <w:trHeight w:val="350"/>
        </w:trPr>
        <w:tc>
          <w:tcPr>
            <w:tcW w:w="2797" w:type="dxa"/>
            <w:hideMark/>
          </w:tcPr>
          <w:p w:rsidR="004753CB" w:rsidRDefault="00EE26CA" w:rsidP="00267BA5">
            <w:pPr>
              <w:pStyle w:val="HUDTableText"/>
            </w:pPr>
            <w:r>
              <w:t xml:space="preserve">Primary Segment </w:t>
            </w:r>
            <w:r w:rsidR="00267BA5">
              <w:t>Sponsor</w:t>
            </w:r>
          </w:p>
        </w:tc>
        <w:tc>
          <w:tcPr>
            <w:tcW w:w="6671" w:type="dxa"/>
            <w:hideMark/>
          </w:tcPr>
          <w:p w:rsidR="00E8430E" w:rsidRDefault="00787150" w:rsidP="00267BA5">
            <w:pPr>
              <w:pStyle w:val="HUDBTableText"/>
            </w:pPr>
            <w:r>
              <w:t>&lt;</w:t>
            </w:r>
            <w:r w:rsidR="00EE26CA">
              <w:t xml:space="preserve">Primary Segment </w:t>
            </w:r>
            <w:r w:rsidR="00267BA5">
              <w:t>Sponsor</w:t>
            </w:r>
            <w:r>
              <w:t xml:space="preserve"> Name&gt; </w:t>
            </w:r>
          </w:p>
        </w:tc>
      </w:tr>
      <w:tr w:rsidR="00482B0A" w:rsidRPr="00F73072" w:rsidTr="008D3F30">
        <w:trPr>
          <w:cnfStyle w:val="000000010000" w:firstRow="0" w:lastRow="0" w:firstColumn="0" w:lastColumn="0" w:oddVBand="0" w:evenVBand="0" w:oddHBand="0" w:evenHBand="1" w:firstRowFirstColumn="0" w:firstRowLastColumn="0" w:lastRowFirstColumn="0" w:lastRowLastColumn="0"/>
          <w:trHeight w:val="350"/>
        </w:trPr>
        <w:tc>
          <w:tcPr>
            <w:tcW w:w="2797" w:type="dxa"/>
            <w:hideMark/>
          </w:tcPr>
          <w:p w:rsidR="00482B0A" w:rsidRPr="00F018B5" w:rsidRDefault="00482B0A" w:rsidP="00CE7933">
            <w:pPr>
              <w:pStyle w:val="HUDTableText"/>
            </w:pPr>
            <w:r>
              <w:t>Version/Release Number</w:t>
            </w:r>
          </w:p>
        </w:tc>
        <w:tc>
          <w:tcPr>
            <w:tcW w:w="6671" w:type="dxa"/>
            <w:hideMark/>
          </w:tcPr>
          <w:p w:rsidR="00482B0A" w:rsidRDefault="00482B0A" w:rsidP="00CE7933">
            <w:pPr>
              <w:pStyle w:val="HUDBTableText"/>
            </w:pPr>
            <w:r>
              <w:t>&lt;Version/Release Number&gt;</w:t>
            </w:r>
          </w:p>
        </w:tc>
      </w:tr>
    </w:tbl>
    <w:p w:rsidR="003361C8" w:rsidRDefault="003361C8" w:rsidP="0041068A">
      <w:pPr>
        <w:pStyle w:val="HUDTableofContentsHeading"/>
      </w:pPr>
      <w:bookmarkStart w:id="5" w:name="_Toc290561079"/>
      <w:bookmarkStart w:id="6" w:name="_Toc292181760"/>
      <w:bookmarkStart w:id="7" w:name="_Toc294003946"/>
      <w:bookmarkStart w:id="8" w:name="_Toc294017933"/>
    </w:p>
    <w:p w:rsidR="00654B79" w:rsidRPr="00482B0A" w:rsidRDefault="00F018B5" w:rsidP="0041068A">
      <w:pPr>
        <w:pStyle w:val="HUDTableofContentsHeading"/>
      </w:pPr>
      <w:bookmarkStart w:id="9" w:name="_Toc377316985"/>
      <w:r w:rsidRPr="00482B0A">
        <w:t>Document History</w:t>
      </w:r>
      <w:bookmarkEnd w:id="5"/>
      <w:bookmarkEnd w:id="6"/>
      <w:bookmarkEnd w:id="7"/>
      <w:bookmarkEnd w:id="8"/>
      <w:bookmarkEnd w:id="9"/>
    </w:p>
    <w:p w:rsidR="00E8430E" w:rsidRDefault="00F90E0E" w:rsidP="008D3F30">
      <w:pPr>
        <w:pStyle w:val="HUDBText"/>
      </w:pPr>
      <w:r w:rsidRPr="00F90E0E">
        <w:t>&lt;Provide information on how the development and distribution of the CONOPS is controlled and tracked. Use the table below to provide the release number, date, author, and a brief description of the reason for creating the revised version.&gt;</w:t>
      </w:r>
    </w:p>
    <w:tbl>
      <w:tblPr>
        <w:tblStyle w:val="HUDTables"/>
        <w:tblW w:w="0" w:type="auto"/>
        <w:tblLayout w:type="fixed"/>
        <w:tblLook w:val="0020" w:firstRow="1" w:lastRow="0" w:firstColumn="0" w:lastColumn="0" w:noHBand="0" w:noVBand="0"/>
      </w:tblPr>
      <w:tblGrid>
        <w:gridCol w:w="1458"/>
        <w:gridCol w:w="1350"/>
        <w:gridCol w:w="1980"/>
        <w:gridCol w:w="4680"/>
      </w:tblGrid>
      <w:tr w:rsidR="00F018B5" w:rsidRPr="00F73072" w:rsidTr="008D3F3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482B0A" w:rsidRDefault="00F018B5" w:rsidP="00482B0A">
            <w:pPr>
              <w:pStyle w:val="HUDTableHeading"/>
            </w:pPr>
            <w:r w:rsidRPr="00482B0A">
              <w:t>Release No.</w:t>
            </w:r>
          </w:p>
        </w:tc>
        <w:tc>
          <w:tcPr>
            <w:tcW w:w="1350" w:type="dxa"/>
          </w:tcPr>
          <w:p w:rsidR="00F018B5" w:rsidRPr="00482B0A" w:rsidRDefault="00F018B5" w:rsidP="00482B0A">
            <w:pPr>
              <w:pStyle w:val="HUDTableHeading"/>
              <w:cnfStyle w:val="100000000000" w:firstRow="1" w:lastRow="0" w:firstColumn="0" w:lastColumn="0" w:oddVBand="0" w:evenVBand="0" w:oddHBand="0" w:evenHBand="0" w:firstRowFirstColumn="0" w:firstRowLastColumn="0" w:lastRowFirstColumn="0" w:lastRowLastColumn="0"/>
            </w:pPr>
            <w:r w:rsidRPr="00482B0A">
              <w:t>Date</w:t>
            </w:r>
          </w:p>
        </w:tc>
        <w:tc>
          <w:tcPr>
            <w:cnfStyle w:val="000010000000" w:firstRow="0" w:lastRow="0" w:firstColumn="0" w:lastColumn="0" w:oddVBand="1" w:evenVBand="0" w:oddHBand="0" w:evenHBand="0" w:firstRowFirstColumn="0" w:firstRowLastColumn="0" w:lastRowFirstColumn="0" w:lastRowLastColumn="0"/>
            <w:tcW w:w="1980" w:type="dxa"/>
          </w:tcPr>
          <w:p w:rsidR="00F018B5" w:rsidRPr="00482B0A" w:rsidRDefault="00AE1A3A" w:rsidP="00482B0A">
            <w:pPr>
              <w:pStyle w:val="HUDTableHeading"/>
            </w:pPr>
            <w:r w:rsidRPr="00482B0A">
              <w:t>Author</w:t>
            </w:r>
          </w:p>
        </w:tc>
        <w:tc>
          <w:tcPr>
            <w:tcW w:w="4680" w:type="dxa"/>
          </w:tcPr>
          <w:p w:rsidR="00F018B5" w:rsidRPr="00482B0A" w:rsidRDefault="00F018B5" w:rsidP="00482B0A">
            <w:pPr>
              <w:pStyle w:val="HUDTableHeading"/>
              <w:cnfStyle w:val="100000000000" w:firstRow="1" w:lastRow="0" w:firstColumn="0" w:lastColumn="0" w:oddVBand="0" w:evenVBand="0" w:oddHBand="0" w:evenHBand="0" w:firstRowFirstColumn="0" w:firstRowLastColumn="0" w:lastRowFirstColumn="0" w:lastRowLastColumn="0"/>
            </w:pPr>
            <w:r w:rsidRPr="00482B0A">
              <w:t>Revision Description</w:t>
            </w:r>
          </w:p>
        </w:tc>
      </w:tr>
      <w:tr w:rsidR="00F018B5" w:rsidRPr="00F73072" w:rsidTr="008D3F30">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8D3F3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r w:rsidR="00F018B5" w:rsidRPr="00F73072" w:rsidTr="008D3F30">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00000" w:firstRow="0" w:lastRow="0" w:firstColumn="0" w:lastColumn="0" w:oddVBand="0" w:evenVBand="0" w:oddHBand="0" w:evenHBand="0" w:firstRowFirstColumn="0" w:firstRowLastColumn="0" w:lastRowFirstColumn="0" w:lastRowLastColumn="0"/>
              <w:rPr>
                <w:szCs w:val="22"/>
              </w:rPr>
            </w:pPr>
          </w:p>
        </w:tc>
      </w:tr>
      <w:tr w:rsidR="00F018B5" w:rsidRPr="00F73072" w:rsidTr="008D3F3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58" w:type="dxa"/>
          </w:tcPr>
          <w:p w:rsidR="00F018B5" w:rsidRPr="00F018B5" w:rsidRDefault="00F018B5" w:rsidP="00654B79">
            <w:pPr>
              <w:pStyle w:val="HUDTableText"/>
              <w:rPr>
                <w:szCs w:val="22"/>
              </w:rPr>
            </w:pPr>
          </w:p>
        </w:tc>
        <w:tc>
          <w:tcPr>
            <w:tcW w:w="135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c>
          <w:tcPr>
            <w:cnfStyle w:val="000010000000" w:firstRow="0" w:lastRow="0" w:firstColumn="0" w:lastColumn="0" w:oddVBand="1" w:evenVBand="0" w:oddHBand="0" w:evenHBand="0" w:firstRowFirstColumn="0" w:firstRowLastColumn="0" w:lastRowFirstColumn="0" w:lastRowLastColumn="0"/>
            <w:tcW w:w="1980" w:type="dxa"/>
          </w:tcPr>
          <w:p w:rsidR="00F018B5" w:rsidRPr="00F018B5" w:rsidRDefault="00F018B5" w:rsidP="00654B79">
            <w:pPr>
              <w:pStyle w:val="HUDTableText"/>
              <w:rPr>
                <w:szCs w:val="22"/>
              </w:rPr>
            </w:pPr>
          </w:p>
        </w:tc>
        <w:tc>
          <w:tcPr>
            <w:tcW w:w="4680" w:type="dxa"/>
          </w:tcPr>
          <w:p w:rsidR="00F018B5" w:rsidRPr="00F018B5" w:rsidRDefault="00F018B5" w:rsidP="00654B79">
            <w:pPr>
              <w:pStyle w:val="HUDTableText"/>
              <w:cnfStyle w:val="000000010000" w:firstRow="0" w:lastRow="0" w:firstColumn="0" w:lastColumn="0" w:oddVBand="0" w:evenVBand="0" w:oddHBand="0" w:evenHBand="1" w:firstRowFirstColumn="0" w:firstRowLastColumn="0" w:lastRowFirstColumn="0" w:lastRowLastColumn="0"/>
              <w:rPr>
                <w:szCs w:val="22"/>
              </w:rPr>
            </w:pPr>
          </w:p>
        </w:tc>
      </w:tr>
    </w:tbl>
    <w:p w:rsidR="00585738" w:rsidRDefault="00585738" w:rsidP="00EF46D7"/>
    <w:p w:rsidR="00585738" w:rsidRDefault="00585738">
      <w:pPr>
        <w:overflowPunct/>
        <w:autoSpaceDE/>
        <w:autoSpaceDN/>
        <w:adjustRightInd/>
        <w:spacing w:after="0"/>
        <w:textAlignment w:val="auto"/>
      </w:pPr>
      <w:r>
        <w:br w:type="page"/>
      </w:r>
    </w:p>
    <w:bookmarkStart w:id="10" w:name="_Toc377316986" w:displacedByCustomXml="next"/>
    <w:sdt>
      <w:sdtPr>
        <w:rPr>
          <w:rFonts w:asciiTheme="minorHAnsi" w:hAnsiTheme="minorHAnsi"/>
          <w:b w:val="0"/>
          <w:bCs w:val="0"/>
          <w:sz w:val="22"/>
          <w:szCs w:val="20"/>
        </w:rPr>
        <w:id w:val="8259709"/>
        <w:docPartObj>
          <w:docPartGallery w:val="Table of Contents"/>
          <w:docPartUnique/>
        </w:docPartObj>
      </w:sdtPr>
      <w:sdtEndPr/>
      <w:sdtContent>
        <w:p w:rsidR="00F018B5" w:rsidRDefault="00EF46D7" w:rsidP="002A00F7">
          <w:pPr>
            <w:pStyle w:val="HUDTableofContentsHeading"/>
          </w:pPr>
          <w:r w:rsidRPr="00EF46D7">
            <w:t>Contents</w:t>
          </w:r>
          <w:bookmarkEnd w:id="10"/>
        </w:p>
        <w:p w:rsidR="005E20EC" w:rsidRDefault="00537BEF">
          <w:pPr>
            <w:pStyle w:val="TOC1"/>
            <w:rPr>
              <w:noProof/>
              <w:szCs w:val="22"/>
            </w:rPr>
          </w:pPr>
          <w:r>
            <w:fldChar w:fldCharType="begin"/>
          </w:r>
          <w:r w:rsidR="00F018B5">
            <w:instrText xml:space="preserve"> TOC \o "1-3" \h \z \u </w:instrText>
          </w:r>
          <w:r>
            <w:fldChar w:fldCharType="separate"/>
          </w:r>
          <w:hyperlink w:anchor="_Toc377316984" w:history="1">
            <w:r w:rsidR="005E20EC" w:rsidRPr="00FF2331">
              <w:rPr>
                <w:rStyle w:val="Hyperlink"/>
                <w:noProof/>
              </w:rPr>
              <w:t>Solution Information</w:t>
            </w:r>
            <w:r w:rsidR="005E20EC">
              <w:rPr>
                <w:noProof/>
                <w:webHidden/>
              </w:rPr>
              <w:tab/>
            </w:r>
            <w:r w:rsidR="005E20EC">
              <w:rPr>
                <w:noProof/>
                <w:webHidden/>
              </w:rPr>
              <w:fldChar w:fldCharType="begin"/>
            </w:r>
            <w:r w:rsidR="005E20EC">
              <w:rPr>
                <w:noProof/>
                <w:webHidden/>
              </w:rPr>
              <w:instrText xml:space="preserve"> PAGEREF _Toc377316984 \h </w:instrText>
            </w:r>
            <w:r w:rsidR="005E20EC">
              <w:rPr>
                <w:noProof/>
                <w:webHidden/>
              </w:rPr>
            </w:r>
            <w:r w:rsidR="005E20EC">
              <w:rPr>
                <w:noProof/>
                <w:webHidden/>
              </w:rPr>
              <w:fldChar w:fldCharType="separate"/>
            </w:r>
            <w:r w:rsidR="005E20EC">
              <w:rPr>
                <w:noProof/>
                <w:webHidden/>
              </w:rPr>
              <w:t>1</w:t>
            </w:r>
            <w:r w:rsidR="005E20EC">
              <w:rPr>
                <w:noProof/>
                <w:webHidden/>
              </w:rPr>
              <w:fldChar w:fldCharType="end"/>
            </w:r>
          </w:hyperlink>
        </w:p>
        <w:p w:rsidR="005E20EC" w:rsidRDefault="00F509F0">
          <w:pPr>
            <w:pStyle w:val="TOC1"/>
            <w:rPr>
              <w:noProof/>
              <w:szCs w:val="22"/>
            </w:rPr>
          </w:pPr>
          <w:hyperlink w:anchor="_Toc377316985" w:history="1">
            <w:r w:rsidR="005E20EC" w:rsidRPr="00FF2331">
              <w:rPr>
                <w:rStyle w:val="Hyperlink"/>
                <w:noProof/>
              </w:rPr>
              <w:t>Document History</w:t>
            </w:r>
            <w:r w:rsidR="005E20EC">
              <w:rPr>
                <w:noProof/>
                <w:webHidden/>
              </w:rPr>
              <w:tab/>
            </w:r>
            <w:r w:rsidR="005E20EC">
              <w:rPr>
                <w:noProof/>
                <w:webHidden/>
              </w:rPr>
              <w:fldChar w:fldCharType="begin"/>
            </w:r>
            <w:r w:rsidR="005E20EC">
              <w:rPr>
                <w:noProof/>
                <w:webHidden/>
              </w:rPr>
              <w:instrText xml:space="preserve"> PAGEREF _Toc377316985 \h </w:instrText>
            </w:r>
            <w:r w:rsidR="005E20EC">
              <w:rPr>
                <w:noProof/>
                <w:webHidden/>
              </w:rPr>
            </w:r>
            <w:r w:rsidR="005E20EC">
              <w:rPr>
                <w:noProof/>
                <w:webHidden/>
              </w:rPr>
              <w:fldChar w:fldCharType="separate"/>
            </w:r>
            <w:r w:rsidR="005E20EC">
              <w:rPr>
                <w:noProof/>
                <w:webHidden/>
              </w:rPr>
              <w:t>1</w:t>
            </w:r>
            <w:r w:rsidR="005E20EC">
              <w:rPr>
                <w:noProof/>
                <w:webHidden/>
              </w:rPr>
              <w:fldChar w:fldCharType="end"/>
            </w:r>
          </w:hyperlink>
        </w:p>
        <w:p w:rsidR="005E20EC" w:rsidRDefault="00F509F0">
          <w:pPr>
            <w:pStyle w:val="TOC1"/>
            <w:rPr>
              <w:noProof/>
              <w:szCs w:val="22"/>
            </w:rPr>
          </w:pPr>
          <w:hyperlink w:anchor="_Toc377316986" w:history="1">
            <w:r w:rsidR="005E20EC" w:rsidRPr="00FF2331">
              <w:rPr>
                <w:rStyle w:val="Hyperlink"/>
                <w:noProof/>
              </w:rPr>
              <w:t>Contents</w:t>
            </w:r>
            <w:r w:rsidR="005E20EC">
              <w:rPr>
                <w:noProof/>
                <w:webHidden/>
              </w:rPr>
              <w:tab/>
            </w:r>
            <w:r w:rsidR="005E20EC">
              <w:rPr>
                <w:noProof/>
                <w:webHidden/>
              </w:rPr>
              <w:fldChar w:fldCharType="begin"/>
            </w:r>
            <w:r w:rsidR="005E20EC">
              <w:rPr>
                <w:noProof/>
                <w:webHidden/>
              </w:rPr>
              <w:instrText xml:space="preserve"> PAGEREF _Toc377316986 \h </w:instrText>
            </w:r>
            <w:r w:rsidR="005E20EC">
              <w:rPr>
                <w:noProof/>
                <w:webHidden/>
              </w:rPr>
            </w:r>
            <w:r w:rsidR="005E20EC">
              <w:rPr>
                <w:noProof/>
                <w:webHidden/>
              </w:rPr>
              <w:fldChar w:fldCharType="separate"/>
            </w:r>
            <w:r w:rsidR="005E20EC">
              <w:rPr>
                <w:noProof/>
                <w:webHidden/>
              </w:rPr>
              <w:t>2</w:t>
            </w:r>
            <w:r w:rsidR="005E20EC">
              <w:rPr>
                <w:noProof/>
                <w:webHidden/>
              </w:rPr>
              <w:fldChar w:fldCharType="end"/>
            </w:r>
          </w:hyperlink>
        </w:p>
        <w:p w:rsidR="005E20EC" w:rsidRDefault="00F509F0">
          <w:pPr>
            <w:pStyle w:val="TOC1"/>
            <w:tabs>
              <w:tab w:val="left" w:pos="480"/>
            </w:tabs>
            <w:rPr>
              <w:noProof/>
              <w:szCs w:val="22"/>
            </w:rPr>
          </w:pPr>
          <w:hyperlink w:anchor="_Toc377316987" w:history="1">
            <w:r w:rsidR="005E20EC" w:rsidRPr="00FF2331">
              <w:rPr>
                <w:rStyle w:val="Hyperlink"/>
                <w:noProof/>
              </w:rPr>
              <w:t>1.</w:t>
            </w:r>
            <w:r w:rsidR="005E20EC">
              <w:rPr>
                <w:noProof/>
                <w:szCs w:val="22"/>
              </w:rPr>
              <w:tab/>
            </w:r>
            <w:r w:rsidR="005E20EC" w:rsidRPr="00FF2331">
              <w:rPr>
                <w:rStyle w:val="Hyperlink"/>
                <w:noProof/>
              </w:rPr>
              <w:t>Overview</w:t>
            </w:r>
            <w:r w:rsidR="005E20EC">
              <w:rPr>
                <w:noProof/>
                <w:webHidden/>
              </w:rPr>
              <w:tab/>
            </w:r>
            <w:r w:rsidR="005E20EC">
              <w:rPr>
                <w:noProof/>
                <w:webHidden/>
              </w:rPr>
              <w:fldChar w:fldCharType="begin"/>
            </w:r>
            <w:r w:rsidR="005E20EC">
              <w:rPr>
                <w:noProof/>
                <w:webHidden/>
              </w:rPr>
              <w:instrText xml:space="preserve"> PAGEREF _Toc377316987 \h </w:instrText>
            </w:r>
            <w:r w:rsidR="005E20EC">
              <w:rPr>
                <w:noProof/>
                <w:webHidden/>
              </w:rPr>
            </w:r>
            <w:r w:rsidR="005E20EC">
              <w:rPr>
                <w:noProof/>
                <w:webHidden/>
              </w:rPr>
              <w:fldChar w:fldCharType="separate"/>
            </w:r>
            <w:r w:rsidR="005E20EC">
              <w:rPr>
                <w:noProof/>
                <w:webHidden/>
              </w:rPr>
              <w:t>3</w:t>
            </w:r>
            <w:r w:rsidR="005E20EC">
              <w:rPr>
                <w:noProof/>
                <w:webHidden/>
              </w:rPr>
              <w:fldChar w:fldCharType="end"/>
            </w:r>
          </w:hyperlink>
        </w:p>
        <w:p w:rsidR="005E20EC" w:rsidRDefault="00F509F0">
          <w:pPr>
            <w:pStyle w:val="TOC1"/>
            <w:tabs>
              <w:tab w:val="left" w:pos="480"/>
            </w:tabs>
            <w:rPr>
              <w:noProof/>
              <w:szCs w:val="22"/>
            </w:rPr>
          </w:pPr>
          <w:hyperlink w:anchor="_Toc377316988" w:history="1">
            <w:r w:rsidR="005E20EC" w:rsidRPr="00FF2331">
              <w:rPr>
                <w:rStyle w:val="Hyperlink"/>
                <w:noProof/>
              </w:rPr>
              <w:t>2.</w:t>
            </w:r>
            <w:r w:rsidR="005E20EC">
              <w:rPr>
                <w:noProof/>
                <w:szCs w:val="22"/>
              </w:rPr>
              <w:tab/>
            </w:r>
            <w:r w:rsidR="005E20EC" w:rsidRPr="00FF2331">
              <w:rPr>
                <w:rStyle w:val="Hyperlink"/>
                <w:noProof/>
              </w:rPr>
              <w:t>Solution Concept of Operations</w:t>
            </w:r>
            <w:r w:rsidR="005E20EC">
              <w:rPr>
                <w:noProof/>
                <w:webHidden/>
              </w:rPr>
              <w:tab/>
            </w:r>
            <w:r w:rsidR="005E20EC">
              <w:rPr>
                <w:noProof/>
                <w:webHidden/>
              </w:rPr>
              <w:fldChar w:fldCharType="begin"/>
            </w:r>
            <w:r w:rsidR="005E20EC">
              <w:rPr>
                <w:noProof/>
                <w:webHidden/>
              </w:rPr>
              <w:instrText xml:space="preserve"> PAGEREF _Toc377316988 \h </w:instrText>
            </w:r>
            <w:r w:rsidR="005E20EC">
              <w:rPr>
                <w:noProof/>
                <w:webHidden/>
              </w:rPr>
            </w:r>
            <w:r w:rsidR="005E20EC">
              <w:rPr>
                <w:noProof/>
                <w:webHidden/>
              </w:rPr>
              <w:fldChar w:fldCharType="separate"/>
            </w:r>
            <w:r w:rsidR="005E20EC">
              <w:rPr>
                <w:noProof/>
                <w:webHidden/>
              </w:rPr>
              <w:t>4</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89" w:history="1">
            <w:r w:rsidR="005E20EC" w:rsidRPr="00FF2331">
              <w:rPr>
                <w:rStyle w:val="Hyperlink"/>
                <w:noProof/>
              </w:rPr>
              <w:t>2.1</w:t>
            </w:r>
            <w:r w:rsidR="005E20EC">
              <w:rPr>
                <w:rFonts w:eastAsiaTheme="minorEastAsia" w:cstheme="minorBidi"/>
                <w:noProof/>
                <w:szCs w:val="22"/>
              </w:rPr>
              <w:tab/>
            </w:r>
            <w:r w:rsidR="005E20EC" w:rsidRPr="00FF2331">
              <w:rPr>
                <w:rStyle w:val="Hyperlink"/>
                <w:noProof/>
              </w:rPr>
              <w:t>Proposed Solution Summary</w:t>
            </w:r>
            <w:r w:rsidR="005E20EC">
              <w:rPr>
                <w:noProof/>
                <w:webHidden/>
              </w:rPr>
              <w:tab/>
            </w:r>
            <w:r w:rsidR="005E20EC">
              <w:rPr>
                <w:noProof/>
                <w:webHidden/>
              </w:rPr>
              <w:fldChar w:fldCharType="begin"/>
            </w:r>
            <w:r w:rsidR="005E20EC">
              <w:rPr>
                <w:noProof/>
                <w:webHidden/>
              </w:rPr>
              <w:instrText xml:space="preserve"> PAGEREF _Toc377316989 \h </w:instrText>
            </w:r>
            <w:r w:rsidR="005E20EC">
              <w:rPr>
                <w:noProof/>
                <w:webHidden/>
              </w:rPr>
            </w:r>
            <w:r w:rsidR="005E20EC">
              <w:rPr>
                <w:noProof/>
                <w:webHidden/>
              </w:rPr>
              <w:fldChar w:fldCharType="separate"/>
            </w:r>
            <w:r w:rsidR="005E20EC">
              <w:rPr>
                <w:noProof/>
                <w:webHidden/>
              </w:rPr>
              <w:t>4</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0" w:history="1">
            <w:r w:rsidR="005E20EC" w:rsidRPr="00FF2331">
              <w:rPr>
                <w:rStyle w:val="Hyperlink"/>
                <w:noProof/>
              </w:rPr>
              <w:t>2.2</w:t>
            </w:r>
            <w:r w:rsidR="005E20EC">
              <w:rPr>
                <w:rFonts w:eastAsiaTheme="minorEastAsia" w:cstheme="minorBidi"/>
                <w:noProof/>
                <w:szCs w:val="22"/>
              </w:rPr>
              <w:tab/>
            </w:r>
            <w:r w:rsidR="005E20EC" w:rsidRPr="00FF2331">
              <w:rPr>
                <w:rStyle w:val="Hyperlink"/>
                <w:noProof/>
              </w:rPr>
              <w:t>Major Processes and Functions</w:t>
            </w:r>
            <w:r w:rsidR="005E20EC">
              <w:rPr>
                <w:noProof/>
                <w:webHidden/>
              </w:rPr>
              <w:tab/>
            </w:r>
            <w:r w:rsidR="005E20EC">
              <w:rPr>
                <w:noProof/>
                <w:webHidden/>
              </w:rPr>
              <w:fldChar w:fldCharType="begin"/>
            </w:r>
            <w:r w:rsidR="005E20EC">
              <w:rPr>
                <w:noProof/>
                <w:webHidden/>
              </w:rPr>
              <w:instrText xml:space="preserve"> PAGEREF _Toc377316990 \h </w:instrText>
            </w:r>
            <w:r w:rsidR="005E20EC">
              <w:rPr>
                <w:noProof/>
                <w:webHidden/>
              </w:rPr>
            </w:r>
            <w:r w:rsidR="005E20EC">
              <w:rPr>
                <w:noProof/>
                <w:webHidden/>
              </w:rPr>
              <w:fldChar w:fldCharType="separate"/>
            </w:r>
            <w:r w:rsidR="005E20EC">
              <w:rPr>
                <w:noProof/>
                <w:webHidden/>
              </w:rPr>
              <w:t>4</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1" w:history="1">
            <w:r w:rsidR="005E20EC" w:rsidRPr="00FF2331">
              <w:rPr>
                <w:rStyle w:val="Hyperlink"/>
                <w:noProof/>
              </w:rPr>
              <w:t>2.3</w:t>
            </w:r>
            <w:r w:rsidR="005E20EC">
              <w:rPr>
                <w:rFonts w:eastAsiaTheme="minorEastAsia" w:cstheme="minorBidi"/>
                <w:noProof/>
                <w:szCs w:val="22"/>
              </w:rPr>
              <w:tab/>
            </w:r>
            <w:r w:rsidR="005E20EC" w:rsidRPr="00FF2331">
              <w:rPr>
                <w:rStyle w:val="Hyperlink"/>
                <w:noProof/>
              </w:rPr>
              <w:t>Process Flow</w:t>
            </w:r>
            <w:r w:rsidR="005E20EC">
              <w:rPr>
                <w:noProof/>
                <w:webHidden/>
              </w:rPr>
              <w:tab/>
            </w:r>
            <w:r w:rsidR="005E20EC">
              <w:rPr>
                <w:noProof/>
                <w:webHidden/>
              </w:rPr>
              <w:fldChar w:fldCharType="begin"/>
            </w:r>
            <w:r w:rsidR="005E20EC">
              <w:rPr>
                <w:noProof/>
                <w:webHidden/>
              </w:rPr>
              <w:instrText xml:space="preserve"> PAGEREF _Toc377316991 \h </w:instrText>
            </w:r>
            <w:r w:rsidR="005E20EC">
              <w:rPr>
                <w:noProof/>
                <w:webHidden/>
              </w:rPr>
            </w:r>
            <w:r w:rsidR="005E20EC">
              <w:rPr>
                <w:noProof/>
                <w:webHidden/>
              </w:rPr>
              <w:fldChar w:fldCharType="separate"/>
            </w:r>
            <w:r w:rsidR="005E20EC">
              <w:rPr>
                <w:noProof/>
                <w:webHidden/>
              </w:rPr>
              <w:t>4</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2" w:history="1">
            <w:r w:rsidR="005E20EC" w:rsidRPr="00FF2331">
              <w:rPr>
                <w:rStyle w:val="Hyperlink"/>
                <w:noProof/>
              </w:rPr>
              <w:t>2.4</w:t>
            </w:r>
            <w:r w:rsidR="005E20EC">
              <w:rPr>
                <w:rFonts w:eastAsiaTheme="minorEastAsia" w:cstheme="minorBidi"/>
                <w:noProof/>
                <w:szCs w:val="22"/>
              </w:rPr>
              <w:tab/>
            </w:r>
            <w:r w:rsidR="005E20EC" w:rsidRPr="00FF2331">
              <w:rPr>
                <w:rStyle w:val="Hyperlink"/>
                <w:noProof/>
              </w:rPr>
              <w:t>External, Operational, and Support Environment</w:t>
            </w:r>
            <w:r w:rsidR="005E20EC">
              <w:rPr>
                <w:noProof/>
                <w:webHidden/>
              </w:rPr>
              <w:tab/>
            </w:r>
            <w:r w:rsidR="005E20EC">
              <w:rPr>
                <w:noProof/>
                <w:webHidden/>
              </w:rPr>
              <w:fldChar w:fldCharType="begin"/>
            </w:r>
            <w:r w:rsidR="005E20EC">
              <w:rPr>
                <w:noProof/>
                <w:webHidden/>
              </w:rPr>
              <w:instrText xml:space="preserve"> PAGEREF _Toc377316992 \h </w:instrText>
            </w:r>
            <w:r w:rsidR="005E20EC">
              <w:rPr>
                <w:noProof/>
                <w:webHidden/>
              </w:rPr>
            </w:r>
            <w:r w:rsidR="005E20EC">
              <w:rPr>
                <w:noProof/>
                <w:webHidden/>
              </w:rPr>
              <w:fldChar w:fldCharType="separate"/>
            </w:r>
            <w:r w:rsidR="005E20EC">
              <w:rPr>
                <w:noProof/>
                <w:webHidden/>
              </w:rPr>
              <w:t>4</w:t>
            </w:r>
            <w:r w:rsidR="005E20EC">
              <w:rPr>
                <w:noProof/>
                <w:webHidden/>
              </w:rPr>
              <w:fldChar w:fldCharType="end"/>
            </w:r>
          </w:hyperlink>
        </w:p>
        <w:p w:rsidR="005E20EC" w:rsidRDefault="00F509F0">
          <w:pPr>
            <w:pStyle w:val="TOC1"/>
            <w:tabs>
              <w:tab w:val="left" w:pos="480"/>
            </w:tabs>
            <w:rPr>
              <w:noProof/>
              <w:szCs w:val="22"/>
            </w:rPr>
          </w:pPr>
          <w:hyperlink w:anchor="_Toc377316993" w:history="1">
            <w:r w:rsidR="005E20EC" w:rsidRPr="00FF2331">
              <w:rPr>
                <w:rStyle w:val="Hyperlink"/>
                <w:noProof/>
              </w:rPr>
              <w:t>3.</w:t>
            </w:r>
            <w:r w:rsidR="005E20EC">
              <w:rPr>
                <w:noProof/>
                <w:szCs w:val="22"/>
              </w:rPr>
              <w:tab/>
            </w:r>
            <w:r w:rsidR="005E20EC" w:rsidRPr="00FF2331">
              <w:rPr>
                <w:rStyle w:val="Hyperlink"/>
                <w:noProof/>
              </w:rPr>
              <w:t>User Classes and Operational Scenarios</w:t>
            </w:r>
            <w:r w:rsidR="005E20EC">
              <w:rPr>
                <w:noProof/>
                <w:webHidden/>
              </w:rPr>
              <w:tab/>
            </w:r>
            <w:r w:rsidR="005E20EC">
              <w:rPr>
                <w:noProof/>
                <w:webHidden/>
              </w:rPr>
              <w:fldChar w:fldCharType="begin"/>
            </w:r>
            <w:r w:rsidR="005E20EC">
              <w:rPr>
                <w:noProof/>
                <w:webHidden/>
              </w:rPr>
              <w:instrText xml:space="preserve"> PAGEREF _Toc377316993 \h </w:instrText>
            </w:r>
            <w:r w:rsidR="005E20EC">
              <w:rPr>
                <w:noProof/>
                <w:webHidden/>
              </w:rPr>
            </w:r>
            <w:r w:rsidR="005E20EC">
              <w:rPr>
                <w:noProof/>
                <w:webHidden/>
              </w:rPr>
              <w:fldChar w:fldCharType="separate"/>
            </w:r>
            <w:r w:rsidR="005E20EC">
              <w:rPr>
                <w:noProof/>
                <w:webHidden/>
              </w:rPr>
              <w:t>5</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4" w:history="1">
            <w:r w:rsidR="005E20EC" w:rsidRPr="00FF2331">
              <w:rPr>
                <w:rStyle w:val="Hyperlink"/>
                <w:noProof/>
              </w:rPr>
              <w:t>3.1</w:t>
            </w:r>
            <w:r w:rsidR="005E20EC">
              <w:rPr>
                <w:rFonts w:eastAsiaTheme="minorEastAsia" w:cstheme="minorBidi"/>
                <w:noProof/>
                <w:szCs w:val="22"/>
              </w:rPr>
              <w:tab/>
            </w:r>
            <w:r w:rsidR="005E20EC" w:rsidRPr="00FF2331">
              <w:rPr>
                <w:rStyle w:val="Hyperlink"/>
                <w:noProof/>
              </w:rPr>
              <w:t>Classes/Categories of Users</w:t>
            </w:r>
            <w:r w:rsidR="005E20EC">
              <w:rPr>
                <w:noProof/>
                <w:webHidden/>
              </w:rPr>
              <w:tab/>
            </w:r>
            <w:r w:rsidR="005E20EC">
              <w:rPr>
                <w:noProof/>
                <w:webHidden/>
              </w:rPr>
              <w:fldChar w:fldCharType="begin"/>
            </w:r>
            <w:r w:rsidR="005E20EC">
              <w:rPr>
                <w:noProof/>
                <w:webHidden/>
              </w:rPr>
              <w:instrText xml:space="preserve"> PAGEREF _Toc377316994 \h </w:instrText>
            </w:r>
            <w:r w:rsidR="005E20EC">
              <w:rPr>
                <w:noProof/>
                <w:webHidden/>
              </w:rPr>
            </w:r>
            <w:r w:rsidR="005E20EC">
              <w:rPr>
                <w:noProof/>
                <w:webHidden/>
              </w:rPr>
              <w:fldChar w:fldCharType="separate"/>
            </w:r>
            <w:r w:rsidR="005E20EC">
              <w:rPr>
                <w:noProof/>
                <w:webHidden/>
              </w:rPr>
              <w:t>5</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5" w:history="1">
            <w:r w:rsidR="005E20EC" w:rsidRPr="00FF2331">
              <w:rPr>
                <w:rStyle w:val="Hyperlink"/>
                <w:noProof/>
              </w:rPr>
              <w:t>3.2</w:t>
            </w:r>
            <w:r w:rsidR="005E20EC">
              <w:rPr>
                <w:rFonts w:eastAsiaTheme="minorEastAsia" w:cstheme="minorBidi"/>
                <w:noProof/>
                <w:szCs w:val="22"/>
              </w:rPr>
              <w:tab/>
            </w:r>
            <w:r w:rsidR="005E20EC" w:rsidRPr="00FF2331">
              <w:rPr>
                <w:rStyle w:val="Hyperlink"/>
                <w:noProof/>
              </w:rPr>
              <w:t>User Classes Mapped to Functional Features</w:t>
            </w:r>
            <w:r w:rsidR="005E20EC">
              <w:rPr>
                <w:noProof/>
                <w:webHidden/>
              </w:rPr>
              <w:tab/>
            </w:r>
            <w:r w:rsidR="005E20EC">
              <w:rPr>
                <w:noProof/>
                <w:webHidden/>
              </w:rPr>
              <w:fldChar w:fldCharType="begin"/>
            </w:r>
            <w:r w:rsidR="005E20EC">
              <w:rPr>
                <w:noProof/>
                <w:webHidden/>
              </w:rPr>
              <w:instrText xml:space="preserve"> PAGEREF _Toc377316995 \h </w:instrText>
            </w:r>
            <w:r w:rsidR="005E20EC">
              <w:rPr>
                <w:noProof/>
                <w:webHidden/>
              </w:rPr>
            </w:r>
            <w:r w:rsidR="005E20EC">
              <w:rPr>
                <w:noProof/>
                <w:webHidden/>
              </w:rPr>
              <w:fldChar w:fldCharType="separate"/>
            </w:r>
            <w:r w:rsidR="005E20EC">
              <w:rPr>
                <w:noProof/>
                <w:webHidden/>
              </w:rPr>
              <w:t>5</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6" w:history="1">
            <w:r w:rsidR="005E20EC" w:rsidRPr="00FF2331">
              <w:rPr>
                <w:rStyle w:val="Hyperlink"/>
                <w:noProof/>
              </w:rPr>
              <w:t>3.3</w:t>
            </w:r>
            <w:r w:rsidR="005E20EC">
              <w:rPr>
                <w:rFonts w:eastAsiaTheme="minorEastAsia" w:cstheme="minorBidi"/>
                <w:noProof/>
                <w:szCs w:val="22"/>
              </w:rPr>
              <w:tab/>
            </w:r>
            <w:r w:rsidR="005E20EC" w:rsidRPr="00FF2331">
              <w:rPr>
                <w:rStyle w:val="Hyperlink"/>
                <w:noProof/>
              </w:rPr>
              <w:t>Sample Operational Scenarios</w:t>
            </w:r>
            <w:r w:rsidR="005E20EC">
              <w:rPr>
                <w:noProof/>
                <w:webHidden/>
              </w:rPr>
              <w:tab/>
            </w:r>
            <w:r w:rsidR="005E20EC">
              <w:rPr>
                <w:noProof/>
                <w:webHidden/>
              </w:rPr>
              <w:fldChar w:fldCharType="begin"/>
            </w:r>
            <w:r w:rsidR="005E20EC">
              <w:rPr>
                <w:noProof/>
                <w:webHidden/>
              </w:rPr>
              <w:instrText xml:space="preserve"> PAGEREF _Toc377316996 \h </w:instrText>
            </w:r>
            <w:r w:rsidR="005E20EC">
              <w:rPr>
                <w:noProof/>
                <w:webHidden/>
              </w:rPr>
            </w:r>
            <w:r w:rsidR="005E20EC">
              <w:rPr>
                <w:noProof/>
                <w:webHidden/>
              </w:rPr>
              <w:fldChar w:fldCharType="separate"/>
            </w:r>
            <w:r w:rsidR="005E20EC">
              <w:rPr>
                <w:noProof/>
                <w:webHidden/>
              </w:rPr>
              <w:t>5</w:t>
            </w:r>
            <w:r w:rsidR="005E20EC">
              <w:rPr>
                <w:noProof/>
                <w:webHidden/>
              </w:rPr>
              <w:fldChar w:fldCharType="end"/>
            </w:r>
          </w:hyperlink>
        </w:p>
        <w:p w:rsidR="005E20EC" w:rsidRDefault="00F509F0">
          <w:pPr>
            <w:pStyle w:val="TOC1"/>
            <w:tabs>
              <w:tab w:val="left" w:pos="480"/>
            </w:tabs>
            <w:rPr>
              <w:noProof/>
              <w:szCs w:val="22"/>
            </w:rPr>
          </w:pPr>
          <w:hyperlink w:anchor="_Toc377316997" w:history="1">
            <w:r w:rsidR="005E20EC" w:rsidRPr="00FF2331">
              <w:rPr>
                <w:rStyle w:val="Hyperlink"/>
                <w:noProof/>
              </w:rPr>
              <w:t>4.</w:t>
            </w:r>
            <w:r w:rsidR="005E20EC">
              <w:rPr>
                <w:noProof/>
                <w:szCs w:val="22"/>
              </w:rPr>
              <w:tab/>
            </w:r>
            <w:r w:rsidR="005E20EC" w:rsidRPr="00FF2331">
              <w:rPr>
                <w:rStyle w:val="Hyperlink"/>
                <w:noProof/>
              </w:rPr>
              <w:t>Assumptions and Constraints</w:t>
            </w:r>
            <w:r w:rsidR="005E20EC">
              <w:rPr>
                <w:noProof/>
                <w:webHidden/>
              </w:rPr>
              <w:tab/>
            </w:r>
            <w:r w:rsidR="005E20EC">
              <w:rPr>
                <w:noProof/>
                <w:webHidden/>
              </w:rPr>
              <w:fldChar w:fldCharType="begin"/>
            </w:r>
            <w:r w:rsidR="005E20EC">
              <w:rPr>
                <w:noProof/>
                <w:webHidden/>
              </w:rPr>
              <w:instrText xml:space="preserve"> PAGEREF _Toc377316997 \h </w:instrText>
            </w:r>
            <w:r w:rsidR="005E20EC">
              <w:rPr>
                <w:noProof/>
                <w:webHidden/>
              </w:rPr>
            </w:r>
            <w:r w:rsidR="005E20EC">
              <w:rPr>
                <w:noProof/>
                <w:webHidden/>
              </w:rPr>
              <w:fldChar w:fldCharType="separate"/>
            </w:r>
            <w:r w:rsidR="005E20EC">
              <w:rPr>
                <w:noProof/>
                <w:webHidden/>
              </w:rPr>
              <w:t>6</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8" w:history="1">
            <w:r w:rsidR="005E20EC" w:rsidRPr="00FF2331">
              <w:rPr>
                <w:rStyle w:val="Hyperlink"/>
                <w:noProof/>
              </w:rPr>
              <w:t>4.1</w:t>
            </w:r>
            <w:r w:rsidR="005E20EC">
              <w:rPr>
                <w:rFonts w:eastAsiaTheme="minorEastAsia" w:cstheme="minorBidi"/>
                <w:noProof/>
                <w:szCs w:val="22"/>
              </w:rPr>
              <w:tab/>
            </w:r>
            <w:r w:rsidR="005E20EC" w:rsidRPr="00FF2331">
              <w:rPr>
                <w:rStyle w:val="Hyperlink"/>
                <w:noProof/>
              </w:rPr>
              <w:t>Assumptions</w:t>
            </w:r>
            <w:r w:rsidR="005E20EC">
              <w:rPr>
                <w:noProof/>
                <w:webHidden/>
              </w:rPr>
              <w:tab/>
            </w:r>
            <w:r w:rsidR="005E20EC">
              <w:rPr>
                <w:noProof/>
                <w:webHidden/>
              </w:rPr>
              <w:fldChar w:fldCharType="begin"/>
            </w:r>
            <w:r w:rsidR="005E20EC">
              <w:rPr>
                <w:noProof/>
                <w:webHidden/>
              </w:rPr>
              <w:instrText xml:space="preserve"> PAGEREF _Toc377316998 \h </w:instrText>
            </w:r>
            <w:r w:rsidR="005E20EC">
              <w:rPr>
                <w:noProof/>
                <w:webHidden/>
              </w:rPr>
            </w:r>
            <w:r w:rsidR="005E20EC">
              <w:rPr>
                <w:noProof/>
                <w:webHidden/>
              </w:rPr>
              <w:fldChar w:fldCharType="separate"/>
            </w:r>
            <w:r w:rsidR="005E20EC">
              <w:rPr>
                <w:noProof/>
                <w:webHidden/>
              </w:rPr>
              <w:t>6</w:t>
            </w:r>
            <w:r w:rsidR="005E20EC">
              <w:rPr>
                <w:noProof/>
                <w:webHidden/>
              </w:rPr>
              <w:fldChar w:fldCharType="end"/>
            </w:r>
          </w:hyperlink>
        </w:p>
        <w:p w:rsidR="005E20EC" w:rsidRDefault="00F509F0">
          <w:pPr>
            <w:pStyle w:val="TOC2"/>
            <w:tabs>
              <w:tab w:val="left" w:pos="880"/>
              <w:tab w:val="right" w:leader="dot" w:pos="9350"/>
            </w:tabs>
            <w:rPr>
              <w:rFonts w:eastAsiaTheme="minorEastAsia" w:cstheme="minorBidi"/>
              <w:noProof/>
              <w:szCs w:val="22"/>
            </w:rPr>
          </w:pPr>
          <w:hyperlink w:anchor="_Toc377316999" w:history="1">
            <w:r w:rsidR="005E20EC" w:rsidRPr="00FF2331">
              <w:rPr>
                <w:rStyle w:val="Hyperlink"/>
                <w:noProof/>
              </w:rPr>
              <w:t>4.2</w:t>
            </w:r>
            <w:r w:rsidR="005E20EC">
              <w:rPr>
                <w:rFonts w:eastAsiaTheme="minorEastAsia" w:cstheme="minorBidi"/>
                <w:noProof/>
                <w:szCs w:val="22"/>
              </w:rPr>
              <w:tab/>
            </w:r>
            <w:r w:rsidR="005E20EC" w:rsidRPr="00FF2331">
              <w:rPr>
                <w:rStyle w:val="Hyperlink"/>
                <w:noProof/>
              </w:rPr>
              <w:t>Constraints</w:t>
            </w:r>
            <w:r w:rsidR="005E20EC">
              <w:rPr>
                <w:noProof/>
                <w:webHidden/>
              </w:rPr>
              <w:tab/>
            </w:r>
            <w:r w:rsidR="005E20EC">
              <w:rPr>
                <w:noProof/>
                <w:webHidden/>
              </w:rPr>
              <w:fldChar w:fldCharType="begin"/>
            </w:r>
            <w:r w:rsidR="005E20EC">
              <w:rPr>
                <w:noProof/>
                <w:webHidden/>
              </w:rPr>
              <w:instrText xml:space="preserve"> PAGEREF _Toc377316999 \h </w:instrText>
            </w:r>
            <w:r w:rsidR="005E20EC">
              <w:rPr>
                <w:noProof/>
                <w:webHidden/>
              </w:rPr>
            </w:r>
            <w:r w:rsidR="005E20EC">
              <w:rPr>
                <w:noProof/>
                <w:webHidden/>
              </w:rPr>
              <w:fldChar w:fldCharType="separate"/>
            </w:r>
            <w:r w:rsidR="005E20EC">
              <w:rPr>
                <w:noProof/>
                <w:webHidden/>
              </w:rPr>
              <w:t>6</w:t>
            </w:r>
            <w:r w:rsidR="005E20EC">
              <w:rPr>
                <w:noProof/>
                <w:webHidden/>
              </w:rPr>
              <w:fldChar w:fldCharType="end"/>
            </w:r>
          </w:hyperlink>
        </w:p>
        <w:p w:rsidR="005E20EC" w:rsidRDefault="00F509F0">
          <w:pPr>
            <w:pStyle w:val="TOC1"/>
            <w:rPr>
              <w:noProof/>
              <w:szCs w:val="22"/>
            </w:rPr>
          </w:pPr>
          <w:hyperlink w:anchor="_Toc377317000" w:history="1">
            <w:r w:rsidR="005E20EC" w:rsidRPr="00FF2331">
              <w:rPr>
                <w:rStyle w:val="Hyperlink"/>
                <w:noProof/>
              </w:rPr>
              <w:t>Appendix A: Critical Information Checklist</w:t>
            </w:r>
            <w:r w:rsidR="005E20EC">
              <w:rPr>
                <w:noProof/>
                <w:webHidden/>
              </w:rPr>
              <w:tab/>
            </w:r>
            <w:r w:rsidR="005E20EC">
              <w:rPr>
                <w:noProof/>
                <w:webHidden/>
              </w:rPr>
              <w:fldChar w:fldCharType="begin"/>
            </w:r>
            <w:r w:rsidR="005E20EC">
              <w:rPr>
                <w:noProof/>
                <w:webHidden/>
              </w:rPr>
              <w:instrText xml:space="preserve"> PAGEREF _Toc377317000 \h </w:instrText>
            </w:r>
            <w:r w:rsidR="005E20EC">
              <w:rPr>
                <w:noProof/>
                <w:webHidden/>
              </w:rPr>
            </w:r>
            <w:r w:rsidR="005E20EC">
              <w:rPr>
                <w:noProof/>
                <w:webHidden/>
              </w:rPr>
              <w:fldChar w:fldCharType="separate"/>
            </w:r>
            <w:r w:rsidR="005E20EC">
              <w:rPr>
                <w:noProof/>
                <w:webHidden/>
              </w:rPr>
              <w:t>7</w:t>
            </w:r>
            <w:r w:rsidR="005E20EC">
              <w:rPr>
                <w:noProof/>
                <w:webHidden/>
              </w:rPr>
              <w:fldChar w:fldCharType="end"/>
            </w:r>
          </w:hyperlink>
        </w:p>
        <w:p w:rsidR="008C49C3" w:rsidRDefault="00537BEF" w:rsidP="008C49C3">
          <w:r>
            <w:fldChar w:fldCharType="end"/>
          </w:r>
        </w:p>
      </w:sdtContent>
    </w:sdt>
    <w:p w:rsidR="00D960CD" w:rsidRDefault="00D960CD">
      <w:pPr>
        <w:overflowPunct/>
        <w:autoSpaceDE/>
        <w:autoSpaceDN/>
        <w:adjustRightInd/>
        <w:spacing w:after="0"/>
        <w:textAlignment w:val="auto"/>
      </w:pPr>
      <w:r>
        <w:br w:type="page"/>
      </w:r>
    </w:p>
    <w:p w:rsidR="00CE7933" w:rsidRDefault="0091528B" w:rsidP="006A1921">
      <w:pPr>
        <w:pStyle w:val="Heading1"/>
      </w:pPr>
      <w:bookmarkStart w:id="11" w:name="_Toc364277551"/>
      <w:bookmarkStart w:id="12" w:name="_Toc364277893"/>
      <w:bookmarkStart w:id="13" w:name="_Toc364970615"/>
      <w:bookmarkStart w:id="14" w:name="_Toc364970754"/>
      <w:bookmarkStart w:id="15" w:name="_Toc364971129"/>
      <w:bookmarkStart w:id="16" w:name="_Toc364971969"/>
      <w:bookmarkStart w:id="17" w:name="_Toc364973479"/>
      <w:bookmarkStart w:id="18" w:name="_Toc364277552"/>
      <w:bookmarkStart w:id="19" w:name="_Toc364277894"/>
      <w:bookmarkStart w:id="20" w:name="_Toc364970616"/>
      <w:bookmarkStart w:id="21" w:name="_Toc364970755"/>
      <w:bookmarkStart w:id="22" w:name="_Toc364971130"/>
      <w:bookmarkStart w:id="23" w:name="_Toc364971970"/>
      <w:bookmarkStart w:id="24" w:name="_Toc364973480"/>
      <w:bookmarkStart w:id="25" w:name="_Toc292181763"/>
      <w:bookmarkStart w:id="26" w:name="_Toc292181764"/>
      <w:bookmarkStart w:id="27" w:name="_Toc292181765"/>
      <w:bookmarkStart w:id="28" w:name="_Toc292181766"/>
      <w:bookmarkStart w:id="29" w:name="_Toc292181781"/>
      <w:bookmarkStart w:id="30" w:name="_Toc364277553"/>
      <w:bookmarkStart w:id="31" w:name="_Toc364277895"/>
      <w:bookmarkStart w:id="32" w:name="_Toc364970617"/>
      <w:bookmarkStart w:id="33" w:name="_Toc364970756"/>
      <w:bookmarkStart w:id="34" w:name="_Toc364971131"/>
      <w:bookmarkStart w:id="35" w:name="_Toc364971971"/>
      <w:bookmarkStart w:id="36" w:name="_Toc364973481"/>
      <w:bookmarkStart w:id="37" w:name="_Toc364277554"/>
      <w:bookmarkStart w:id="38" w:name="_Toc364277896"/>
      <w:bookmarkStart w:id="39" w:name="_Toc364970618"/>
      <w:bookmarkStart w:id="40" w:name="_Toc364970757"/>
      <w:bookmarkStart w:id="41" w:name="_Toc364971132"/>
      <w:bookmarkStart w:id="42" w:name="_Toc364971972"/>
      <w:bookmarkStart w:id="43" w:name="_Toc364973482"/>
      <w:bookmarkStart w:id="44" w:name="_Toc364277555"/>
      <w:bookmarkStart w:id="45" w:name="_Toc364277897"/>
      <w:bookmarkStart w:id="46" w:name="_Toc364970619"/>
      <w:bookmarkStart w:id="47" w:name="_Toc364970758"/>
      <w:bookmarkStart w:id="48" w:name="_Toc364971133"/>
      <w:bookmarkStart w:id="49" w:name="_Toc364971973"/>
      <w:bookmarkStart w:id="50" w:name="_Toc364973483"/>
      <w:bookmarkStart w:id="51" w:name="_Toc364277556"/>
      <w:bookmarkStart w:id="52" w:name="_Toc364277898"/>
      <w:bookmarkStart w:id="53" w:name="_Toc364970620"/>
      <w:bookmarkStart w:id="54" w:name="_Toc364970759"/>
      <w:bookmarkStart w:id="55" w:name="_Toc364971134"/>
      <w:bookmarkStart w:id="56" w:name="_Toc364971974"/>
      <w:bookmarkStart w:id="57" w:name="_Toc364973484"/>
      <w:bookmarkStart w:id="58" w:name="_Toc364277557"/>
      <w:bookmarkStart w:id="59" w:name="_Toc364277899"/>
      <w:bookmarkStart w:id="60" w:name="_Toc364970621"/>
      <w:bookmarkStart w:id="61" w:name="_Toc364970760"/>
      <w:bookmarkStart w:id="62" w:name="_Toc364971135"/>
      <w:bookmarkStart w:id="63" w:name="_Toc364971975"/>
      <w:bookmarkStart w:id="64" w:name="_Toc364973485"/>
      <w:bookmarkStart w:id="65" w:name="_Toc364277558"/>
      <w:bookmarkStart w:id="66" w:name="_Toc364277900"/>
      <w:bookmarkStart w:id="67" w:name="_Toc364970622"/>
      <w:bookmarkStart w:id="68" w:name="_Toc364970761"/>
      <w:bookmarkStart w:id="69" w:name="_Toc364971136"/>
      <w:bookmarkStart w:id="70" w:name="_Toc364971976"/>
      <w:bookmarkStart w:id="71" w:name="_Toc364973486"/>
      <w:bookmarkStart w:id="72" w:name="_Toc364277559"/>
      <w:bookmarkStart w:id="73" w:name="_Toc364277901"/>
      <w:bookmarkStart w:id="74" w:name="_Toc364970623"/>
      <w:bookmarkStart w:id="75" w:name="_Toc364970762"/>
      <w:bookmarkStart w:id="76" w:name="_Toc364971137"/>
      <w:bookmarkStart w:id="77" w:name="_Toc364971977"/>
      <w:bookmarkStart w:id="78" w:name="_Toc364973487"/>
      <w:bookmarkStart w:id="79" w:name="_Toc364277560"/>
      <w:bookmarkStart w:id="80" w:name="_Toc364277902"/>
      <w:bookmarkStart w:id="81" w:name="_Toc364970624"/>
      <w:bookmarkStart w:id="82" w:name="_Toc364970763"/>
      <w:bookmarkStart w:id="83" w:name="_Toc364971138"/>
      <w:bookmarkStart w:id="84" w:name="_Toc364971978"/>
      <w:bookmarkStart w:id="85" w:name="_Toc364973488"/>
      <w:bookmarkStart w:id="86" w:name="_Toc364277561"/>
      <w:bookmarkStart w:id="87" w:name="_Toc364277903"/>
      <w:bookmarkStart w:id="88" w:name="_Toc364970625"/>
      <w:bookmarkStart w:id="89" w:name="_Toc364970764"/>
      <w:bookmarkStart w:id="90" w:name="_Toc364971139"/>
      <w:bookmarkStart w:id="91" w:name="_Toc364971979"/>
      <w:bookmarkStart w:id="92" w:name="_Toc364973489"/>
      <w:bookmarkStart w:id="93" w:name="_Toc364277562"/>
      <w:bookmarkStart w:id="94" w:name="_Toc364277904"/>
      <w:bookmarkStart w:id="95" w:name="_Toc364970626"/>
      <w:bookmarkStart w:id="96" w:name="_Toc364970765"/>
      <w:bookmarkStart w:id="97" w:name="_Toc364971140"/>
      <w:bookmarkStart w:id="98" w:name="_Toc364971980"/>
      <w:bookmarkStart w:id="99" w:name="_Toc364973490"/>
      <w:bookmarkStart w:id="100" w:name="_Toc364277563"/>
      <w:bookmarkStart w:id="101" w:name="_Toc364277905"/>
      <w:bookmarkStart w:id="102" w:name="_Toc364970627"/>
      <w:bookmarkStart w:id="103" w:name="_Toc364970766"/>
      <w:bookmarkStart w:id="104" w:name="_Toc364971141"/>
      <w:bookmarkStart w:id="105" w:name="_Toc364971981"/>
      <w:bookmarkStart w:id="106" w:name="_Toc364973491"/>
      <w:bookmarkStart w:id="107" w:name="_Toc37731698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lastRenderedPageBreak/>
        <w:t>Overview</w:t>
      </w:r>
      <w:bookmarkEnd w:id="107"/>
    </w:p>
    <w:p w:rsidR="004F28D5" w:rsidRDefault="00574B0D" w:rsidP="004F28D5">
      <w:r w:rsidRPr="006A1921">
        <w:t xml:space="preserve">The Concept of Operations </w:t>
      </w:r>
      <w:r>
        <w:t xml:space="preserve">(CONOPS) </w:t>
      </w:r>
      <w:r w:rsidRPr="006A1921">
        <w:t>document depicts the overall solution composition and provides a mechanism for users to describe their expectations of the solution.</w:t>
      </w:r>
      <w:r w:rsidRPr="000650AA">
        <w:rPr>
          <w:i/>
          <w:color w:val="3333FF"/>
        </w:rPr>
        <w:t xml:space="preserve"> </w:t>
      </w:r>
      <w:r w:rsidR="004F28D5">
        <w:t>Th</w:t>
      </w:r>
      <w:r>
        <w:t>e</w:t>
      </w:r>
      <w:r w:rsidR="004F28D5">
        <w:t xml:space="preserve"> C</w:t>
      </w:r>
      <w:r>
        <w:t>ON</w:t>
      </w:r>
      <w:r w:rsidR="004F28D5">
        <w:t>O</w:t>
      </w:r>
      <w:r>
        <w:t>PS</w:t>
      </w:r>
      <w:r w:rsidR="004F28D5">
        <w:t xml:space="preserve"> </w:t>
      </w:r>
      <w:r>
        <w:t>describes</w:t>
      </w:r>
      <w:r w:rsidR="004F28D5">
        <w:t xml:space="preserve"> </w:t>
      </w:r>
      <w:r w:rsidR="00BB763E">
        <w:t xml:space="preserve">the </w:t>
      </w:r>
      <w:r>
        <w:t>solution</w:t>
      </w:r>
      <w:r w:rsidR="004F28D5">
        <w:t xml:space="preserve"> </w:t>
      </w:r>
      <w:r>
        <w:t xml:space="preserve">and </w:t>
      </w:r>
      <w:r w:rsidR="004F28D5" w:rsidRPr="004F28D5">
        <w:t xml:space="preserve">communicates the high-level characteristics, activities, and structures of </w:t>
      </w:r>
      <w:r w:rsidR="004F28D5">
        <w:t xml:space="preserve">a </w:t>
      </w:r>
      <w:r>
        <w:t>solution</w:t>
      </w:r>
      <w:r w:rsidR="004F28D5" w:rsidRPr="004F28D5">
        <w:t xml:space="preserve"> to </w:t>
      </w:r>
      <w:r w:rsidR="004F28D5">
        <w:t>its</w:t>
      </w:r>
      <w:r w:rsidR="00BB763E">
        <w:t xml:space="preserve"> </w:t>
      </w:r>
      <w:r w:rsidR="004F28D5" w:rsidRPr="004F28D5">
        <w:t>stakeholders</w:t>
      </w:r>
      <w:r w:rsidR="004F28D5">
        <w:t xml:space="preserve">. </w:t>
      </w:r>
      <w:r w:rsidR="008A79CB">
        <w:t xml:space="preserve">It is primarily a non-technical document presented from the viewpoints of various stakeholders (classes of users). The CONOPS often serves as the bridge between the concept that motivated the project to begin with and the initiation of technical requirements. </w:t>
      </w:r>
      <w:r w:rsidR="00BB763E">
        <w:t>The</w:t>
      </w:r>
      <w:r w:rsidR="00E23658">
        <w:t xml:space="preserve"> </w:t>
      </w:r>
      <w:r>
        <w:t>CONOPS</w:t>
      </w:r>
      <w:r w:rsidR="00E23658">
        <w:t xml:space="preserve"> is developed for numerous reasons:</w:t>
      </w:r>
    </w:p>
    <w:p w:rsidR="00CE7933" w:rsidRDefault="00537BEF" w:rsidP="006A1921">
      <w:pPr>
        <w:pStyle w:val="ListParagraph"/>
        <w:numPr>
          <w:ilvl w:val="0"/>
          <w:numId w:val="34"/>
        </w:numPr>
        <w:ind w:left="360" w:hanging="360"/>
      </w:pPr>
      <w:r w:rsidRPr="006A1921">
        <w:rPr>
          <w:sz w:val="22"/>
        </w:rPr>
        <w:t xml:space="preserve">Get stakeholder agreement </w:t>
      </w:r>
      <w:r w:rsidR="00574B0D">
        <w:rPr>
          <w:sz w:val="22"/>
        </w:rPr>
        <w:t>identifying</w:t>
      </w:r>
      <w:r w:rsidRPr="006A1921">
        <w:rPr>
          <w:sz w:val="22"/>
        </w:rPr>
        <w:t xml:space="preserve"> how the system is to be operated, </w:t>
      </w:r>
      <w:r w:rsidR="00574B0D">
        <w:rPr>
          <w:sz w:val="22"/>
        </w:rPr>
        <w:t xml:space="preserve">defining </w:t>
      </w:r>
      <w:r w:rsidR="00F57CDF">
        <w:rPr>
          <w:sz w:val="22"/>
        </w:rPr>
        <w:t>responsibilities</w:t>
      </w:r>
      <w:r w:rsidRPr="006A1921">
        <w:rPr>
          <w:sz w:val="22"/>
        </w:rPr>
        <w:t xml:space="preserve">, and </w:t>
      </w:r>
      <w:r w:rsidR="00574B0D">
        <w:rPr>
          <w:sz w:val="22"/>
        </w:rPr>
        <w:t xml:space="preserve">determining </w:t>
      </w:r>
      <w:r w:rsidRPr="006A1921">
        <w:rPr>
          <w:sz w:val="22"/>
        </w:rPr>
        <w:t xml:space="preserve">lines of communication </w:t>
      </w:r>
    </w:p>
    <w:p w:rsidR="00CE7933" w:rsidRDefault="00537BEF" w:rsidP="006A1921">
      <w:pPr>
        <w:pStyle w:val="ListParagraph"/>
        <w:numPr>
          <w:ilvl w:val="0"/>
          <w:numId w:val="34"/>
        </w:numPr>
        <w:ind w:left="360" w:hanging="360"/>
      </w:pPr>
      <w:r w:rsidRPr="006A1921">
        <w:rPr>
          <w:sz w:val="22"/>
        </w:rPr>
        <w:t xml:space="preserve">Define the high-level </w:t>
      </w:r>
      <w:r w:rsidR="00574B0D">
        <w:rPr>
          <w:sz w:val="22"/>
        </w:rPr>
        <w:t>solution</w:t>
      </w:r>
      <w:r w:rsidRPr="006A1921">
        <w:rPr>
          <w:sz w:val="22"/>
        </w:rPr>
        <w:t xml:space="preserve"> concept and justify that it is superior to the other alternatives</w:t>
      </w:r>
    </w:p>
    <w:p w:rsidR="00CE7933" w:rsidRDefault="00537BEF" w:rsidP="006A1921">
      <w:pPr>
        <w:pStyle w:val="ListParagraph"/>
        <w:numPr>
          <w:ilvl w:val="0"/>
          <w:numId w:val="34"/>
        </w:numPr>
        <w:ind w:left="360" w:hanging="360"/>
      </w:pPr>
      <w:r w:rsidRPr="006A1921">
        <w:rPr>
          <w:sz w:val="22"/>
        </w:rPr>
        <w:t xml:space="preserve">Define the environment in which the </w:t>
      </w:r>
      <w:r w:rsidR="00574B0D">
        <w:rPr>
          <w:sz w:val="22"/>
        </w:rPr>
        <w:t>solution</w:t>
      </w:r>
      <w:r w:rsidRPr="006A1921">
        <w:rPr>
          <w:sz w:val="22"/>
        </w:rPr>
        <w:t xml:space="preserve"> will operate</w:t>
      </w:r>
    </w:p>
    <w:p w:rsidR="00CE7933" w:rsidRDefault="00537BEF" w:rsidP="006A1921">
      <w:pPr>
        <w:pStyle w:val="ListParagraph"/>
        <w:numPr>
          <w:ilvl w:val="0"/>
          <w:numId w:val="34"/>
        </w:numPr>
        <w:ind w:left="360" w:hanging="360"/>
      </w:pPr>
      <w:r w:rsidRPr="006A1921">
        <w:rPr>
          <w:sz w:val="22"/>
        </w:rPr>
        <w:t>Derive high-level requirements</w:t>
      </w:r>
      <w:r w:rsidR="00574B0D">
        <w:rPr>
          <w:sz w:val="22"/>
        </w:rPr>
        <w:t xml:space="preserve"> (especially user requirements)</w:t>
      </w:r>
    </w:p>
    <w:p w:rsidR="00574B0D" w:rsidRDefault="00537BEF" w:rsidP="006A1921">
      <w:pPr>
        <w:pStyle w:val="ListParagraph"/>
        <w:numPr>
          <w:ilvl w:val="0"/>
          <w:numId w:val="34"/>
        </w:numPr>
        <w:ind w:left="360" w:hanging="360"/>
        <w:rPr>
          <w:sz w:val="22"/>
        </w:rPr>
      </w:pPr>
      <w:r w:rsidRPr="006A1921">
        <w:rPr>
          <w:sz w:val="22"/>
        </w:rPr>
        <w:t xml:space="preserve">Provide criteria to be used for </w:t>
      </w:r>
      <w:r w:rsidR="00574B0D">
        <w:rPr>
          <w:sz w:val="22"/>
        </w:rPr>
        <w:t xml:space="preserve">solution </w:t>
      </w:r>
      <w:r w:rsidRPr="006A1921">
        <w:rPr>
          <w:sz w:val="22"/>
        </w:rPr>
        <w:t>validation</w:t>
      </w:r>
    </w:p>
    <w:p w:rsidR="00574B0D" w:rsidRPr="00574B0D" w:rsidRDefault="00574B0D" w:rsidP="006A1921"/>
    <w:p w:rsidR="00574B0D" w:rsidRPr="006A1921" w:rsidRDefault="00574B0D" w:rsidP="006A1921">
      <w:pPr>
        <w:rPr>
          <w:i/>
          <w:color w:val="3333FF"/>
        </w:rPr>
      </w:pPr>
      <w:r>
        <w:rPr>
          <w:i/>
          <w:color w:val="3333FF"/>
        </w:rPr>
        <w:t xml:space="preserve">&lt;Note: </w:t>
      </w:r>
      <w:r w:rsidRPr="00574B0D">
        <w:rPr>
          <w:i/>
          <w:color w:val="3333FF"/>
        </w:rPr>
        <w:t xml:space="preserve">If the solution is a large </w:t>
      </w:r>
      <w:r w:rsidR="008A79CB">
        <w:rPr>
          <w:i/>
          <w:color w:val="3333FF"/>
        </w:rPr>
        <w:t>soluti</w:t>
      </w:r>
      <w:r w:rsidR="005E20EC">
        <w:rPr>
          <w:i/>
          <w:color w:val="3333FF"/>
        </w:rPr>
        <w:t>on/</w:t>
      </w:r>
      <w:r w:rsidRPr="00574B0D">
        <w:rPr>
          <w:i/>
          <w:color w:val="3333FF"/>
        </w:rPr>
        <w:t xml:space="preserve">system with component parts that are set up as independent projects, </w:t>
      </w:r>
      <w:r>
        <w:rPr>
          <w:i/>
          <w:color w:val="3333FF"/>
        </w:rPr>
        <w:t xml:space="preserve">the CONOPS should </w:t>
      </w:r>
      <w:r w:rsidRPr="00574B0D">
        <w:rPr>
          <w:i/>
          <w:color w:val="3333FF"/>
        </w:rPr>
        <w:t>focus on describing the operation of the entire system and specify how the component parts operate as part of the large</w:t>
      </w:r>
      <w:r w:rsidRPr="006A1921">
        <w:rPr>
          <w:i/>
          <w:color w:val="3333FF"/>
        </w:rPr>
        <w:t xml:space="preserve">r solution. The information within this document serves as an input for the Requirements Definition and Solution Architecture </w:t>
      </w:r>
      <w:r w:rsidR="008A79CB">
        <w:rPr>
          <w:i/>
          <w:color w:val="3333FF"/>
        </w:rPr>
        <w:t>document</w:t>
      </w:r>
      <w:r w:rsidRPr="00574B0D">
        <w:rPr>
          <w:i/>
          <w:color w:val="3333FF"/>
        </w:rPr>
        <w:t>s.</w:t>
      </w:r>
      <w:r w:rsidR="00CE7933">
        <w:rPr>
          <w:i/>
          <w:color w:val="3333FF"/>
        </w:rPr>
        <w:t xml:space="preserve"> The </w:t>
      </w:r>
      <w:r w:rsidR="00BB763E">
        <w:rPr>
          <w:i/>
          <w:color w:val="3333FF"/>
        </w:rPr>
        <w:t xml:space="preserve">in-depth detail of the CONOPS increases dependent on </w:t>
      </w:r>
      <w:r w:rsidR="00CE7933">
        <w:rPr>
          <w:i/>
          <w:color w:val="3333FF"/>
        </w:rPr>
        <w:t>the expected impact on HUD operations.</w:t>
      </w:r>
      <w:r w:rsidR="008A79CB">
        <w:rPr>
          <w:i/>
          <w:color w:val="3333FF"/>
        </w:rPr>
        <w:t xml:space="preserve"> In some cases in PPM, this content can be combined with the Requirements Definition document, please refer to the Project Type Guides for instances when this can occur.</w:t>
      </w:r>
      <w:r>
        <w:rPr>
          <w:i/>
          <w:color w:val="3333FF"/>
        </w:rPr>
        <w:t>&gt;</w:t>
      </w:r>
    </w:p>
    <w:p w:rsidR="004A0236" w:rsidRDefault="004A0236">
      <w:pPr>
        <w:overflowPunct/>
        <w:autoSpaceDE/>
        <w:autoSpaceDN/>
        <w:adjustRightInd/>
        <w:spacing w:after="0"/>
        <w:textAlignment w:val="auto"/>
        <w:rPr>
          <w:rFonts w:ascii="Cambria" w:hAnsi="Cambria"/>
          <w:b/>
          <w:bCs/>
          <w:sz w:val="28"/>
          <w:szCs w:val="28"/>
        </w:rPr>
      </w:pPr>
      <w:r>
        <w:br w:type="page"/>
      </w:r>
    </w:p>
    <w:p w:rsidR="00CE7933" w:rsidRDefault="00CC69D4" w:rsidP="006A1921">
      <w:pPr>
        <w:pStyle w:val="Heading1"/>
      </w:pPr>
      <w:bookmarkStart w:id="108" w:name="_Toc377316988"/>
      <w:r>
        <w:lastRenderedPageBreak/>
        <w:t>Solution Concept of Operations</w:t>
      </w:r>
      <w:bookmarkEnd w:id="108"/>
    </w:p>
    <w:p w:rsidR="00CC69D4" w:rsidRDefault="00CC69D4" w:rsidP="00CC69D4">
      <w:pPr>
        <w:pStyle w:val="Heading2"/>
      </w:pPr>
      <w:bookmarkStart w:id="109" w:name="_Toc360441575"/>
      <w:bookmarkStart w:id="110" w:name="_Toc377316989"/>
      <w:r>
        <w:t>Proposed Solution Summary</w:t>
      </w:r>
      <w:bookmarkEnd w:id="109"/>
      <w:bookmarkEnd w:id="110"/>
    </w:p>
    <w:p w:rsidR="00CC69D4" w:rsidRPr="006A1921" w:rsidRDefault="00574B0D" w:rsidP="006A1921">
      <w:pPr>
        <w:rPr>
          <w:i/>
          <w:color w:val="3333FF"/>
        </w:rPr>
      </w:pPr>
      <w:r>
        <w:rPr>
          <w:i/>
          <w:color w:val="3333FF"/>
        </w:rPr>
        <w:t>&lt;</w:t>
      </w:r>
      <w:r w:rsidR="00CC69D4" w:rsidRPr="006A1921">
        <w:rPr>
          <w:i/>
          <w:color w:val="3333FF"/>
        </w:rPr>
        <w:t xml:space="preserve">Describe the </w:t>
      </w:r>
      <w:r w:rsidR="00CE7933">
        <w:rPr>
          <w:i/>
          <w:color w:val="3333FF"/>
        </w:rPr>
        <w:t>operational concept</w:t>
      </w:r>
      <w:r w:rsidR="00CC69D4" w:rsidRPr="006A1921">
        <w:rPr>
          <w:i/>
          <w:color w:val="3333FF"/>
        </w:rPr>
        <w:t xml:space="preserve"> from a high</w:t>
      </w:r>
      <w:r>
        <w:rPr>
          <w:i/>
          <w:color w:val="3333FF"/>
        </w:rPr>
        <w:t>-level, integrated perspective</w:t>
      </w:r>
      <w:r w:rsidR="008A79CB">
        <w:rPr>
          <w:i/>
          <w:color w:val="3333FF"/>
        </w:rPr>
        <w:t xml:space="preserve">. Include </w:t>
      </w:r>
      <w:r w:rsidR="00BB763E">
        <w:rPr>
          <w:i/>
          <w:color w:val="3333FF"/>
        </w:rPr>
        <w:t xml:space="preserve">the reasoning for choosing the approach </w:t>
      </w:r>
      <w:r w:rsidR="008A79CB">
        <w:rPr>
          <w:i/>
          <w:color w:val="3333FF"/>
        </w:rPr>
        <w:t xml:space="preserve">in the description. </w:t>
      </w:r>
      <w:r w:rsidR="00CE7933">
        <w:rPr>
          <w:i/>
          <w:color w:val="3333FF"/>
        </w:rPr>
        <w:t xml:space="preserve">The description is not a design, but a high-level, conceptual, operational description of the proposed solution. </w:t>
      </w:r>
      <w:r w:rsidR="000650AA">
        <w:rPr>
          <w:i/>
          <w:color w:val="3333FF"/>
        </w:rPr>
        <w:t>The use of graphics is encouraged.</w:t>
      </w:r>
      <w:r w:rsidR="00CC69D4" w:rsidRPr="006A1921">
        <w:rPr>
          <w:i/>
          <w:color w:val="3333FF"/>
        </w:rPr>
        <w:t>&gt;</w:t>
      </w:r>
    </w:p>
    <w:p w:rsidR="00E95621" w:rsidRDefault="00484188" w:rsidP="00E95621">
      <w:pPr>
        <w:pStyle w:val="Heading2"/>
      </w:pPr>
      <w:bookmarkStart w:id="111" w:name="_Toc377316990"/>
      <w:r>
        <w:t>Major Processes and Functions</w:t>
      </w:r>
      <w:bookmarkEnd w:id="111"/>
    </w:p>
    <w:p w:rsidR="009A78F1" w:rsidRPr="006A1921" w:rsidRDefault="009A78F1" w:rsidP="006A1921">
      <w:pPr>
        <w:rPr>
          <w:color w:val="3333FF"/>
        </w:rPr>
      </w:pPr>
      <w:r w:rsidRPr="006A1921">
        <w:rPr>
          <w:i/>
          <w:color w:val="3333FF"/>
        </w:rPr>
        <w:t>&lt;Describe each major process and the functions or steps performed as part of the integrated solution. State the processes and functions in a manner that enables the reader to see broad concepts decomposed into layers of increasing detail. Then show, in a high-level diagram with brief narrative, the sequence of the process steps.&gt;</w:t>
      </w:r>
    </w:p>
    <w:p w:rsidR="009A78F1" w:rsidRPr="006A1921" w:rsidRDefault="009A78F1" w:rsidP="006A1921">
      <w:pPr>
        <w:rPr>
          <w:color w:val="3333FF"/>
        </w:rPr>
      </w:pPr>
      <w:r w:rsidRPr="006A1921">
        <w:rPr>
          <w:i/>
          <w:color w:val="3333FF"/>
        </w:rPr>
        <w:t>The following table is a starting point to describe the high-level processes:</w:t>
      </w:r>
    </w:p>
    <w:tbl>
      <w:tblPr>
        <w:tblStyle w:val="TableGrid"/>
        <w:tblW w:w="0" w:type="auto"/>
        <w:tblLook w:val="04A0" w:firstRow="1" w:lastRow="0" w:firstColumn="1" w:lastColumn="0" w:noHBand="0" w:noVBand="1"/>
      </w:tblPr>
      <w:tblGrid>
        <w:gridCol w:w="2718"/>
        <w:gridCol w:w="6858"/>
      </w:tblGrid>
      <w:tr w:rsidR="009A78F1" w:rsidRPr="009A78F1" w:rsidTr="00CE7933">
        <w:tc>
          <w:tcPr>
            <w:tcW w:w="2718" w:type="dxa"/>
          </w:tcPr>
          <w:p w:rsidR="009A78F1" w:rsidRPr="006A1921" w:rsidRDefault="009A78F1" w:rsidP="00CE7933">
            <w:pPr>
              <w:pStyle w:val="HUDBText"/>
            </w:pPr>
            <w:r w:rsidRPr="006A1921">
              <w:t>Attributes</w:t>
            </w:r>
          </w:p>
        </w:tc>
        <w:tc>
          <w:tcPr>
            <w:tcW w:w="6858" w:type="dxa"/>
          </w:tcPr>
          <w:p w:rsidR="009A78F1" w:rsidRPr="006A1921" w:rsidRDefault="009A78F1" w:rsidP="00CE7933">
            <w:pPr>
              <w:pStyle w:val="HUDBText"/>
            </w:pPr>
            <w:r w:rsidRPr="006A1921">
              <w:t>Process Description</w:t>
            </w:r>
          </w:p>
        </w:tc>
      </w:tr>
      <w:tr w:rsidR="009A78F1" w:rsidRPr="009A78F1" w:rsidTr="00CE7933">
        <w:tc>
          <w:tcPr>
            <w:tcW w:w="2718" w:type="dxa"/>
          </w:tcPr>
          <w:p w:rsidR="009A78F1" w:rsidRPr="006A1921" w:rsidRDefault="009A78F1" w:rsidP="00CE7933">
            <w:pPr>
              <w:pStyle w:val="HUDBText"/>
              <w:rPr>
                <w:i w:val="0"/>
              </w:rPr>
            </w:pPr>
            <w:r w:rsidRPr="006A1921">
              <w:rPr>
                <w:i w:val="0"/>
              </w:rPr>
              <w:t>Process Name</w:t>
            </w:r>
          </w:p>
        </w:tc>
        <w:tc>
          <w:tcPr>
            <w:tcW w:w="6858" w:type="dxa"/>
          </w:tcPr>
          <w:p w:rsidR="009A78F1" w:rsidRPr="006A1921" w:rsidRDefault="009A78F1" w:rsidP="00CE7933">
            <w:pPr>
              <w:pStyle w:val="HUDBText"/>
              <w:rPr>
                <w:i w:val="0"/>
              </w:rPr>
            </w:pPr>
            <w:r w:rsidRPr="006A1921">
              <w:rPr>
                <w:i w:val="0"/>
              </w:rPr>
              <w:t>Identify the high-level process.</w:t>
            </w:r>
          </w:p>
        </w:tc>
      </w:tr>
      <w:tr w:rsidR="009A78F1" w:rsidRPr="009A78F1" w:rsidTr="00CE7933">
        <w:tc>
          <w:tcPr>
            <w:tcW w:w="2718" w:type="dxa"/>
          </w:tcPr>
          <w:p w:rsidR="009A78F1" w:rsidRPr="006A1921" w:rsidRDefault="009A78F1" w:rsidP="00CE7933">
            <w:pPr>
              <w:pStyle w:val="HUDBText"/>
              <w:rPr>
                <w:i w:val="0"/>
              </w:rPr>
            </w:pPr>
            <w:r w:rsidRPr="006A1921">
              <w:rPr>
                <w:i w:val="0"/>
              </w:rPr>
              <w:t>Purpose</w:t>
            </w:r>
          </w:p>
        </w:tc>
        <w:tc>
          <w:tcPr>
            <w:tcW w:w="6858" w:type="dxa"/>
          </w:tcPr>
          <w:p w:rsidR="009A78F1" w:rsidRPr="006A1921" w:rsidRDefault="009A78F1" w:rsidP="005E20EC">
            <w:pPr>
              <w:pStyle w:val="HUDBText"/>
              <w:rPr>
                <w:i w:val="0"/>
              </w:rPr>
            </w:pPr>
            <w:r w:rsidRPr="006A1921">
              <w:rPr>
                <w:i w:val="0"/>
              </w:rPr>
              <w:t xml:space="preserve">Describe </w:t>
            </w:r>
            <w:r w:rsidR="00BB763E">
              <w:rPr>
                <w:i w:val="0"/>
              </w:rPr>
              <w:t xml:space="preserve">the </w:t>
            </w:r>
            <w:r w:rsidR="005E20EC">
              <w:rPr>
                <w:i w:val="0"/>
              </w:rPr>
              <w:t>why and h</w:t>
            </w:r>
            <w:r w:rsidRPr="006A1921">
              <w:rPr>
                <w:i w:val="0"/>
              </w:rPr>
              <w:t>ow</w:t>
            </w:r>
            <w:r w:rsidR="005E20EC">
              <w:rPr>
                <w:i w:val="0"/>
              </w:rPr>
              <w:t xml:space="preserve"> of</w:t>
            </w:r>
            <w:r w:rsidRPr="006A1921">
              <w:rPr>
                <w:i w:val="0"/>
              </w:rPr>
              <w:t xml:space="preserve"> th</w:t>
            </w:r>
            <w:r w:rsidR="00BB763E">
              <w:rPr>
                <w:i w:val="0"/>
              </w:rPr>
              <w:t>e</w:t>
            </w:r>
            <w:r w:rsidRPr="006A1921">
              <w:rPr>
                <w:i w:val="0"/>
              </w:rPr>
              <w:t xml:space="preserve"> process and its business value.</w:t>
            </w:r>
          </w:p>
        </w:tc>
      </w:tr>
      <w:tr w:rsidR="009A78F1" w:rsidRPr="009A78F1" w:rsidTr="00CE7933">
        <w:tc>
          <w:tcPr>
            <w:tcW w:w="2718" w:type="dxa"/>
          </w:tcPr>
          <w:p w:rsidR="009A78F1" w:rsidRPr="006A1921" w:rsidRDefault="009A78F1" w:rsidP="00CE7933">
            <w:pPr>
              <w:pStyle w:val="HUDBText"/>
              <w:rPr>
                <w:i w:val="0"/>
              </w:rPr>
            </w:pPr>
            <w:r w:rsidRPr="006A1921">
              <w:rPr>
                <w:i w:val="0"/>
              </w:rPr>
              <w:t>Description</w:t>
            </w:r>
          </w:p>
        </w:tc>
        <w:tc>
          <w:tcPr>
            <w:tcW w:w="6858" w:type="dxa"/>
          </w:tcPr>
          <w:p w:rsidR="009A78F1" w:rsidRPr="006A1921" w:rsidRDefault="009A78F1" w:rsidP="00CE7933">
            <w:pPr>
              <w:pStyle w:val="HUDBText"/>
              <w:rPr>
                <w:i w:val="0"/>
              </w:rPr>
            </w:pPr>
            <w:r w:rsidRPr="006A1921">
              <w:rPr>
                <w:i w:val="0"/>
              </w:rPr>
              <w:t>Descr</w:t>
            </w:r>
            <w:r w:rsidR="00BB763E">
              <w:rPr>
                <w:i w:val="0"/>
              </w:rPr>
              <w:t>ibe the process at a high-level.</w:t>
            </w:r>
            <w:r w:rsidRPr="006A1921">
              <w:rPr>
                <w:i w:val="0"/>
              </w:rPr>
              <w:t xml:space="preserve"> </w:t>
            </w:r>
            <w:r w:rsidR="00BB763E">
              <w:rPr>
                <w:i w:val="0"/>
              </w:rPr>
              <w:t xml:space="preserve">The </w:t>
            </w:r>
            <w:r w:rsidRPr="006A1921">
              <w:rPr>
                <w:i w:val="0"/>
              </w:rPr>
              <w:t xml:space="preserve">more granular </w:t>
            </w:r>
            <w:r w:rsidR="00BB763E">
              <w:rPr>
                <w:i w:val="0"/>
              </w:rPr>
              <w:t xml:space="preserve">level </w:t>
            </w:r>
            <w:r w:rsidRPr="006A1921">
              <w:rPr>
                <w:i w:val="0"/>
              </w:rPr>
              <w:t>detail</w:t>
            </w:r>
            <w:r w:rsidR="00BB763E">
              <w:rPr>
                <w:i w:val="0"/>
              </w:rPr>
              <w:t>s</w:t>
            </w:r>
            <w:r w:rsidRPr="006A1921">
              <w:rPr>
                <w:i w:val="0"/>
              </w:rPr>
              <w:t xml:space="preserve"> should appear within the operational scenarios.</w:t>
            </w:r>
          </w:p>
        </w:tc>
      </w:tr>
      <w:tr w:rsidR="009A78F1" w:rsidRPr="009A78F1" w:rsidTr="00CE7933">
        <w:tc>
          <w:tcPr>
            <w:tcW w:w="2718" w:type="dxa"/>
          </w:tcPr>
          <w:p w:rsidR="009A78F1" w:rsidRPr="006A1921" w:rsidRDefault="009A78F1" w:rsidP="00CE7933">
            <w:pPr>
              <w:pStyle w:val="HUDBText"/>
              <w:rPr>
                <w:i w:val="0"/>
              </w:rPr>
            </w:pPr>
            <w:r w:rsidRPr="006A1921">
              <w:rPr>
                <w:i w:val="0"/>
              </w:rPr>
              <w:t>Priority</w:t>
            </w:r>
          </w:p>
        </w:tc>
        <w:tc>
          <w:tcPr>
            <w:tcW w:w="6858" w:type="dxa"/>
          </w:tcPr>
          <w:p w:rsidR="009A78F1" w:rsidRPr="006A1921" w:rsidRDefault="009A78F1" w:rsidP="00CE7933">
            <w:pPr>
              <w:pStyle w:val="HUDBText"/>
              <w:rPr>
                <w:i w:val="0"/>
              </w:rPr>
            </w:pPr>
            <w:r w:rsidRPr="006A1921">
              <w:rPr>
                <w:i w:val="0"/>
              </w:rPr>
              <w:t xml:space="preserve">Rank the priority (High, Medium, </w:t>
            </w:r>
            <w:r w:rsidR="005E20EC">
              <w:rPr>
                <w:i w:val="0"/>
              </w:rPr>
              <w:t xml:space="preserve">or </w:t>
            </w:r>
            <w:r w:rsidRPr="006A1921">
              <w:rPr>
                <w:i w:val="0"/>
              </w:rPr>
              <w:t>Low).</w:t>
            </w:r>
          </w:p>
        </w:tc>
      </w:tr>
      <w:tr w:rsidR="009A78F1" w:rsidRPr="009A78F1" w:rsidTr="00CE7933">
        <w:tc>
          <w:tcPr>
            <w:tcW w:w="2718" w:type="dxa"/>
          </w:tcPr>
          <w:p w:rsidR="009A78F1" w:rsidRPr="006A1921" w:rsidRDefault="009A78F1" w:rsidP="00CE7933">
            <w:pPr>
              <w:pStyle w:val="HUDBText"/>
              <w:rPr>
                <w:i w:val="0"/>
              </w:rPr>
            </w:pPr>
            <w:r w:rsidRPr="006A1921">
              <w:rPr>
                <w:i w:val="0"/>
              </w:rPr>
              <w:t>Frequency</w:t>
            </w:r>
          </w:p>
        </w:tc>
        <w:tc>
          <w:tcPr>
            <w:tcW w:w="6858" w:type="dxa"/>
          </w:tcPr>
          <w:p w:rsidR="009A78F1" w:rsidRPr="006A1921" w:rsidRDefault="009A78F1" w:rsidP="00CE7933">
            <w:pPr>
              <w:pStyle w:val="HUDBText"/>
              <w:rPr>
                <w:i w:val="0"/>
              </w:rPr>
            </w:pPr>
            <w:r w:rsidRPr="006A1921">
              <w:rPr>
                <w:i w:val="0"/>
              </w:rPr>
              <w:t>Identify metrics and/or expectations for the high-level process (example: duration).</w:t>
            </w:r>
          </w:p>
        </w:tc>
      </w:tr>
    </w:tbl>
    <w:p w:rsidR="00E95621" w:rsidRPr="00057F23" w:rsidRDefault="00E95621" w:rsidP="00484188">
      <w:pPr>
        <w:pStyle w:val="HUDBText"/>
      </w:pPr>
    </w:p>
    <w:p w:rsidR="00E95621" w:rsidRDefault="00484188" w:rsidP="00E95621">
      <w:pPr>
        <w:pStyle w:val="Heading2"/>
      </w:pPr>
      <w:bookmarkStart w:id="112" w:name="_Toc377316991"/>
      <w:r>
        <w:t>Process Flow</w:t>
      </w:r>
      <w:bookmarkEnd w:id="112"/>
    </w:p>
    <w:p w:rsidR="00CE7933" w:rsidRDefault="00CC69D4" w:rsidP="00484188">
      <w:pPr>
        <w:pStyle w:val="HUDBText"/>
      </w:pPr>
      <w:r w:rsidRPr="00B803EA">
        <w:t>&lt;</w:t>
      </w:r>
      <w:r w:rsidRPr="00484188">
        <w:t xml:space="preserve">Create a process flow diagram for </w:t>
      </w:r>
      <w:r w:rsidR="000650AA">
        <w:t>the major</w:t>
      </w:r>
      <w:r>
        <w:t xml:space="preserve"> processes and functions described above</w:t>
      </w:r>
      <w:r w:rsidRPr="00484188">
        <w:t>.</w:t>
      </w:r>
      <w:r>
        <w:t xml:space="preserve"> Project teams should be doing some degree of process review and analysis work as part of their efforts. The results </w:t>
      </w:r>
      <w:r w:rsidR="000650AA">
        <w:t>will then help derive the content</w:t>
      </w:r>
      <w:r>
        <w:t xml:space="preserve"> within the Requirements Definition </w:t>
      </w:r>
      <w:r w:rsidR="000650AA">
        <w:t>artifact</w:t>
      </w:r>
      <w:r>
        <w:t>.</w:t>
      </w:r>
      <w:r w:rsidRPr="00B803EA">
        <w:t>&gt;</w:t>
      </w:r>
    </w:p>
    <w:p w:rsidR="00CE7933" w:rsidRDefault="00CE7933" w:rsidP="00CE7933">
      <w:pPr>
        <w:pStyle w:val="Heading2"/>
      </w:pPr>
      <w:bookmarkStart w:id="113" w:name="_Toc377316992"/>
      <w:r>
        <w:t>External, Operational, and Support Environment</w:t>
      </w:r>
      <w:bookmarkEnd w:id="113"/>
    </w:p>
    <w:p w:rsidR="00E95621" w:rsidRDefault="00CE7933" w:rsidP="00CE7933">
      <w:pPr>
        <w:pStyle w:val="HUDBText"/>
      </w:pPr>
      <w:r w:rsidRPr="00B803EA">
        <w:t>&lt;</w:t>
      </w:r>
      <w:r>
        <w:t xml:space="preserve">Describe </w:t>
      </w:r>
      <w:r w:rsidR="005E20EC">
        <w:t>what</w:t>
      </w:r>
      <w:r>
        <w:t xml:space="preserve"> is known about th</w:t>
      </w:r>
      <w:r w:rsidR="000751B4">
        <w:t>e solution will interface with and the structure for where the operations of the solution will be carried out and what the lines</w:t>
      </w:r>
      <w:r w:rsidR="00742338">
        <w:t xml:space="preserve"> of communication will be. Also, </w:t>
      </w:r>
      <w:r w:rsidR="000751B4">
        <w:t>provide any known information on the physical operational environment in terms of facilities, equipment, computing hardware and software, personnel, operational procedures, and support necessary to operate the deployed solution</w:t>
      </w:r>
      <w:r>
        <w:t>.</w:t>
      </w:r>
      <w:r w:rsidR="000751B4">
        <w:t xml:space="preserve"> Provide information on any expected support from outside agencies in regards to the physical support environment including facilities, utilities, equipment, computing hardware, software, services, personnel, operation</w:t>
      </w:r>
      <w:r w:rsidR="005E20EC">
        <w:t>al procedures, and maintenance.</w:t>
      </w:r>
      <w:r w:rsidRPr="00B803EA">
        <w:t>&gt;</w:t>
      </w:r>
    </w:p>
    <w:p w:rsidR="00E95621" w:rsidRDefault="00E95621">
      <w:pPr>
        <w:overflowPunct/>
        <w:autoSpaceDE/>
        <w:autoSpaceDN/>
        <w:adjustRightInd/>
        <w:spacing w:after="0"/>
        <w:textAlignment w:val="auto"/>
        <w:rPr>
          <w:rFonts w:ascii="Times New Roman" w:hAnsi="Times New Roman"/>
          <w:i/>
          <w:color w:val="0000FF"/>
        </w:rPr>
      </w:pPr>
      <w:r>
        <w:br w:type="page"/>
      </w:r>
    </w:p>
    <w:p w:rsidR="00E95621" w:rsidRDefault="00484188" w:rsidP="00E95621">
      <w:pPr>
        <w:pStyle w:val="Heading1"/>
      </w:pPr>
      <w:bookmarkStart w:id="114" w:name="_Toc377316993"/>
      <w:r>
        <w:lastRenderedPageBreak/>
        <w:t xml:space="preserve">User Classes and </w:t>
      </w:r>
      <w:r w:rsidR="00D85949">
        <w:t>Operational Scenarios</w:t>
      </w:r>
      <w:bookmarkEnd w:id="114"/>
    </w:p>
    <w:p w:rsidR="00E95621" w:rsidRDefault="00484188" w:rsidP="00701E79">
      <w:pPr>
        <w:pStyle w:val="Heading2"/>
      </w:pPr>
      <w:bookmarkStart w:id="115" w:name="_Toc377316994"/>
      <w:r>
        <w:t>Classes/Categories of Users</w:t>
      </w:r>
      <w:bookmarkEnd w:id="115"/>
    </w:p>
    <w:p w:rsidR="00E95621" w:rsidRPr="00552FEC" w:rsidRDefault="00E95621" w:rsidP="00484188">
      <w:pPr>
        <w:pStyle w:val="HUDBText"/>
      </w:pPr>
      <w:r w:rsidRPr="00552FEC">
        <w:t>&lt;</w:t>
      </w:r>
      <w:r w:rsidR="00484188" w:rsidRPr="00484188">
        <w:t xml:space="preserve">Identify and describe the major classes/categories of users that will interact with the new </w:t>
      </w:r>
      <w:r w:rsidR="003342C6">
        <w:t>solution</w:t>
      </w:r>
      <w:r w:rsidR="003342C6" w:rsidRPr="00484188">
        <w:t xml:space="preserve"> </w:t>
      </w:r>
      <w:r w:rsidR="00484188" w:rsidRPr="00484188">
        <w:t>or capability.</w:t>
      </w:r>
      <w:r w:rsidRPr="00552FEC">
        <w:t>&gt;</w:t>
      </w:r>
    </w:p>
    <w:p w:rsidR="00E95621" w:rsidRDefault="00441D05" w:rsidP="00701E79">
      <w:pPr>
        <w:pStyle w:val="Heading2"/>
      </w:pPr>
      <w:bookmarkStart w:id="116" w:name="_Toc377316995"/>
      <w:r>
        <w:t>User Classes Mapped to Functional Features</w:t>
      </w:r>
      <w:bookmarkEnd w:id="116"/>
      <w:r w:rsidR="00E95621">
        <w:t xml:space="preserve"> </w:t>
      </w:r>
    </w:p>
    <w:p w:rsidR="00E95621" w:rsidRPr="002C427B" w:rsidRDefault="00E95621" w:rsidP="00441D05">
      <w:pPr>
        <w:pStyle w:val="HUDBText"/>
      </w:pPr>
      <w:r>
        <w:t>&lt;</w:t>
      </w:r>
      <w:r w:rsidR="00441D05">
        <w:t>Provide</w:t>
      </w:r>
      <w:r w:rsidR="00441D05" w:rsidRPr="00441D05">
        <w:t xml:space="preserve"> an explanation of how the </w:t>
      </w:r>
      <w:r w:rsidR="003342C6" w:rsidRPr="00441D05">
        <w:t>s</w:t>
      </w:r>
      <w:r w:rsidR="003342C6">
        <w:t>olution</w:t>
      </w:r>
      <w:r w:rsidR="003342C6" w:rsidRPr="00441D05">
        <w:t xml:space="preserve"> </w:t>
      </w:r>
      <w:r w:rsidR="00441D05" w:rsidRPr="00441D05">
        <w:t xml:space="preserve">will look </w:t>
      </w:r>
      <w:r w:rsidR="003342C6">
        <w:t xml:space="preserve">to </w:t>
      </w:r>
      <w:r w:rsidR="00E275C2">
        <w:t>each class</w:t>
      </w:r>
      <w:r w:rsidR="003342C6">
        <w:t xml:space="preserve"> of users who</w:t>
      </w:r>
      <w:r w:rsidR="00E275C2">
        <w:t xml:space="preserve"> will interact with the solution. </w:t>
      </w:r>
      <w:r w:rsidR="00441D05" w:rsidRPr="00441D05">
        <w:t xml:space="preserve">Define </w:t>
      </w:r>
      <w:r w:rsidR="00D85949">
        <w:t xml:space="preserve">high-level </w:t>
      </w:r>
      <w:r w:rsidR="00441D05" w:rsidRPr="00441D05">
        <w:t>variations (if any) in the user work process</w:t>
      </w:r>
      <w:r w:rsidR="00E275C2">
        <w:t>es</w:t>
      </w:r>
      <w:r w:rsidR="00441D05" w:rsidRPr="00441D05">
        <w:t xml:space="preserve"> that correspond to the use of the </w:t>
      </w:r>
      <w:r w:rsidR="00D85949">
        <w:t>solution</w:t>
      </w:r>
      <w:r w:rsidR="00D85949" w:rsidRPr="00441D05">
        <w:t xml:space="preserve"> </w:t>
      </w:r>
      <w:r w:rsidR="00441D05" w:rsidRPr="00441D05">
        <w:t>by the different classes of users.</w:t>
      </w:r>
      <w:r w:rsidR="00441D05">
        <w:t>&gt;</w:t>
      </w:r>
    </w:p>
    <w:p w:rsidR="00E95621" w:rsidRDefault="00441D05" w:rsidP="00701E79">
      <w:pPr>
        <w:pStyle w:val="Heading2"/>
      </w:pPr>
      <w:bookmarkStart w:id="117" w:name="_Toc377316996"/>
      <w:r>
        <w:t>Sample Operational Scenarios</w:t>
      </w:r>
      <w:bookmarkEnd w:id="117"/>
      <w:r w:rsidR="00E95621">
        <w:t xml:space="preserve"> </w:t>
      </w:r>
    </w:p>
    <w:p w:rsidR="00E95621" w:rsidRDefault="00E95621" w:rsidP="00441D05">
      <w:pPr>
        <w:pStyle w:val="HUDBText"/>
      </w:pPr>
      <w:r w:rsidRPr="002C427B">
        <w:t>&lt;</w:t>
      </w:r>
      <w:r w:rsidR="00D85949">
        <w:t xml:space="preserve">Provide scenarios that show how the solution will perform the objectives and meet the users’ requirements. </w:t>
      </w:r>
      <w:r w:rsidR="00CE7933">
        <w:t xml:space="preserve">A scenario describes a sequence of events, activities carried out by the user and the solution. </w:t>
      </w:r>
      <w:r w:rsidR="00D85949" w:rsidRPr="00441D05">
        <w:t>Develop sample usage scenarios (as realistic as possible) for each major user class tha</w:t>
      </w:r>
      <w:r w:rsidR="00CE7933">
        <w:t>t show what inputs will initiate or trigger</w:t>
      </w:r>
      <w:r w:rsidR="00D85949" w:rsidRPr="00441D05">
        <w:t xml:space="preserve"> the </w:t>
      </w:r>
      <w:r w:rsidR="00D85949">
        <w:t>solution</w:t>
      </w:r>
      <w:r w:rsidR="00D85949" w:rsidRPr="00441D05">
        <w:t xml:space="preserve">'s functions, how the user will interact with the </w:t>
      </w:r>
      <w:r w:rsidR="00D85949">
        <w:t>solution</w:t>
      </w:r>
      <w:r w:rsidR="00CE7933">
        <w:t xml:space="preserve"> (who or what performs each step)</w:t>
      </w:r>
      <w:r w:rsidR="00D85949" w:rsidRPr="00441D05">
        <w:t xml:space="preserve">, and what outputs are expected to be generated by the </w:t>
      </w:r>
      <w:r w:rsidR="00D85949">
        <w:t>solution</w:t>
      </w:r>
      <w:r w:rsidR="00CE7933">
        <w:t>. Consider covering not only normal conditions, but also stress conditions, failure events, maintenance, anomalies and exceptions.</w:t>
      </w:r>
      <w:r w:rsidR="00441D05">
        <w:t>&gt;</w:t>
      </w:r>
    </w:p>
    <w:p w:rsidR="00091DF5" w:rsidRDefault="00091DF5" w:rsidP="00441D05">
      <w:pPr>
        <w:pStyle w:val="HUDBText"/>
      </w:pPr>
    </w:p>
    <w:p w:rsidR="004A0236" w:rsidRDefault="004A0236" w:rsidP="00441D05">
      <w:pPr>
        <w:pStyle w:val="HUDBText"/>
      </w:pPr>
    </w:p>
    <w:p w:rsidR="004A0236" w:rsidRDefault="004A0236">
      <w:pPr>
        <w:overflowPunct/>
        <w:autoSpaceDE/>
        <w:autoSpaceDN/>
        <w:adjustRightInd/>
        <w:spacing w:after="0"/>
        <w:textAlignment w:val="auto"/>
        <w:rPr>
          <w:rFonts w:ascii="Cambria" w:hAnsi="Cambria"/>
          <w:b/>
          <w:bCs/>
          <w:sz w:val="28"/>
          <w:szCs w:val="28"/>
        </w:rPr>
      </w:pPr>
      <w:bookmarkStart w:id="118" w:name="_Toc223162299"/>
      <w:bookmarkStart w:id="119" w:name="_Toc229298513"/>
      <w:bookmarkStart w:id="120" w:name="_Toc362942492"/>
      <w:r>
        <w:br w:type="page"/>
      </w:r>
    </w:p>
    <w:p w:rsidR="00CE7933" w:rsidRDefault="004A0236" w:rsidP="006A1921">
      <w:pPr>
        <w:pStyle w:val="Heading1"/>
      </w:pPr>
      <w:bookmarkStart w:id="121" w:name="_Toc377316997"/>
      <w:r>
        <w:lastRenderedPageBreak/>
        <w:t>Assumptions and Constraints</w:t>
      </w:r>
      <w:bookmarkEnd w:id="121"/>
    </w:p>
    <w:p w:rsidR="00AE1353" w:rsidRDefault="004A0236">
      <w:pPr>
        <w:pStyle w:val="Heading2"/>
      </w:pPr>
      <w:bookmarkStart w:id="122" w:name="_Toc377316998"/>
      <w:r>
        <w:t>Assumptions</w:t>
      </w:r>
      <w:bookmarkEnd w:id="122"/>
    </w:p>
    <w:p w:rsidR="004A0236" w:rsidRDefault="004A0236" w:rsidP="004A0236">
      <w:pPr>
        <w:pStyle w:val="HUDBText"/>
      </w:pPr>
      <w:r w:rsidRPr="00552FEC">
        <w:t>&lt;</w:t>
      </w:r>
      <w:r>
        <w:t>D</w:t>
      </w:r>
      <w:r w:rsidRPr="00484188">
        <w:t xml:space="preserve">escribe </w:t>
      </w:r>
      <w:r>
        <w:t xml:space="preserve">any assumptions that might affect the success, functionality, or operability </w:t>
      </w:r>
      <w:r w:rsidR="009909BA">
        <w:t xml:space="preserve">of </w:t>
      </w:r>
      <w:r w:rsidR="009909BA" w:rsidRPr="00484188">
        <w:t>the</w:t>
      </w:r>
      <w:r w:rsidRPr="00484188">
        <w:t xml:space="preserve"> new system or capability.</w:t>
      </w:r>
      <w:r w:rsidRPr="00552FEC">
        <w:t>&gt;</w:t>
      </w:r>
    </w:p>
    <w:p w:rsidR="00CE7933" w:rsidRDefault="009909BA" w:rsidP="006A1921">
      <w:pPr>
        <w:pStyle w:val="Heading2"/>
      </w:pPr>
      <w:bookmarkStart w:id="123" w:name="_Toc377316999"/>
      <w:r>
        <w:t>Constraints</w:t>
      </w:r>
      <w:bookmarkEnd w:id="123"/>
    </w:p>
    <w:p w:rsidR="009909BA" w:rsidRDefault="009909BA" w:rsidP="009909BA">
      <w:pPr>
        <w:pStyle w:val="HUDBText"/>
      </w:pPr>
      <w:r w:rsidRPr="00552FEC">
        <w:t>&lt;</w:t>
      </w:r>
      <w:r>
        <w:t>D</w:t>
      </w:r>
      <w:r w:rsidRPr="00484188">
        <w:t xml:space="preserve">escribe </w:t>
      </w:r>
      <w:r>
        <w:t xml:space="preserve">any constraints that might affect the success, functionality, or operability of </w:t>
      </w:r>
      <w:r w:rsidRPr="00484188">
        <w:t>the new system or capability.</w:t>
      </w:r>
      <w:r w:rsidRPr="00552FEC">
        <w:t>&gt;</w:t>
      </w:r>
    </w:p>
    <w:p w:rsidR="00CE7933" w:rsidRDefault="00CE7933" w:rsidP="006A1921"/>
    <w:p w:rsidR="0071481F" w:rsidRDefault="0071481F">
      <w:pPr>
        <w:overflowPunct/>
        <w:autoSpaceDE/>
        <w:autoSpaceDN/>
        <w:adjustRightInd/>
        <w:spacing w:after="0"/>
        <w:textAlignment w:val="auto"/>
        <w:rPr>
          <w:rFonts w:ascii="Cambria" w:hAnsi="Cambria"/>
          <w:b/>
          <w:bCs/>
          <w:sz w:val="28"/>
          <w:szCs w:val="28"/>
        </w:rPr>
      </w:pPr>
      <w:r>
        <w:br w:type="page"/>
      </w:r>
    </w:p>
    <w:p w:rsidR="00091DF5" w:rsidRDefault="00091DF5" w:rsidP="00091DF5">
      <w:pPr>
        <w:pStyle w:val="Heading1"/>
        <w:numPr>
          <w:ilvl w:val="0"/>
          <w:numId w:val="0"/>
        </w:numPr>
        <w:ind w:left="360" w:hanging="360"/>
      </w:pPr>
      <w:bookmarkStart w:id="124" w:name="_Toc377317000"/>
      <w:r w:rsidRPr="0095390D">
        <w:lastRenderedPageBreak/>
        <w:t xml:space="preserve">Appendix A: </w:t>
      </w:r>
      <w:bookmarkEnd w:id="118"/>
      <w:bookmarkEnd w:id="119"/>
      <w:bookmarkEnd w:id="120"/>
      <w:r>
        <w:t>Critical Information Checklist</w:t>
      </w:r>
      <w:bookmarkEnd w:id="124"/>
    </w:p>
    <w:p w:rsidR="00777DD0" w:rsidRDefault="00777DD0" w:rsidP="00777DD0">
      <w:r>
        <w:t xml:space="preserve">This critical information checklist </w:t>
      </w:r>
      <w:r w:rsidR="005E20EC">
        <w:t>is</w:t>
      </w:r>
      <w:r>
        <w:t xml:space="preserve"> a reference </w:t>
      </w:r>
      <w:r w:rsidR="005E20EC">
        <w:t xml:space="preserve">to use </w:t>
      </w:r>
      <w:r>
        <w:t>when completing the work involved with developing a Concept of Operations.</w:t>
      </w:r>
    </w:p>
    <w:p w:rsidR="00CE7933" w:rsidRDefault="00537BEF" w:rsidP="006A1921">
      <w:pPr>
        <w:pStyle w:val="ListParagraph"/>
        <w:numPr>
          <w:ilvl w:val="0"/>
          <w:numId w:val="34"/>
        </w:numPr>
        <w:ind w:left="360" w:hanging="360"/>
      </w:pPr>
      <w:r w:rsidRPr="006A1921">
        <w:rPr>
          <w:sz w:val="22"/>
        </w:rPr>
        <w:t xml:space="preserve">Is the reason for developing the </w:t>
      </w:r>
      <w:r w:rsidR="00EE26CA">
        <w:rPr>
          <w:sz w:val="22"/>
        </w:rPr>
        <w:t>solution/</w:t>
      </w:r>
      <w:r w:rsidRPr="006A1921">
        <w:rPr>
          <w:sz w:val="22"/>
        </w:rPr>
        <w:t xml:space="preserve">system </w:t>
      </w:r>
      <w:r w:rsidR="005E20EC">
        <w:rPr>
          <w:sz w:val="22"/>
        </w:rPr>
        <w:t xml:space="preserve">stated </w:t>
      </w:r>
      <w:r w:rsidRPr="006A1921">
        <w:rPr>
          <w:sz w:val="22"/>
        </w:rPr>
        <w:t>clearly?</w:t>
      </w:r>
    </w:p>
    <w:p w:rsidR="00CE7933" w:rsidRDefault="00537BEF" w:rsidP="006A1921">
      <w:pPr>
        <w:pStyle w:val="ListParagraph"/>
        <w:numPr>
          <w:ilvl w:val="0"/>
          <w:numId w:val="34"/>
        </w:numPr>
        <w:ind w:left="360" w:hanging="360"/>
      </w:pPr>
      <w:r w:rsidRPr="006A1921">
        <w:rPr>
          <w:sz w:val="22"/>
        </w:rPr>
        <w:t>Are all the stakeholders identified and their anticipated roles described? This should include anyone who will operate, maintain, build, manage, use, or otherwise be affected by the s</w:t>
      </w:r>
      <w:r w:rsidR="008A79CB">
        <w:rPr>
          <w:sz w:val="22"/>
        </w:rPr>
        <w:t>olution</w:t>
      </w:r>
      <w:r w:rsidRPr="006A1921">
        <w:rPr>
          <w:sz w:val="22"/>
        </w:rPr>
        <w:t xml:space="preserve">. </w:t>
      </w:r>
    </w:p>
    <w:p w:rsidR="00CE7933" w:rsidRDefault="00537BEF" w:rsidP="006A1921">
      <w:pPr>
        <w:pStyle w:val="ListParagraph"/>
        <w:numPr>
          <w:ilvl w:val="0"/>
          <w:numId w:val="34"/>
        </w:numPr>
        <w:ind w:left="360" w:hanging="360"/>
      </w:pPr>
      <w:r w:rsidRPr="006A1921">
        <w:rPr>
          <w:sz w:val="22"/>
        </w:rPr>
        <w:t xml:space="preserve">Are alternative operational approaches </w:t>
      </w:r>
      <w:r w:rsidR="008A79CB">
        <w:rPr>
          <w:sz w:val="22"/>
        </w:rPr>
        <w:t xml:space="preserve">and the selected approach </w:t>
      </w:r>
      <w:r w:rsidRPr="006A1921">
        <w:rPr>
          <w:sz w:val="22"/>
        </w:rPr>
        <w:t>described?</w:t>
      </w:r>
    </w:p>
    <w:p w:rsidR="00CE7933" w:rsidRDefault="00537BEF" w:rsidP="006A1921">
      <w:pPr>
        <w:pStyle w:val="ListParagraph"/>
        <w:numPr>
          <w:ilvl w:val="0"/>
          <w:numId w:val="34"/>
        </w:numPr>
        <w:ind w:left="360" w:hanging="360"/>
      </w:pPr>
      <w:r w:rsidRPr="006A1921">
        <w:rPr>
          <w:sz w:val="22"/>
        </w:rPr>
        <w:t>Is the external environment described? Does it include required interfaces to existing systems?</w:t>
      </w:r>
    </w:p>
    <w:p w:rsidR="00CE7933" w:rsidRDefault="00537BEF" w:rsidP="006A1921">
      <w:pPr>
        <w:pStyle w:val="ListParagraph"/>
        <w:numPr>
          <w:ilvl w:val="0"/>
          <w:numId w:val="34"/>
        </w:numPr>
        <w:ind w:left="360" w:hanging="360"/>
      </w:pPr>
      <w:r w:rsidRPr="006A1921">
        <w:rPr>
          <w:sz w:val="22"/>
        </w:rPr>
        <w:t>Is the support environment described? Does it include maintenance?</w:t>
      </w:r>
    </w:p>
    <w:p w:rsidR="00CE7933" w:rsidRDefault="00537BEF" w:rsidP="006A1921">
      <w:pPr>
        <w:pStyle w:val="ListParagraph"/>
        <w:numPr>
          <w:ilvl w:val="0"/>
          <w:numId w:val="34"/>
        </w:numPr>
        <w:ind w:left="360" w:hanging="360"/>
      </w:pPr>
      <w:r w:rsidRPr="006A1921">
        <w:rPr>
          <w:sz w:val="22"/>
        </w:rPr>
        <w:t>Is the operational environment described?</w:t>
      </w:r>
    </w:p>
    <w:p w:rsidR="00CE7933" w:rsidRDefault="00537BEF" w:rsidP="006A1921">
      <w:pPr>
        <w:pStyle w:val="ListParagraph"/>
        <w:numPr>
          <w:ilvl w:val="0"/>
          <w:numId w:val="34"/>
        </w:numPr>
        <w:ind w:left="360" w:hanging="360"/>
      </w:pPr>
      <w:r w:rsidRPr="006A1921">
        <w:rPr>
          <w:sz w:val="22"/>
        </w:rPr>
        <w:t>Are there clear and complete descriptions of normal operational scenarios?</w:t>
      </w:r>
    </w:p>
    <w:p w:rsidR="00CE7933" w:rsidRDefault="00537BEF" w:rsidP="006A1921">
      <w:pPr>
        <w:pStyle w:val="ListParagraph"/>
        <w:numPr>
          <w:ilvl w:val="0"/>
          <w:numId w:val="34"/>
        </w:numPr>
        <w:ind w:left="360" w:hanging="360"/>
      </w:pPr>
      <w:r w:rsidRPr="006A1921">
        <w:rPr>
          <w:sz w:val="22"/>
        </w:rPr>
        <w:t>Do the scenarios include the viewpoints of all involved stakeholders? Do they make it clear who is doing what?</w:t>
      </w:r>
    </w:p>
    <w:p w:rsidR="00CE7933" w:rsidRPr="006A1921" w:rsidRDefault="00537BEF" w:rsidP="006A1921">
      <w:pPr>
        <w:pStyle w:val="ListParagraph"/>
        <w:numPr>
          <w:ilvl w:val="0"/>
          <w:numId w:val="34"/>
        </w:numPr>
        <w:ind w:left="360" w:hanging="360"/>
        <w:rPr>
          <w:sz w:val="22"/>
        </w:rPr>
      </w:pPr>
      <w:r w:rsidRPr="006A1921">
        <w:rPr>
          <w:sz w:val="22"/>
        </w:rPr>
        <w:t xml:space="preserve">Are </w:t>
      </w:r>
      <w:r w:rsidR="008A79CB">
        <w:rPr>
          <w:sz w:val="22"/>
        </w:rPr>
        <w:t>operational assumptions and</w:t>
      </w:r>
      <w:r w:rsidRPr="006A1921">
        <w:rPr>
          <w:sz w:val="22"/>
        </w:rPr>
        <w:t xml:space="preserve"> constraints </w:t>
      </w:r>
      <w:r w:rsidR="008A79CB">
        <w:rPr>
          <w:sz w:val="22"/>
        </w:rPr>
        <w:t>related to the implementation of the solution</w:t>
      </w:r>
      <w:r w:rsidRPr="006A1921">
        <w:rPr>
          <w:sz w:val="22"/>
        </w:rPr>
        <w:t xml:space="preserve"> identified?</w:t>
      </w:r>
    </w:p>
    <w:p w:rsidR="00091DF5" w:rsidRPr="00057F23" w:rsidRDefault="00091DF5" w:rsidP="00441D05">
      <w:pPr>
        <w:pStyle w:val="HUDBText"/>
      </w:pPr>
    </w:p>
    <w:sectPr w:rsidR="00091DF5" w:rsidRPr="00057F23" w:rsidSect="00BB763E">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9F0" w:rsidRDefault="00F509F0" w:rsidP="00641F4A">
      <w:pPr>
        <w:spacing w:after="0"/>
      </w:pPr>
      <w:r>
        <w:separator/>
      </w:r>
    </w:p>
  </w:endnote>
  <w:endnote w:type="continuationSeparator" w:id="0">
    <w:p w:rsidR="00F509F0" w:rsidRDefault="00F509F0"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33" w:rsidRDefault="00CE7933" w:rsidP="003437F9">
    <w:pPr>
      <w:pStyle w:val="Footer"/>
      <w:pBdr>
        <w:top w:val="single" w:sz="12" w:space="1" w:color="auto"/>
      </w:pBdr>
      <w:rPr>
        <w:rFonts w:cstheme="minorHAnsi"/>
      </w:rPr>
    </w:pPr>
    <w:r>
      <w:t xml:space="preserve">PPM </w:t>
    </w:r>
    <w:r w:rsidRPr="00C617D7">
      <w:t xml:space="preserve">Version </w:t>
    </w:r>
    <w:r>
      <w:t>2.0</w:t>
    </w:r>
    <w:r w:rsidRPr="00C617D7">
      <w:t xml:space="preserve"> </w:t>
    </w:r>
    <w:r w:rsidRPr="00C617D7">
      <w:sym w:font="Wingdings" w:char="F09F"/>
    </w:r>
    <w:r w:rsidRPr="00C617D7">
      <w:t xml:space="preserve"> </w:t>
    </w:r>
    <w:r>
      <w:t>6/1/2013</w:t>
    </w:r>
    <w:r w:rsidRPr="00C617D7">
      <w:tab/>
    </w:r>
    <w:r>
      <w:tab/>
    </w:r>
    <w:r w:rsidRPr="00E82EC3">
      <w:rPr>
        <w:rFonts w:cstheme="minorHAnsi"/>
      </w:rPr>
      <w:t xml:space="preserve">Page </w:t>
    </w:r>
    <w:r w:rsidRPr="00E82EC3">
      <w:rPr>
        <w:rFonts w:cstheme="minorHAnsi"/>
      </w:rPr>
      <w:fldChar w:fldCharType="begin"/>
    </w:r>
    <w:r w:rsidRPr="00E82EC3">
      <w:rPr>
        <w:rFonts w:cstheme="minorHAnsi"/>
      </w:rPr>
      <w:instrText xml:space="preserve"> PAGE  \* roman  \* MERGEFORMAT </w:instrText>
    </w:r>
    <w:r w:rsidRPr="00E82EC3">
      <w:rPr>
        <w:rFonts w:cstheme="minorHAnsi"/>
      </w:rPr>
      <w:fldChar w:fldCharType="separate"/>
    </w:r>
    <w:r w:rsidR="006A1921">
      <w:rPr>
        <w:rFonts w:cstheme="minorHAnsi"/>
        <w:noProof/>
      </w:rPr>
      <w:t>iii</w:t>
    </w:r>
    <w:r w:rsidRPr="00E82EC3">
      <w:rPr>
        <w:rFonts w:cstheme="minorHAnsi"/>
      </w:rPr>
      <w:fldChar w:fldCharType="end"/>
    </w:r>
  </w:p>
  <w:p w:rsidR="00CE7933" w:rsidRPr="00E82EC3" w:rsidRDefault="00CE7933" w:rsidP="003437F9">
    <w:pPr>
      <w:pStyle w:val="Footer"/>
      <w:pBdr>
        <w:top w:val="single" w:sz="12" w:space="1" w:color="auto"/>
      </w:pBdr>
      <w:rPr>
        <w:rFonts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0B" w:rsidRDefault="00491A0B">
    <w:pPr>
      <w:pStyle w:val="Footer"/>
    </w:pPr>
    <w:r>
      <w:t xml:space="preserve">PPM </w:t>
    </w:r>
    <w:r w:rsidRPr="00C617D7">
      <w:t xml:space="preserve">Version </w:t>
    </w:r>
    <w:r>
      <w:t>2.0</w:t>
    </w:r>
    <w:r w:rsidRPr="00C617D7">
      <w:t xml:space="preserve"> </w:t>
    </w:r>
    <w:r w:rsidRPr="00C617D7">
      <w:sym w:font="Wingdings" w:char="F09F"/>
    </w:r>
    <w:r w:rsidRPr="00C617D7">
      <w:t xml:space="preserve"> </w:t>
    </w:r>
    <w:r w:rsidR="00742338">
      <w:t>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33" w:rsidRDefault="00CE7933" w:rsidP="003437F9">
    <w:pPr>
      <w:pStyle w:val="Footer"/>
      <w:pBdr>
        <w:top w:val="single" w:sz="12" w:space="1" w:color="auto"/>
      </w:pBdr>
    </w:pPr>
    <w:r>
      <w:t xml:space="preserve">PPM </w:t>
    </w:r>
    <w:r w:rsidRPr="00C617D7">
      <w:t xml:space="preserve">Version </w:t>
    </w:r>
    <w:r>
      <w:t>2.0</w:t>
    </w:r>
    <w:r w:rsidRPr="00C617D7">
      <w:t xml:space="preserve"> </w:t>
    </w:r>
    <w:r w:rsidRPr="00C617D7">
      <w:sym w:font="Wingdings" w:char="F09F"/>
    </w:r>
    <w:r w:rsidRPr="00C617D7">
      <w:t xml:space="preserve"> </w:t>
    </w:r>
    <w:r w:rsidR="00742338">
      <w:t>January 2014</w:t>
    </w:r>
    <w:r w:rsidR="00C414F7">
      <w:t xml:space="preserve">   </w:t>
    </w:r>
    <w:r w:rsidR="00BB763E">
      <w:t xml:space="preserve">                                                                                                                                           </w:t>
    </w:r>
    <w:r w:rsidR="00C414F7">
      <w:t xml:space="preserve"> </w:t>
    </w:r>
    <w:r w:rsidR="00C414F7">
      <w:fldChar w:fldCharType="begin"/>
    </w:r>
    <w:r w:rsidR="00C414F7">
      <w:instrText xml:space="preserve"> PAGE   \* MERGEFORMAT </w:instrText>
    </w:r>
    <w:r w:rsidR="00C414F7">
      <w:fldChar w:fldCharType="separate"/>
    </w:r>
    <w:r w:rsidR="00884731">
      <w:rPr>
        <w:noProof/>
      </w:rPr>
      <w:t>1</w:t>
    </w:r>
    <w:r w:rsidR="00C414F7">
      <w:rPr>
        <w:noProof/>
      </w:rPr>
      <w:fldChar w:fldCharType="end"/>
    </w:r>
    <w:r w:rsidR="00C414F7">
      <w:t xml:space="preserve">                                                                                                                                           </w:t>
    </w:r>
    <w:r w:rsidRPr="00C617D7">
      <w:tab/>
    </w:r>
    <w:r w:rsidRPr="00C617D7">
      <w:tab/>
    </w:r>
  </w:p>
  <w:p w:rsidR="00CE7933" w:rsidRPr="00654B79" w:rsidRDefault="00CE7933" w:rsidP="003437F9">
    <w:pPr>
      <w:pStyle w:val="Footer"/>
      <w:pBdr>
        <w:top w:val="single" w:sz="12" w:space="1" w:color="auto"/>
      </w:pBdr>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33" w:rsidRDefault="00CE7933">
    <w:pPr>
      <w:pStyle w:val="Footer"/>
      <w:pBdr>
        <w:top w:val="single" w:sz="12" w:space="1" w:color="auto"/>
      </w:pBdr>
    </w:pPr>
    <w:r>
      <w:t xml:space="preserve">Version 2.0 </w:t>
    </w:r>
    <w:r>
      <w:sym w:font="Wingdings" w:char="009F"/>
    </w:r>
    <w:r>
      <w:t xml:space="preserve"> 5/26/2011</w:t>
    </w:r>
    <w:r>
      <w:tab/>
    </w:r>
    <w:r>
      <w:tab/>
    </w:r>
    <w:r w:rsidRPr="00654B79">
      <w:t xml:space="preserve">Page </w:t>
    </w:r>
    <w:r>
      <w:rPr>
        <w:b w:val="0"/>
      </w:rPr>
      <w:fldChar w:fldCharType="begin"/>
    </w:r>
    <w:r>
      <w:rPr>
        <w:b w:val="0"/>
      </w:rPr>
      <w:instrText xml:space="preserve"> PAGE  \* Arabic  \* MERGEFORMAT </w:instrText>
    </w:r>
    <w:r>
      <w:rPr>
        <w:b w:val="0"/>
      </w:rPr>
      <w:fldChar w:fldCharType="separate"/>
    </w:r>
    <w:r w:rsidRPr="00E82EC3">
      <w:rPr>
        <w:noProof/>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9F0" w:rsidRDefault="00F509F0" w:rsidP="00641F4A">
      <w:pPr>
        <w:spacing w:after="0"/>
      </w:pPr>
      <w:r>
        <w:separator/>
      </w:r>
    </w:p>
  </w:footnote>
  <w:footnote w:type="continuationSeparator" w:id="0">
    <w:p w:rsidR="00F509F0" w:rsidRDefault="00F509F0"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33" w:rsidRDefault="00CE7933" w:rsidP="00F018B5">
    <w:pPr>
      <w:pStyle w:val="Header"/>
      <w:pBdr>
        <w:bottom w:val="single" w:sz="12" w:space="1" w:color="auto"/>
      </w:pBdr>
      <w:tabs>
        <w:tab w:val="clear" w:pos="4680"/>
        <w:tab w:val="center" w:pos="8550"/>
        <w:tab w:val="left" w:pos="9360"/>
      </w:tabs>
    </w:pPr>
    <w:r>
      <w:rPr>
        <w:noProof/>
      </w:rPr>
      <w:drawing>
        <wp:inline distT="0" distB="0" distL="0" distR="0" wp14:anchorId="14C70547" wp14:editId="3222414C">
          <wp:extent cx="555414" cy="548640"/>
          <wp:effectExtent l="19050" t="0" r="0" b="0"/>
          <wp:docPr id="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Concept of Operations</w:t>
    </w:r>
  </w:p>
  <w:p w:rsidR="00CE7933" w:rsidRPr="00F018B5" w:rsidRDefault="00CE7933" w:rsidP="00F01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33" w:rsidRDefault="00CE7933" w:rsidP="007F358E">
    <w:pPr>
      <w:pStyle w:val="Header"/>
      <w:pBdr>
        <w:bottom w:val="single" w:sz="12" w:space="1" w:color="auto"/>
      </w:pBdr>
      <w:tabs>
        <w:tab w:val="clear" w:pos="4680"/>
        <w:tab w:val="center" w:pos="8550"/>
        <w:tab w:val="left" w:pos="9360"/>
      </w:tabs>
    </w:pPr>
    <w:r>
      <w:rPr>
        <w:noProof/>
      </w:rPr>
      <w:drawing>
        <wp:inline distT="0" distB="0" distL="0" distR="0">
          <wp:extent cx="555414" cy="548640"/>
          <wp:effectExtent l="19050" t="0" r="0" b="0"/>
          <wp:docPr id="1"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Configuration Management Plan</w:t>
    </w:r>
  </w:p>
  <w:p w:rsidR="00CE7933" w:rsidRDefault="00CE7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B864847"/>
    <w:multiLevelType w:val="hybridMultilevel"/>
    <w:tmpl w:val="149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B3004D"/>
    <w:multiLevelType w:val="multilevel"/>
    <w:tmpl w:val="24A08030"/>
    <w:numStyleLink w:val="HUDTasks"/>
  </w:abstractNum>
  <w:abstractNum w:abstractNumId="8">
    <w:nsid w:val="1C0342EB"/>
    <w:multiLevelType w:val="multilevel"/>
    <w:tmpl w:val="24A08030"/>
    <w:numStyleLink w:val="HUDTasks"/>
  </w:abstractNum>
  <w:abstractNum w:abstractNumId="9">
    <w:nsid w:val="1CA47D3A"/>
    <w:multiLevelType w:val="hybridMultilevel"/>
    <w:tmpl w:val="BD5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02ACB"/>
    <w:multiLevelType w:val="hybridMultilevel"/>
    <w:tmpl w:val="9CE20028"/>
    <w:lvl w:ilvl="0" w:tplc="94B8D764">
      <w:start w:val="3"/>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9019F"/>
    <w:multiLevelType w:val="multilevel"/>
    <w:tmpl w:val="DBFC14B8"/>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2BFA56D6"/>
    <w:multiLevelType w:val="multilevel"/>
    <w:tmpl w:val="DBFC14B8"/>
    <w:numStyleLink w:val="P1BulletedList"/>
  </w:abstractNum>
  <w:abstractNum w:abstractNumId="13">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FD470B"/>
    <w:multiLevelType w:val="multilevel"/>
    <w:tmpl w:val="DBFC14B8"/>
    <w:styleLink w:val="P1BulletedList"/>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216"/>
      </w:pPr>
      <w:rPr>
        <w:rFonts w:ascii="Symbol" w:hAnsi="Symbol" w:hint="default"/>
        <w:color w:val="auto"/>
        <w:sz w:val="22"/>
      </w:rPr>
    </w:lvl>
    <w:lvl w:ilvl="2">
      <w:start w:val="1"/>
      <w:numFmt w:val="bullet"/>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44332C39"/>
    <w:multiLevelType w:val="multilevel"/>
    <w:tmpl w:val="17AA5DCA"/>
    <w:numStyleLink w:val="P1TableBullets"/>
  </w:abstractNum>
  <w:abstractNum w:abstractNumId="16">
    <w:nsid w:val="47693C14"/>
    <w:multiLevelType w:val="multilevel"/>
    <w:tmpl w:val="73307E52"/>
    <w:numStyleLink w:val="P1NumberingList"/>
  </w:abstractNum>
  <w:abstractNum w:abstractNumId="17">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8">
    <w:nsid w:val="4A835B45"/>
    <w:multiLevelType w:val="multilevel"/>
    <w:tmpl w:val="E938B654"/>
    <w:numStyleLink w:val="P1Headings"/>
  </w:abstractNum>
  <w:abstractNum w:abstractNumId="19">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5ADB48D2"/>
    <w:multiLevelType w:val="hybridMultilevel"/>
    <w:tmpl w:val="BA4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E34FED"/>
    <w:multiLevelType w:val="hybridMultilevel"/>
    <w:tmpl w:val="D662240E"/>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A51E74"/>
    <w:multiLevelType w:val="multilevel"/>
    <w:tmpl w:val="24A08030"/>
    <w:numStyleLink w:val="HUDTasks"/>
  </w:abstractNum>
  <w:abstractNum w:abstractNumId="24">
    <w:nsid w:val="7118745F"/>
    <w:multiLevelType w:val="hybridMultilevel"/>
    <w:tmpl w:val="CAAE0632"/>
    <w:lvl w:ilvl="0" w:tplc="D562AD38">
      <w:numFmt w:val="bullet"/>
      <w:lvlText w:val="•"/>
      <w:lvlJc w:val="left"/>
      <w:pPr>
        <w:ind w:left="855" w:hanging="495"/>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F13D4"/>
    <w:multiLevelType w:val="hybridMultilevel"/>
    <w:tmpl w:val="E8688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B9013E2"/>
    <w:multiLevelType w:val="hybridMultilevel"/>
    <w:tmpl w:val="15B6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132556"/>
    <w:multiLevelType w:val="hybridMultilevel"/>
    <w:tmpl w:val="107EEEC6"/>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13"/>
  </w:num>
  <w:num w:numId="6">
    <w:abstractNumId w:val="22"/>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4"/>
  </w:num>
  <w:num w:numId="8">
    <w:abstractNumId w:val="6"/>
  </w:num>
  <w:num w:numId="9">
    <w:abstractNumId w:val="19"/>
  </w:num>
  <w:num w:numId="10">
    <w:abstractNumId w:val="15"/>
  </w:num>
  <w:num w:numId="11">
    <w:abstractNumId w:val="12"/>
  </w:num>
  <w:num w:numId="12">
    <w:abstractNumId w:val="16"/>
  </w:num>
  <w:num w:numId="13">
    <w:abstractNumId w:val="26"/>
  </w:num>
  <w:num w:numId="14">
    <w:abstractNumId w:val="23"/>
  </w:num>
  <w:num w:numId="15">
    <w:abstractNumId w:val="8"/>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2"/>
  </w:num>
  <w:num w:numId="18">
    <w:abstractNumId w:val="18"/>
  </w:num>
  <w:num w:numId="19">
    <w:abstractNumId w:val="7"/>
  </w:num>
  <w:num w:numId="20">
    <w:abstractNumId w:val="11"/>
  </w:num>
  <w:num w:numId="21">
    <w:abstractNumId w:val="18"/>
    <w:lvlOverride w:ilvl="0">
      <w:lvl w:ilvl="0">
        <w:start w:val="1"/>
        <w:numFmt w:val="decimal"/>
        <w:pStyle w:val="Heading1"/>
        <w:lvlText w:val="%1."/>
        <w:lvlJc w:val="left"/>
        <w:pPr>
          <w:ind w:left="360" w:hanging="360"/>
        </w:pPr>
        <w:rPr>
          <w:rFonts w:hint="default"/>
          <w:color w:val="auto"/>
        </w:rPr>
      </w:lvl>
    </w:lvlOverride>
  </w:num>
  <w:num w:numId="22">
    <w:abstractNumId w:val="21"/>
  </w:num>
  <w:num w:numId="23">
    <w:abstractNumId w:val="17"/>
  </w:num>
  <w:num w:numId="24">
    <w:abstractNumId w:val="28"/>
  </w:num>
  <w:num w:numId="25">
    <w:abstractNumId w:val="20"/>
  </w:num>
  <w:num w:numId="26">
    <w:abstractNumId w:val="5"/>
  </w:num>
  <w:num w:numId="27">
    <w:abstractNumId w:val="11"/>
  </w:num>
  <w:num w:numId="28">
    <w:abstractNumId w:val="27"/>
  </w:num>
  <w:num w:numId="29">
    <w:abstractNumId w:val="25"/>
  </w:num>
  <w:num w:numId="30">
    <w:abstractNumId w:val="24"/>
  </w:num>
  <w:num w:numId="31">
    <w:abstractNumId w:val="18"/>
  </w:num>
  <w:num w:numId="32">
    <w:abstractNumId w:val="18"/>
  </w:num>
  <w:num w:numId="33">
    <w:abstractNumId w:val="9"/>
  </w:num>
  <w:num w:numId="34">
    <w:abstractNumId w:val="10"/>
  </w:num>
  <w:num w:numId="35">
    <w:abstractNumId w:val="18"/>
  </w:num>
  <w:num w:numId="36">
    <w:abstractNumId w:val="18"/>
  </w:num>
  <w:num w:numId="37">
    <w:abstractNumId w:val="18"/>
  </w:num>
  <w:num w:numId="38">
    <w:abstractNumId w:val="18"/>
  </w:num>
  <w:num w:numId="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6D7"/>
    <w:rsid w:val="000035D5"/>
    <w:rsid w:val="00004643"/>
    <w:rsid w:val="00006C5C"/>
    <w:rsid w:val="0001333B"/>
    <w:rsid w:val="00014AD0"/>
    <w:rsid w:val="000266F7"/>
    <w:rsid w:val="00031AE7"/>
    <w:rsid w:val="0004738F"/>
    <w:rsid w:val="00052EC1"/>
    <w:rsid w:val="000650AA"/>
    <w:rsid w:val="000751B4"/>
    <w:rsid w:val="000818D0"/>
    <w:rsid w:val="00083598"/>
    <w:rsid w:val="00091DF5"/>
    <w:rsid w:val="000A390C"/>
    <w:rsid w:val="000A4040"/>
    <w:rsid w:val="000A4888"/>
    <w:rsid w:val="000B727A"/>
    <w:rsid w:val="000C4B4B"/>
    <w:rsid w:val="000C7E50"/>
    <w:rsid w:val="000F329E"/>
    <w:rsid w:val="000F683E"/>
    <w:rsid w:val="0010753D"/>
    <w:rsid w:val="00112523"/>
    <w:rsid w:val="001157FA"/>
    <w:rsid w:val="0012412D"/>
    <w:rsid w:val="00127805"/>
    <w:rsid w:val="00131E13"/>
    <w:rsid w:val="00150FC2"/>
    <w:rsid w:val="00151BE6"/>
    <w:rsid w:val="00157110"/>
    <w:rsid w:val="00163DC9"/>
    <w:rsid w:val="00164557"/>
    <w:rsid w:val="00175B6D"/>
    <w:rsid w:val="001A0125"/>
    <w:rsid w:val="001B63BF"/>
    <w:rsid w:val="001B70D8"/>
    <w:rsid w:val="001C745C"/>
    <w:rsid w:val="001D20DB"/>
    <w:rsid w:val="001D3817"/>
    <w:rsid w:val="001E2F7C"/>
    <w:rsid w:val="001E3FAA"/>
    <w:rsid w:val="001E642B"/>
    <w:rsid w:val="001F6511"/>
    <w:rsid w:val="00202E22"/>
    <w:rsid w:val="00204224"/>
    <w:rsid w:val="0021639E"/>
    <w:rsid w:val="0022463E"/>
    <w:rsid w:val="00245F09"/>
    <w:rsid w:val="00246503"/>
    <w:rsid w:val="00264728"/>
    <w:rsid w:val="00267BA5"/>
    <w:rsid w:val="002919F5"/>
    <w:rsid w:val="002973FA"/>
    <w:rsid w:val="002A00F7"/>
    <w:rsid w:val="002A1B4C"/>
    <w:rsid w:val="002B7B03"/>
    <w:rsid w:val="002C1769"/>
    <w:rsid w:val="002F18D0"/>
    <w:rsid w:val="00301070"/>
    <w:rsid w:val="00305294"/>
    <w:rsid w:val="0030786E"/>
    <w:rsid w:val="00310D39"/>
    <w:rsid w:val="00313074"/>
    <w:rsid w:val="00314A33"/>
    <w:rsid w:val="00322EC2"/>
    <w:rsid w:val="00330014"/>
    <w:rsid w:val="00332617"/>
    <w:rsid w:val="003342C6"/>
    <w:rsid w:val="0033595B"/>
    <w:rsid w:val="003361C8"/>
    <w:rsid w:val="00343081"/>
    <w:rsid w:val="003437F9"/>
    <w:rsid w:val="00345669"/>
    <w:rsid w:val="00355AB2"/>
    <w:rsid w:val="00356839"/>
    <w:rsid w:val="00357D02"/>
    <w:rsid w:val="00360DA5"/>
    <w:rsid w:val="00361F6C"/>
    <w:rsid w:val="0036351C"/>
    <w:rsid w:val="003729B4"/>
    <w:rsid w:val="00385268"/>
    <w:rsid w:val="00390CF8"/>
    <w:rsid w:val="00394362"/>
    <w:rsid w:val="003D0EF0"/>
    <w:rsid w:val="003D0F43"/>
    <w:rsid w:val="003D3415"/>
    <w:rsid w:val="003E0C78"/>
    <w:rsid w:val="003E701E"/>
    <w:rsid w:val="003E743F"/>
    <w:rsid w:val="003F4579"/>
    <w:rsid w:val="003F486B"/>
    <w:rsid w:val="003F5469"/>
    <w:rsid w:val="004061DC"/>
    <w:rsid w:val="0041068A"/>
    <w:rsid w:val="00421E4D"/>
    <w:rsid w:val="0042406F"/>
    <w:rsid w:val="00441D05"/>
    <w:rsid w:val="00442930"/>
    <w:rsid w:val="00443A9D"/>
    <w:rsid w:val="004445E4"/>
    <w:rsid w:val="0045690D"/>
    <w:rsid w:val="00456B61"/>
    <w:rsid w:val="0046407C"/>
    <w:rsid w:val="004649D9"/>
    <w:rsid w:val="004753CB"/>
    <w:rsid w:val="00476D1A"/>
    <w:rsid w:val="00482B0A"/>
    <w:rsid w:val="00484188"/>
    <w:rsid w:val="0048446D"/>
    <w:rsid w:val="00491A0B"/>
    <w:rsid w:val="00493574"/>
    <w:rsid w:val="004967F7"/>
    <w:rsid w:val="00496831"/>
    <w:rsid w:val="004A0236"/>
    <w:rsid w:val="004A0CEE"/>
    <w:rsid w:val="004A0F5D"/>
    <w:rsid w:val="004A4A9D"/>
    <w:rsid w:val="004B7767"/>
    <w:rsid w:val="004B77A4"/>
    <w:rsid w:val="004C0F6B"/>
    <w:rsid w:val="004C7E92"/>
    <w:rsid w:val="004D5F29"/>
    <w:rsid w:val="004D6428"/>
    <w:rsid w:val="004E12B3"/>
    <w:rsid w:val="004F28D5"/>
    <w:rsid w:val="0050716B"/>
    <w:rsid w:val="005100C7"/>
    <w:rsid w:val="00513792"/>
    <w:rsid w:val="00522E42"/>
    <w:rsid w:val="00523C1A"/>
    <w:rsid w:val="00527CE3"/>
    <w:rsid w:val="00537BEF"/>
    <w:rsid w:val="005400E5"/>
    <w:rsid w:val="00541768"/>
    <w:rsid w:val="00543C50"/>
    <w:rsid w:val="00552FEC"/>
    <w:rsid w:val="00555823"/>
    <w:rsid w:val="00566768"/>
    <w:rsid w:val="005721BB"/>
    <w:rsid w:val="00574B0D"/>
    <w:rsid w:val="00574D2F"/>
    <w:rsid w:val="00581F80"/>
    <w:rsid w:val="00585738"/>
    <w:rsid w:val="00585E57"/>
    <w:rsid w:val="00596572"/>
    <w:rsid w:val="00596672"/>
    <w:rsid w:val="005B08B1"/>
    <w:rsid w:val="005B1955"/>
    <w:rsid w:val="005B4220"/>
    <w:rsid w:val="005B4A3B"/>
    <w:rsid w:val="005D32FD"/>
    <w:rsid w:val="005E20EC"/>
    <w:rsid w:val="0060035E"/>
    <w:rsid w:val="00614A6E"/>
    <w:rsid w:val="0062192B"/>
    <w:rsid w:val="00624F5D"/>
    <w:rsid w:val="00641F4A"/>
    <w:rsid w:val="00654B79"/>
    <w:rsid w:val="0066146E"/>
    <w:rsid w:val="00666E0E"/>
    <w:rsid w:val="006714E9"/>
    <w:rsid w:val="006A1921"/>
    <w:rsid w:val="006A2547"/>
    <w:rsid w:val="006B4189"/>
    <w:rsid w:val="006C0E29"/>
    <w:rsid w:val="006C5E4F"/>
    <w:rsid w:val="006C615C"/>
    <w:rsid w:val="006C7777"/>
    <w:rsid w:val="006D4E40"/>
    <w:rsid w:val="006D66CD"/>
    <w:rsid w:val="006F1A23"/>
    <w:rsid w:val="00701E79"/>
    <w:rsid w:val="00702DE0"/>
    <w:rsid w:val="0070554F"/>
    <w:rsid w:val="0071481F"/>
    <w:rsid w:val="00714EAD"/>
    <w:rsid w:val="00727F3A"/>
    <w:rsid w:val="0073772D"/>
    <w:rsid w:val="00741C22"/>
    <w:rsid w:val="00742338"/>
    <w:rsid w:val="007464D9"/>
    <w:rsid w:val="00753557"/>
    <w:rsid w:val="00760917"/>
    <w:rsid w:val="00777DD0"/>
    <w:rsid w:val="0078014B"/>
    <w:rsid w:val="00781138"/>
    <w:rsid w:val="007818EF"/>
    <w:rsid w:val="00785F3F"/>
    <w:rsid w:val="00787150"/>
    <w:rsid w:val="007B6BB8"/>
    <w:rsid w:val="007C1954"/>
    <w:rsid w:val="007D0B7A"/>
    <w:rsid w:val="007D4016"/>
    <w:rsid w:val="007E06BE"/>
    <w:rsid w:val="007F0E5A"/>
    <w:rsid w:val="007F1141"/>
    <w:rsid w:val="007F358E"/>
    <w:rsid w:val="00816DC4"/>
    <w:rsid w:val="008261FF"/>
    <w:rsid w:val="00827F71"/>
    <w:rsid w:val="00847DE4"/>
    <w:rsid w:val="00865846"/>
    <w:rsid w:val="008662CF"/>
    <w:rsid w:val="0088199C"/>
    <w:rsid w:val="00881DAA"/>
    <w:rsid w:val="00884731"/>
    <w:rsid w:val="00897495"/>
    <w:rsid w:val="008A04B3"/>
    <w:rsid w:val="008A0D61"/>
    <w:rsid w:val="008A79CB"/>
    <w:rsid w:val="008B484B"/>
    <w:rsid w:val="008C2795"/>
    <w:rsid w:val="008C49C3"/>
    <w:rsid w:val="008D0437"/>
    <w:rsid w:val="008D3F30"/>
    <w:rsid w:val="008F42D7"/>
    <w:rsid w:val="008F5663"/>
    <w:rsid w:val="008F5A1A"/>
    <w:rsid w:val="00906FF7"/>
    <w:rsid w:val="0091528B"/>
    <w:rsid w:val="009175AF"/>
    <w:rsid w:val="009176E0"/>
    <w:rsid w:val="00923571"/>
    <w:rsid w:val="00943008"/>
    <w:rsid w:val="00950387"/>
    <w:rsid w:val="00981CF0"/>
    <w:rsid w:val="009831E4"/>
    <w:rsid w:val="009909BA"/>
    <w:rsid w:val="00995393"/>
    <w:rsid w:val="009A78F1"/>
    <w:rsid w:val="009C3694"/>
    <w:rsid w:val="009C5394"/>
    <w:rsid w:val="009D4B05"/>
    <w:rsid w:val="009F3011"/>
    <w:rsid w:val="00A00402"/>
    <w:rsid w:val="00A313D5"/>
    <w:rsid w:val="00A5183E"/>
    <w:rsid w:val="00A57D2F"/>
    <w:rsid w:val="00A61DC2"/>
    <w:rsid w:val="00A66437"/>
    <w:rsid w:val="00A66944"/>
    <w:rsid w:val="00A81444"/>
    <w:rsid w:val="00A85F14"/>
    <w:rsid w:val="00A91B52"/>
    <w:rsid w:val="00A91C8D"/>
    <w:rsid w:val="00AA3FF3"/>
    <w:rsid w:val="00AC66BA"/>
    <w:rsid w:val="00AD3EDE"/>
    <w:rsid w:val="00AD7500"/>
    <w:rsid w:val="00AE1353"/>
    <w:rsid w:val="00AE1A3A"/>
    <w:rsid w:val="00AE1C7C"/>
    <w:rsid w:val="00AE7655"/>
    <w:rsid w:val="00AF3050"/>
    <w:rsid w:val="00AF4A0C"/>
    <w:rsid w:val="00AF579A"/>
    <w:rsid w:val="00AF7507"/>
    <w:rsid w:val="00B015FD"/>
    <w:rsid w:val="00B110F9"/>
    <w:rsid w:val="00B12512"/>
    <w:rsid w:val="00B369E0"/>
    <w:rsid w:val="00B42ACD"/>
    <w:rsid w:val="00B51406"/>
    <w:rsid w:val="00B617B5"/>
    <w:rsid w:val="00B7408E"/>
    <w:rsid w:val="00B7534C"/>
    <w:rsid w:val="00B77C24"/>
    <w:rsid w:val="00B96ADF"/>
    <w:rsid w:val="00BA0044"/>
    <w:rsid w:val="00BA0DAA"/>
    <w:rsid w:val="00BB25D2"/>
    <w:rsid w:val="00BB763E"/>
    <w:rsid w:val="00BC0E5C"/>
    <w:rsid w:val="00BE38E5"/>
    <w:rsid w:val="00BE4E4A"/>
    <w:rsid w:val="00BF0925"/>
    <w:rsid w:val="00BF1331"/>
    <w:rsid w:val="00C11B2C"/>
    <w:rsid w:val="00C17130"/>
    <w:rsid w:val="00C20332"/>
    <w:rsid w:val="00C30C75"/>
    <w:rsid w:val="00C33D72"/>
    <w:rsid w:val="00C40CE4"/>
    <w:rsid w:val="00C414F7"/>
    <w:rsid w:val="00C43EFB"/>
    <w:rsid w:val="00C51B5F"/>
    <w:rsid w:val="00C555B2"/>
    <w:rsid w:val="00C617D7"/>
    <w:rsid w:val="00C61D4D"/>
    <w:rsid w:val="00C6234C"/>
    <w:rsid w:val="00C65E56"/>
    <w:rsid w:val="00C71D50"/>
    <w:rsid w:val="00C75D0E"/>
    <w:rsid w:val="00C75F75"/>
    <w:rsid w:val="00C858A7"/>
    <w:rsid w:val="00C85A66"/>
    <w:rsid w:val="00C87ED8"/>
    <w:rsid w:val="00C95C62"/>
    <w:rsid w:val="00C95D73"/>
    <w:rsid w:val="00C9679B"/>
    <w:rsid w:val="00C979F2"/>
    <w:rsid w:val="00CC5456"/>
    <w:rsid w:val="00CC69D4"/>
    <w:rsid w:val="00CD392D"/>
    <w:rsid w:val="00CE229A"/>
    <w:rsid w:val="00CE27DE"/>
    <w:rsid w:val="00CE590E"/>
    <w:rsid w:val="00CE7933"/>
    <w:rsid w:val="00CF456A"/>
    <w:rsid w:val="00CF4C92"/>
    <w:rsid w:val="00D25835"/>
    <w:rsid w:val="00D33197"/>
    <w:rsid w:val="00D42FA4"/>
    <w:rsid w:val="00D523C5"/>
    <w:rsid w:val="00D64BFD"/>
    <w:rsid w:val="00D73556"/>
    <w:rsid w:val="00D73B0F"/>
    <w:rsid w:val="00D77E25"/>
    <w:rsid w:val="00D85949"/>
    <w:rsid w:val="00D87005"/>
    <w:rsid w:val="00D93827"/>
    <w:rsid w:val="00D94E83"/>
    <w:rsid w:val="00D960CD"/>
    <w:rsid w:val="00DA121A"/>
    <w:rsid w:val="00DA3459"/>
    <w:rsid w:val="00DB0CB8"/>
    <w:rsid w:val="00DC572F"/>
    <w:rsid w:val="00DC5897"/>
    <w:rsid w:val="00DD2AFC"/>
    <w:rsid w:val="00DE435F"/>
    <w:rsid w:val="00DF2461"/>
    <w:rsid w:val="00DF4568"/>
    <w:rsid w:val="00E05DD5"/>
    <w:rsid w:val="00E11E7A"/>
    <w:rsid w:val="00E23658"/>
    <w:rsid w:val="00E275C2"/>
    <w:rsid w:val="00E47C7F"/>
    <w:rsid w:val="00E52F9D"/>
    <w:rsid w:val="00E54B90"/>
    <w:rsid w:val="00E54D2A"/>
    <w:rsid w:val="00E640F5"/>
    <w:rsid w:val="00E67429"/>
    <w:rsid w:val="00E721F7"/>
    <w:rsid w:val="00E82EC3"/>
    <w:rsid w:val="00E8430E"/>
    <w:rsid w:val="00E912AF"/>
    <w:rsid w:val="00E92F21"/>
    <w:rsid w:val="00E95621"/>
    <w:rsid w:val="00E9572B"/>
    <w:rsid w:val="00E9671E"/>
    <w:rsid w:val="00EA129A"/>
    <w:rsid w:val="00EA367A"/>
    <w:rsid w:val="00EB63B4"/>
    <w:rsid w:val="00EC4F32"/>
    <w:rsid w:val="00ED04F9"/>
    <w:rsid w:val="00ED0A04"/>
    <w:rsid w:val="00EE26CA"/>
    <w:rsid w:val="00EF46D7"/>
    <w:rsid w:val="00F018B5"/>
    <w:rsid w:val="00F044F2"/>
    <w:rsid w:val="00F21F1E"/>
    <w:rsid w:val="00F2449F"/>
    <w:rsid w:val="00F264D9"/>
    <w:rsid w:val="00F435CA"/>
    <w:rsid w:val="00F509F0"/>
    <w:rsid w:val="00F57CDF"/>
    <w:rsid w:val="00F63A0D"/>
    <w:rsid w:val="00F642F6"/>
    <w:rsid w:val="00F739A4"/>
    <w:rsid w:val="00F80515"/>
    <w:rsid w:val="00F82E4E"/>
    <w:rsid w:val="00F86E50"/>
    <w:rsid w:val="00F90E0E"/>
    <w:rsid w:val="00F95089"/>
    <w:rsid w:val="00FA3E60"/>
    <w:rsid w:val="00FB12E7"/>
    <w:rsid w:val="00FB24B6"/>
    <w:rsid w:val="00FB4629"/>
    <w:rsid w:val="00FB784B"/>
    <w:rsid w:val="00FC1366"/>
    <w:rsid w:val="00FC6FE3"/>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8D3F30"/>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484188"/>
    <w:pPr>
      <w:spacing w:before="0" w:after="120"/>
      <w:ind w:left="576"/>
      <w:contextualSpacing/>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E95621"/>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8D3F30"/>
    <w:pPr>
      <w:spacing w:after="0"/>
      <w:jc w:val="center"/>
    </w:pPr>
    <w:rPr>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484188"/>
    <w:pPr>
      <w:spacing w:before="0" w:after="120"/>
      <w:ind w:left="576"/>
      <w:contextualSpacing/>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E95621"/>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4131">
      <w:bodyDiv w:val="1"/>
      <w:marLeft w:val="0"/>
      <w:marRight w:val="0"/>
      <w:marTop w:val="0"/>
      <w:marBottom w:val="0"/>
      <w:divBdr>
        <w:top w:val="none" w:sz="0" w:space="0" w:color="auto"/>
        <w:left w:val="none" w:sz="0" w:space="0" w:color="auto"/>
        <w:bottom w:val="none" w:sz="0" w:space="0" w:color="auto"/>
        <w:right w:val="none" w:sz="0" w:space="0" w:color="auto"/>
      </w:divBdr>
      <w:divsChild>
        <w:div w:id="1350642181">
          <w:marLeft w:val="0"/>
          <w:marRight w:val="0"/>
          <w:marTop w:val="0"/>
          <w:marBottom w:val="0"/>
          <w:divBdr>
            <w:top w:val="none" w:sz="0" w:space="0" w:color="auto"/>
            <w:left w:val="none" w:sz="0" w:space="0" w:color="auto"/>
            <w:bottom w:val="none" w:sz="0" w:space="0" w:color="auto"/>
            <w:right w:val="none" w:sz="0" w:space="0" w:color="auto"/>
          </w:divBdr>
          <w:divsChild>
            <w:div w:id="8425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5036">
      <w:bodyDiv w:val="1"/>
      <w:marLeft w:val="0"/>
      <w:marRight w:val="0"/>
      <w:marTop w:val="0"/>
      <w:marBottom w:val="0"/>
      <w:divBdr>
        <w:top w:val="none" w:sz="0" w:space="0" w:color="auto"/>
        <w:left w:val="none" w:sz="0" w:space="0" w:color="auto"/>
        <w:bottom w:val="none" w:sz="0" w:space="0" w:color="auto"/>
        <w:right w:val="none" w:sz="0" w:space="0" w:color="auto"/>
      </w:divBdr>
    </w:div>
    <w:div w:id="1529878733">
      <w:bodyDiv w:val="1"/>
      <w:marLeft w:val="0"/>
      <w:marRight w:val="0"/>
      <w:marTop w:val="0"/>
      <w:marBottom w:val="0"/>
      <w:divBdr>
        <w:top w:val="none" w:sz="0" w:space="0" w:color="auto"/>
        <w:left w:val="none" w:sz="0" w:space="0" w:color="auto"/>
        <w:bottom w:val="none" w:sz="0" w:space="0" w:color="auto"/>
        <w:right w:val="none" w:sz="0" w:space="0" w:color="auto"/>
      </w:divBdr>
    </w:div>
    <w:div w:id="21345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C4C48-EEA3-4B6E-B7A1-C43653E899F0}">
  <ds:schemaRefs>
    <ds:schemaRef ds:uri="http://schemas.microsoft.com/office/2006/metadata/properties"/>
  </ds:schemaRefs>
</ds:datastoreItem>
</file>

<file path=customXml/itemProps2.xml><?xml version="1.0" encoding="utf-8"?>
<ds:datastoreItem xmlns:ds="http://schemas.openxmlformats.org/officeDocument/2006/customXml" ds:itemID="{A62AE6E9-9380-48C6-AAA5-6726D5BC19AB}">
  <ds:schemaRefs>
    <ds:schemaRef ds:uri="http://schemas.microsoft.com/sharepoint/v3/contenttype/forms"/>
  </ds:schemaRefs>
</ds:datastoreItem>
</file>

<file path=customXml/itemProps3.xml><?xml version="1.0" encoding="utf-8"?>
<ds:datastoreItem xmlns:ds="http://schemas.openxmlformats.org/officeDocument/2006/customXml" ds:itemID="{5D7D4F98-9605-45BF-A7CD-8FCF46E3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16531D-2136-4150-A867-0635DB40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Phase One Consulting Group</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c57869</dc:creator>
  <cp:lastModifiedBy>Clay Hutcherson</cp:lastModifiedBy>
  <cp:revision>2</cp:revision>
  <cp:lastPrinted>2014-01-13T00:07:00Z</cp:lastPrinted>
  <dcterms:created xsi:type="dcterms:W3CDTF">2014-01-14T17:09:00Z</dcterms:created>
  <dcterms:modified xsi:type="dcterms:W3CDTF">2014-01-14T17:09:00Z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