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8B5" w:rsidRPr="00F73072" w:rsidRDefault="00F018B5" w:rsidP="00654B79">
      <w:pPr>
        <w:rPr>
          <w:rFonts w:ascii="Arial" w:hAnsi="Arial"/>
          <w:b/>
          <w:szCs w:val="22"/>
        </w:rPr>
      </w:pPr>
      <w:bookmarkStart w:id="0" w:name="_GoBack"/>
      <w:bookmarkEnd w:id="0"/>
    </w:p>
    <w:p w:rsidR="00F018B5" w:rsidRPr="00F73072" w:rsidRDefault="00F018B5" w:rsidP="00654B79">
      <w:pPr>
        <w:rPr>
          <w:rFonts w:ascii="Arial" w:hAnsi="Arial"/>
          <w:b/>
          <w:szCs w:val="22"/>
        </w:rPr>
      </w:pPr>
    </w:p>
    <w:p w:rsidR="00F018B5" w:rsidRPr="008B0534" w:rsidRDefault="00F018B5" w:rsidP="00654B79">
      <w:pPr>
        <w:ind w:left="720"/>
        <w:rPr>
          <w:rFonts w:ascii="Arial" w:hAnsi="Arial"/>
          <w:b/>
          <w:sz w:val="56"/>
          <w:szCs w:val="22"/>
        </w:rPr>
      </w:pPr>
      <w:r w:rsidRPr="00F73072">
        <w:rPr>
          <w:rFonts w:ascii="Arial" w:hAnsi="Arial"/>
          <w:b/>
          <w:szCs w:val="22"/>
        </w:rPr>
        <w:t xml:space="preserve">  </w:t>
      </w:r>
    </w:p>
    <w:p w:rsidR="00F018B5" w:rsidRPr="008B0534" w:rsidRDefault="00F018B5" w:rsidP="00654B79">
      <w:pPr>
        <w:ind w:left="720"/>
        <w:rPr>
          <w:rFonts w:ascii="Arial" w:hAnsi="Arial"/>
          <w:b/>
          <w:sz w:val="56"/>
          <w:szCs w:val="22"/>
        </w:rPr>
      </w:pPr>
      <w:r>
        <w:rPr>
          <w:rFonts w:ascii="Arial" w:hAnsi="Arial"/>
          <w:b/>
          <w:noProof/>
          <w:sz w:val="56"/>
          <w:szCs w:val="22"/>
        </w:rPr>
        <w:drawing>
          <wp:anchor distT="0" distB="0" distL="114300" distR="114300" simplePos="0" relativeHeight="251659264" behindDoc="0" locked="0" layoutInCell="1" allowOverlap="1">
            <wp:simplePos x="0" y="0"/>
            <wp:positionH relativeFrom="column">
              <wp:posOffset>95250</wp:posOffset>
            </wp:positionH>
            <wp:positionV relativeFrom="paragraph">
              <wp:posOffset>8890</wp:posOffset>
            </wp:positionV>
            <wp:extent cx="2190115" cy="2062480"/>
            <wp:effectExtent l="0" t="0" r="0" b="0"/>
            <wp:wrapSquare wrapText="bothSides"/>
            <wp:docPr id="11"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1" cstate="print"/>
                    <a:srcRect/>
                    <a:stretch>
                      <a:fillRect/>
                    </a:stretch>
                  </pic:blipFill>
                  <pic:spPr bwMode="auto">
                    <a:xfrm>
                      <a:off x="0" y="0"/>
                      <a:ext cx="2190115" cy="2062480"/>
                    </a:xfrm>
                    <a:prstGeom prst="rect">
                      <a:avLst/>
                    </a:prstGeom>
                    <a:noFill/>
                    <a:ln w="9525">
                      <a:noFill/>
                      <a:miter lim="800000"/>
                      <a:headEnd/>
                      <a:tailEnd/>
                    </a:ln>
                  </pic:spPr>
                </pic:pic>
              </a:graphicData>
            </a:graphic>
          </wp:anchor>
        </w:drawing>
      </w:r>
      <w:r w:rsidRPr="008B0534">
        <w:rPr>
          <w:rFonts w:ascii="Arial" w:hAnsi="Arial"/>
          <w:b/>
          <w:sz w:val="56"/>
          <w:szCs w:val="22"/>
        </w:rPr>
        <w:t xml:space="preserve"> </w:t>
      </w:r>
    </w:p>
    <w:p w:rsidR="00F018B5" w:rsidRPr="00F73072" w:rsidRDefault="00F018B5" w:rsidP="00654B79">
      <w:pPr>
        <w:ind w:left="720"/>
        <w:rPr>
          <w:szCs w:val="22"/>
        </w:rPr>
      </w:pPr>
    </w:p>
    <w:p w:rsidR="00F018B5" w:rsidRPr="00F73072" w:rsidRDefault="00F018B5" w:rsidP="00654B79">
      <w:pPr>
        <w:ind w:left="1260"/>
        <w:rPr>
          <w:szCs w:val="22"/>
        </w:rPr>
      </w:pPr>
    </w:p>
    <w:p w:rsidR="00F018B5" w:rsidRPr="00F73072" w:rsidRDefault="00F018B5" w:rsidP="00654B79">
      <w:pPr>
        <w:ind w:left="1260"/>
        <w:rPr>
          <w:szCs w:val="22"/>
        </w:rPr>
      </w:pPr>
    </w:p>
    <w:p w:rsidR="00B24F2F" w:rsidRDefault="00B24F2F" w:rsidP="00B24F2F">
      <w:pPr>
        <w:ind w:left="540"/>
        <w:rPr>
          <w:rFonts w:cs="Arial"/>
          <w:b/>
          <w:sz w:val="72"/>
          <w:szCs w:val="56"/>
        </w:rPr>
      </w:pPr>
      <w:r w:rsidRPr="00501B77">
        <w:rPr>
          <w:rFonts w:cs="Arial"/>
          <w:b/>
          <w:sz w:val="72"/>
          <w:szCs w:val="56"/>
        </w:rPr>
        <w:t>Implementation Plan</w:t>
      </w:r>
    </w:p>
    <w:p w:rsidR="00B24F2F" w:rsidRPr="00F73072" w:rsidRDefault="00B24F2F" w:rsidP="00B24F2F">
      <w:pPr>
        <w:ind w:left="3780"/>
      </w:pPr>
      <w:r>
        <w:rPr>
          <w:rFonts w:cs="Arial"/>
          <w:b/>
          <w:sz w:val="72"/>
          <w:szCs w:val="56"/>
        </w:rPr>
        <w:t>PPM Version 2.0</w:t>
      </w:r>
    </w:p>
    <w:p w:rsidR="00F018B5" w:rsidRPr="00F73072" w:rsidRDefault="00F018B5" w:rsidP="00654B79">
      <w:pPr>
        <w:ind w:left="540"/>
        <w:rPr>
          <w:szCs w:val="22"/>
        </w:rPr>
      </w:pPr>
    </w:p>
    <w:p w:rsidR="00F018B5" w:rsidRPr="00F73072" w:rsidRDefault="00F018B5" w:rsidP="00654B79">
      <w:pPr>
        <w:ind w:left="540"/>
        <w:rPr>
          <w:szCs w:val="22"/>
        </w:rPr>
      </w:pPr>
    </w:p>
    <w:p w:rsidR="00F018B5" w:rsidRPr="00F73072" w:rsidRDefault="00F018B5" w:rsidP="00654B79">
      <w:pPr>
        <w:ind w:left="540"/>
        <w:rPr>
          <w:szCs w:val="22"/>
        </w:rPr>
      </w:pPr>
    </w:p>
    <w:p w:rsidR="00F018B5" w:rsidRDefault="00F018B5" w:rsidP="00654B79">
      <w:pPr>
        <w:ind w:left="540"/>
        <w:rPr>
          <w:szCs w:val="22"/>
        </w:rPr>
      </w:pPr>
    </w:p>
    <w:p w:rsidR="00F018B5" w:rsidRPr="00F73072" w:rsidRDefault="00F018B5" w:rsidP="00654B79">
      <w:pPr>
        <w:ind w:left="540"/>
        <w:rPr>
          <w:szCs w:val="22"/>
        </w:rPr>
      </w:pPr>
    </w:p>
    <w:p w:rsidR="00F018B5" w:rsidRPr="008B0534" w:rsidRDefault="00F018B5" w:rsidP="00654B79">
      <w:pPr>
        <w:ind w:left="540"/>
        <w:rPr>
          <w:sz w:val="28"/>
          <w:szCs w:val="22"/>
        </w:rPr>
      </w:pPr>
    </w:p>
    <w:p w:rsidR="00F018B5" w:rsidRPr="00DC572F" w:rsidRDefault="00DC572F" w:rsidP="00654B79">
      <w:pPr>
        <w:ind w:left="540"/>
        <w:rPr>
          <w:color w:val="0000FF"/>
          <w:sz w:val="28"/>
          <w:szCs w:val="22"/>
        </w:rPr>
      </w:pPr>
      <w:r>
        <w:rPr>
          <w:i/>
          <w:color w:val="0000FF"/>
          <w:sz w:val="28"/>
          <w:szCs w:val="22"/>
        </w:rPr>
        <w:t>&lt;</w:t>
      </w:r>
      <w:r w:rsidR="00F018B5" w:rsidRPr="00DC572F">
        <w:rPr>
          <w:i/>
          <w:color w:val="0000FF"/>
          <w:sz w:val="28"/>
          <w:szCs w:val="22"/>
        </w:rPr>
        <w:t xml:space="preserve">Project or </w:t>
      </w:r>
      <w:r w:rsidR="00D8677F">
        <w:rPr>
          <w:i/>
          <w:color w:val="0000FF"/>
          <w:sz w:val="28"/>
          <w:szCs w:val="22"/>
        </w:rPr>
        <w:t xml:space="preserve">Solution </w:t>
      </w:r>
      <w:r w:rsidR="00F018B5" w:rsidRPr="00DC572F">
        <w:rPr>
          <w:i/>
          <w:color w:val="0000FF"/>
          <w:sz w:val="28"/>
          <w:szCs w:val="22"/>
        </w:rPr>
        <w:t>Name</w:t>
      </w:r>
      <w:r>
        <w:rPr>
          <w:i/>
          <w:color w:val="0000FF"/>
          <w:sz w:val="28"/>
          <w:szCs w:val="22"/>
        </w:rPr>
        <w:t>&gt;</w:t>
      </w:r>
    </w:p>
    <w:p w:rsidR="00F018B5" w:rsidRPr="008B0534" w:rsidRDefault="00F018B5" w:rsidP="00654B79">
      <w:pPr>
        <w:ind w:left="540"/>
        <w:rPr>
          <w:sz w:val="28"/>
          <w:szCs w:val="22"/>
        </w:rPr>
      </w:pPr>
    </w:p>
    <w:p w:rsidR="00F018B5" w:rsidRPr="008B0534" w:rsidRDefault="00F018B5" w:rsidP="00654B79">
      <w:pPr>
        <w:ind w:left="540"/>
        <w:rPr>
          <w:sz w:val="28"/>
          <w:szCs w:val="22"/>
        </w:rPr>
      </w:pPr>
    </w:p>
    <w:p w:rsidR="00F018B5" w:rsidRPr="008B0534" w:rsidRDefault="00F018B5" w:rsidP="00654B79">
      <w:pPr>
        <w:ind w:left="540"/>
        <w:rPr>
          <w:sz w:val="28"/>
          <w:szCs w:val="22"/>
        </w:rPr>
      </w:pPr>
      <w:r w:rsidRPr="008B0534">
        <w:rPr>
          <w:b/>
          <w:sz w:val="28"/>
          <w:szCs w:val="22"/>
        </w:rPr>
        <w:t>U.S. Department of Housing and Urban Development</w:t>
      </w:r>
    </w:p>
    <w:p w:rsidR="00F018B5" w:rsidRPr="008B0534" w:rsidRDefault="00F018B5" w:rsidP="00654B79">
      <w:pPr>
        <w:ind w:left="540"/>
        <w:rPr>
          <w:sz w:val="28"/>
          <w:szCs w:val="22"/>
        </w:rPr>
      </w:pPr>
    </w:p>
    <w:p w:rsidR="00F018B5" w:rsidRPr="008B0534" w:rsidRDefault="00F018B5" w:rsidP="00654B79">
      <w:pPr>
        <w:ind w:left="540"/>
        <w:rPr>
          <w:sz w:val="28"/>
          <w:szCs w:val="22"/>
        </w:rPr>
      </w:pPr>
    </w:p>
    <w:p w:rsidR="00F018B5" w:rsidRPr="00DC572F" w:rsidRDefault="0066499C" w:rsidP="00654B79">
      <w:pPr>
        <w:ind w:left="540"/>
        <w:rPr>
          <w:i/>
          <w:color w:val="0000FF"/>
          <w:sz w:val="28"/>
          <w:szCs w:val="22"/>
        </w:rPr>
      </w:pPr>
      <w:r>
        <w:rPr>
          <w:i/>
          <w:color w:val="0000FF"/>
          <w:sz w:val="28"/>
          <w:szCs w:val="22"/>
        </w:rPr>
        <w:t>&lt;</w:t>
      </w:r>
      <w:r w:rsidR="00F018B5" w:rsidRPr="00DC572F">
        <w:rPr>
          <w:i/>
          <w:color w:val="0000FF"/>
          <w:sz w:val="28"/>
          <w:szCs w:val="22"/>
        </w:rPr>
        <w:t>Month, Year</w:t>
      </w:r>
      <w:r>
        <w:rPr>
          <w:i/>
          <w:color w:val="0000FF"/>
          <w:sz w:val="28"/>
          <w:szCs w:val="22"/>
        </w:rPr>
        <w:t>&gt;</w:t>
      </w:r>
    </w:p>
    <w:p w:rsidR="00C45288" w:rsidRDefault="00C45288" w:rsidP="0066499C">
      <w:pPr>
        <w:pStyle w:val="HUDTableofContentsHeading"/>
        <w:sectPr w:rsidR="00C45288" w:rsidSect="00C45288">
          <w:footerReference w:type="first" r:id="rId12"/>
          <w:pgSz w:w="12240" w:h="15840"/>
          <w:pgMar w:top="1440" w:right="1440" w:bottom="1440" w:left="1440" w:header="720" w:footer="720" w:gutter="0"/>
          <w:pgNumType w:fmt="lowerRoman" w:start="1"/>
          <w:cols w:space="720"/>
          <w:titlePg/>
          <w:docGrid w:linePitch="360"/>
        </w:sectPr>
      </w:pPr>
      <w:bookmarkStart w:id="1" w:name="_Toc292872793"/>
      <w:bookmarkStart w:id="2" w:name="_Toc292784454"/>
      <w:bookmarkStart w:id="3" w:name="_Toc292712179"/>
      <w:bookmarkStart w:id="4" w:name="_Toc292709728"/>
      <w:bookmarkStart w:id="5" w:name="_Toc290561078"/>
    </w:p>
    <w:p w:rsidR="00B24F2F" w:rsidRDefault="00B24F2F">
      <w:pPr>
        <w:overflowPunct/>
        <w:autoSpaceDE/>
        <w:autoSpaceDN/>
        <w:adjustRightInd/>
        <w:spacing w:after="0"/>
        <w:textAlignment w:val="auto"/>
        <w:rPr>
          <w:rFonts w:ascii="Cambria" w:hAnsi="Cambria"/>
          <w:b/>
          <w:bCs/>
          <w:sz w:val="28"/>
          <w:szCs w:val="28"/>
        </w:rPr>
      </w:pPr>
      <w:bookmarkStart w:id="6" w:name="_Toc293840004"/>
      <w:bookmarkStart w:id="7" w:name="_Toc293840042"/>
      <w:bookmarkStart w:id="8" w:name="_Toc293840155"/>
      <w:r>
        <w:lastRenderedPageBreak/>
        <w:br w:type="page"/>
      </w:r>
    </w:p>
    <w:p w:rsidR="00B24F2F" w:rsidRDefault="00B24F2F" w:rsidP="0066499C">
      <w:pPr>
        <w:pStyle w:val="HUDTableofContentsHeading"/>
      </w:pPr>
    </w:p>
    <w:p w:rsidR="0066499C" w:rsidRDefault="0066499C" w:rsidP="00B24F2F">
      <w:pPr>
        <w:pStyle w:val="Heading1"/>
        <w:numPr>
          <w:ilvl w:val="0"/>
          <w:numId w:val="0"/>
        </w:numPr>
      </w:pPr>
      <w:bookmarkStart w:id="9" w:name="_Toc378588512"/>
      <w:r>
        <w:t>Solution Information</w:t>
      </w:r>
      <w:bookmarkEnd w:id="1"/>
      <w:bookmarkEnd w:id="6"/>
      <w:bookmarkEnd w:id="7"/>
      <w:bookmarkEnd w:id="8"/>
      <w:bookmarkEnd w:id="9"/>
      <w:r>
        <w:t xml:space="preserve"> </w:t>
      </w:r>
    </w:p>
    <w:tbl>
      <w:tblPr>
        <w:tblStyle w:val="HUDTables"/>
        <w:tblW w:w="9468" w:type="dxa"/>
        <w:tblLayout w:type="fixed"/>
        <w:tblLook w:val="04A0" w:firstRow="1" w:lastRow="0" w:firstColumn="1" w:lastColumn="0" w:noHBand="0" w:noVBand="1"/>
      </w:tblPr>
      <w:tblGrid>
        <w:gridCol w:w="2797"/>
        <w:gridCol w:w="6671"/>
      </w:tblGrid>
      <w:tr w:rsidR="0066499C" w:rsidRPr="00465172" w:rsidTr="00F26A7A">
        <w:trPr>
          <w:cnfStyle w:val="100000000000" w:firstRow="1" w:lastRow="0" w:firstColumn="0" w:lastColumn="0" w:oddVBand="0" w:evenVBand="0" w:oddHBand="0" w:evenHBand="0" w:firstRowFirstColumn="0" w:firstRowLastColumn="0" w:lastRowFirstColumn="0" w:lastRowLastColumn="0"/>
        </w:trPr>
        <w:tc>
          <w:tcPr>
            <w:tcW w:w="2797" w:type="dxa"/>
          </w:tcPr>
          <w:p w:rsidR="0066499C" w:rsidRPr="00465172" w:rsidRDefault="0066499C" w:rsidP="00C45288">
            <w:pPr>
              <w:pStyle w:val="HUDTableHeading"/>
            </w:pPr>
          </w:p>
        </w:tc>
        <w:tc>
          <w:tcPr>
            <w:tcW w:w="6671" w:type="dxa"/>
            <w:hideMark/>
          </w:tcPr>
          <w:p w:rsidR="0066499C" w:rsidRPr="00465172" w:rsidRDefault="0066499C" w:rsidP="00C45288">
            <w:pPr>
              <w:pStyle w:val="HUDTableHeading"/>
            </w:pPr>
            <w:r w:rsidRPr="00465172">
              <w:t>Information</w:t>
            </w:r>
          </w:p>
        </w:tc>
      </w:tr>
      <w:tr w:rsidR="0066499C" w:rsidRPr="00F73072" w:rsidTr="00F26A7A">
        <w:tc>
          <w:tcPr>
            <w:tcW w:w="2797" w:type="dxa"/>
            <w:hideMark/>
          </w:tcPr>
          <w:p w:rsidR="0066499C" w:rsidRPr="00F018B5" w:rsidRDefault="0066499C" w:rsidP="00C45288">
            <w:pPr>
              <w:pStyle w:val="HUDTableText"/>
            </w:pPr>
            <w:r>
              <w:t>Solution Name</w:t>
            </w:r>
          </w:p>
        </w:tc>
        <w:tc>
          <w:tcPr>
            <w:tcW w:w="6671" w:type="dxa"/>
            <w:hideMark/>
          </w:tcPr>
          <w:p w:rsidR="0066499C" w:rsidRDefault="0066499C" w:rsidP="00F26A7A">
            <w:pPr>
              <w:pStyle w:val="HUDBTableText"/>
            </w:pPr>
            <w:r>
              <w:t>&lt;S</w:t>
            </w:r>
            <w:r w:rsidR="00F26A7A">
              <w:t>olution</w:t>
            </w:r>
            <w:r>
              <w:t xml:space="preserve"> Name&gt;</w:t>
            </w:r>
          </w:p>
        </w:tc>
      </w:tr>
      <w:tr w:rsidR="0066499C" w:rsidRPr="00F73072" w:rsidTr="00F26A7A">
        <w:trPr>
          <w:cnfStyle w:val="000000010000" w:firstRow="0" w:lastRow="0" w:firstColumn="0" w:lastColumn="0" w:oddVBand="0" w:evenVBand="0" w:oddHBand="0" w:evenHBand="1" w:firstRowFirstColumn="0" w:firstRowLastColumn="0" w:lastRowFirstColumn="0" w:lastRowLastColumn="0"/>
        </w:trPr>
        <w:tc>
          <w:tcPr>
            <w:tcW w:w="2797" w:type="dxa"/>
            <w:hideMark/>
          </w:tcPr>
          <w:p w:rsidR="0066499C" w:rsidRDefault="0066499C" w:rsidP="00C45288">
            <w:pPr>
              <w:pStyle w:val="HUDTableText"/>
            </w:pPr>
            <w:r>
              <w:t xml:space="preserve">Solution Acronym </w:t>
            </w:r>
          </w:p>
        </w:tc>
        <w:tc>
          <w:tcPr>
            <w:tcW w:w="6671" w:type="dxa"/>
            <w:hideMark/>
          </w:tcPr>
          <w:p w:rsidR="0066499C" w:rsidRDefault="0066499C" w:rsidP="00F26A7A">
            <w:pPr>
              <w:pStyle w:val="HUDBTableText"/>
            </w:pPr>
            <w:r>
              <w:t>&lt;S</w:t>
            </w:r>
            <w:r w:rsidR="00F26A7A">
              <w:t>olution</w:t>
            </w:r>
            <w:r>
              <w:t xml:space="preserve"> Acronym&gt;</w:t>
            </w:r>
          </w:p>
        </w:tc>
      </w:tr>
      <w:tr w:rsidR="0066499C" w:rsidRPr="00F73072" w:rsidTr="00F26A7A">
        <w:tc>
          <w:tcPr>
            <w:tcW w:w="2797" w:type="dxa"/>
            <w:hideMark/>
          </w:tcPr>
          <w:p w:rsidR="0066499C" w:rsidRDefault="0066499C" w:rsidP="00C45288">
            <w:pPr>
              <w:pStyle w:val="HUDTableText"/>
            </w:pPr>
            <w:r>
              <w:t>Project Cost Accounting System (PCAS) Identifier</w:t>
            </w:r>
          </w:p>
        </w:tc>
        <w:tc>
          <w:tcPr>
            <w:tcW w:w="6671" w:type="dxa"/>
            <w:hideMark/>
          </w:tcPr>
          <w:p w:rsidR="0066499C" w:rsidRDefault="0066499C" w:rsidP="00C45288">
            <w:pPr>
              <w:pStyle w:val="HUDBTableText"/>
            </w:pPr>
            <w:r>
              <w:t>&lt;PCAS Identifier&gt;</w:t>
            </w:r>
          </w:p>
        </w:tc>
      </w:tr>
      <w:tr w:rsidR="0066499C" w:rsidRPr="00F73072" w:rsidTr="00F26A7A">
        <w:trPr>
          <w:cnfStyle w:val="000000010000" w:firstRow="0" w:lastRow="0" w:firstColumn="0" w:lastColumn="0" w:oddVBand="0" w:evenVBand="0" w:oddHBand="0" w:evenHBand="1" w:firstRowFirstColumn="0" w:firstRowLastColumn="0" w:lastRowFirstColumn="0" w:lastRowLastColumn="0"/>
        </w:trPr>
        <w:tc>
          <w:tcPr>
            <w:tcW w:w="2797" w:type="dxa"/>
            <w:hideMark/>
          </w:tcPr>
          <w:p w:rsidR="0066499C" w:rsidRDefault="0066499C" w:rsidP="00C45288">
            <w:pPr>
              <w:pStyle w:val="HUDTableText"/>
            </w:pPr>
            <w:r>
              <w:t>Document Owner</w:t>
            </w:r>
          </w:p>
        </w:tc>
        <w:tc>
          <w:tcPr>
            <w:tcW w:w="6671" w:type="dxa"/>
            <w:hideMark/>
          </w:tcPr>
          <w:p w:rsidR="0066499C" w:rsidRDefault="0066499C" w:rsidP="00C45288">
            <w:pPr>
              <w:pStyle w:val="HUDBTableText"/>
            </w:pPr>
            <w:r>
              <w:t>&lt;Owner Name&gt;</w:t>
            </w:r>
          </w:p>
        </w:tc>
      </w:tr>
      <w:tr w:rsidR="0066499C" w:rsidRPr="00F73072" w:rsidTr="00F26A7A">
        <w:trPr>
          <w:trHeight w:val="350"/>
        </w:trPr>
        <w:tc>
          <w:tcPr>
            <w:tcW w:w="2797" w:type="dxa"/>
            <w:hideMark/>
          </w:tcPr>
          <w:p w:rsidR="0066499C" w:rsidRDefault="002168DD" w:rsidP="00C45288">
            <w:pPr>
              <w:pStyle w:val="HUDTableText"/>
            </w:pPr>
            <w:r>
              <w:t xml:space="preserve">Primary Segment </w:t>
            </w:r>
            <w:r w:rsidR="0066499C">
              <w:t>Sponsor</w:t>
            </w:r>
          </w:p>
        </w:tc>
        <w:tc>
          <w:tcPr>
            <w:tcW w:w="6671" w:type="dxa"/>
            <w:hideMark/>
          </w:tcPr>
          <w:p w:rsidR="0066499C" w:rsidRDefault="0066499C" w:rsidP="002168DD">
            <w:pPr>
              <w:pStyle w:val="HUDBTableText"/>
            </w:pPr>
            <w:r>
              <w:t>&lt;</w:t>
            </w:r>
            <w:r w:rsidR="002168DD">
              <w:t>Segment Sponsor</w:t>
            </w:r>
            <w:r>
              <w:t xml:space="preserve"> Name&gt; </w:t>
            </w:r>
          </w:p>
        </w:tc>
      </w:tr>
      <w:tr w:rsidR="0066499C" w:rsidRPr="00F73072" w:rsidTr="00F26A7A">
        <w:trPr>
          <w:cnfStyle w:val="000000010000" w:firstRow="0" w:lastRow="0" w:firstColumn="0" w:lastColumn="0" w:oddVBand="0" w:evenVBand="0" w:oddHBand="0" w:evenHBand="1" w:firstRowFirstColumn="0" w:firstRowLastColumn="0" w:lastRowFirstColumn="0" w:lastRowLastColumn="0"/>
          <w:trHeight w:val="350"/>
        </w:trPr>
        <w:tc>
          <w:tcPr>
            <w:tcW w:w="2797" w:type="dxa"/>
          </w:tcPr>
          <w:p w:rsidR="0066499C" w:rsidRDefault="0066499C" w:rsidP="00C45288">
            <w:pPr>
              <w:pStyle w:val="HUDTableText"/>
            </w:pPr>
            <w:r>
              <w:t>Version/Release Number</w:t>
            </w:r>
          </w:p>
        </w:tc>
        <w:tc>
          <w:tcPr>
            <w:tcW w:w="6671" w:type="dxa"/>
          </w:tcPr>
          <w:p w:rsidR="0066499C" w:rsidRDefault="0066499C" w:rsidP="00C45288">
            <w:pPr>
              <w:pStyle w:val="HUDBTableText"/>
            </w:pPr>
            <w:r w:rsidRPr="00465172">
              <w:t>&lt;Version/Release Number&gt;</w:t>
            </w:r>
          </w:p>
        </w:tc>
      </w:tr>
      <w:tr w:rsidR="0066499C" w:rsidRPr="00F73072" w:rsidTr="00F26A7A">
        <w:tc>
          <w:tcPr>
            <w:tcW w:w="2797" w:type="dxa"/>
            <w:hideMark/>
          </w:tcPr>
          <w:p w:rsidR="0066499C" w:rsidRDefault="0066499C" w:rsidP="00C45288">
            <w:pPr>
              <w:pStyle w:val="HUDTableText"/>
            </w:pPr>
          </w:p>
        </w:tc>
        <w:tc>
          <w:tcPr>
            <w:tcW w:w="6671" w:type="dxa"/>
            <w:hideMark/>
          </w:tcPr>
          <w:p w:rsidR="0066499C" w:rsidRDefault="0066499C" w:rsidP="00C45288">
            <w:pPr>
              <w:pStyle w:val="HUDBTableText"/>
            </w:pPr>
          </w:p>
        </w:tc>
      </w:tr>
    </w:tbl>
    <w:p w:rsidR="0066499C" w:rsidRPr="00AF6253" w:rsidRDefault="0066499C" w:rsidP="00B24F2F">
      <w:pPr>
        <w:pStyle w:val="Heading1"/>
        <w:numPr>
          <w:ilvl w:val="0"/>
          <w:numId w:val="0"/>
        </w:numPr>
      </w:pPr>
      <w:bookmarkStart w:id="10" w:name="_Toc292181760"/>
      <w:bookmarkStart w:id="11" w:name="_Toc292872794"/>
      <w:bookmarkStart w:id="12" w:name="_Toc293840005"/>
      <w:bookmarkStart w:id="13" w:name="_Toc293840043"/>
      <w:bookmarkStart w:id="14" w:name="_Toc293840156"/>
      <w:bookmarkStart w:id="15" w:name="_Toc378588513"/>
      <w:r w:rsidRPr="00AF6253">
        <w:t>Document History</w:t>
      </w:r>
      <w:bookmarkEnd w:id="10"/>
      <w:bookmarkEnd w:id="11"/>
      <w:bookmarkEnd w:id="12"/>
      <w:bookmarkEnd w:id="13"/>
      <w:bookmarkEnd w:id="14"/>
      <w:bookmarkEnd w:id="15"/>
    </w:p>
    <w:p w:rsidR="0066499C" w:rsidRDefault="0066499C" w:rsidP="0066499C">
      <w:pPr>
        <w:pStyle w:val="HUDBText"/>
      </w:pPr>
      <w:r>
        <w:t xml:space="preserve">&lt;Provide information on how the development and distribution of the </w:t>
      </w:r>
      <w:r w:rsidR="0071270B">
        <w:t>Implementation</w:t>
      </w:r>
      <w:r>
        <w:t xml:space="preserve"> Plan is controlled and tracked. Use the table below to provide the release number, date, author, and a brief description of the reason for creating the revised version.&gt;</w:t>
      </w:r>
    </w:p>
    <w:tbl>
      <w:tblPr>
        <w:tblStyle w:val="HUDTables"/>
        <w:tblW w:w="0" w:type="auto"/>
        <w:tblLayout w:type="fixed"/>
        <w:tblLook w:val="0020" w:firstRow="1" w:lastRow="0" w:firstColumn="0" w:lastColumn="0" w:noHBand="0" w:noVBand="0"/>
      </w:tblPr>
      <w:tblGrid>
        <w:gridCol w:w="1458"/>
        <w:gridCol w:w="1350"/>
        <w:gridCol w:w="1980"/>
        <w:gridCol w:w="4680"/>
      </w:tblGrid>
      <w:tr w:rsidR="0066499C" w:rsidRPr="00F26A7A" w:rsidTr="00F26A7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66499C" w:rsidRPr="00F26A7A" w:rsidRDefault="0066499C" w:rsidP="00F26A7A">
            <w:pPr>
              <w:pStyle w:val="HUDTableHeading"/>
              <w:rPr>
                <w:b w:val="0"/>
              </w:rPr>
            </w:pPr>
            <w:r w:rsidRPr="00F26A7A">
              <w:rPr>
                <w:b w:val="0"/>
              </w:rPr>
              <w:t>Release No.</w:t>
            </w:r>
          </w:p>
        </w:tc>
        <w:tc>
          <w:tcPr>
            <w:tcW w:w="1350" w:type="dxa"/>
          </w:tcPr>
          <w:p w:rsidR="0066499C" w:rsidRPr="00F26A7A" w:rsidRDefault="0066499C" w:rsidP="00F26A7A">
            <w:pPr>
              <w:pStyle w:val="HUDTableHeading"/>
              <w:cnfStyle w:val="100000000000" w:firstRow="1" w:lastRow="0" w:firstColumn="0" w:lastColumn="0" w:oddVBand="0" w:evenVBand="0" w:oddHBand="0" w:evenHBand="0" w:firstRowFirstColumn="0" w:firstRowLastColumn="0" w:lastRowFirstColumn="0" w:lastRowLastColumn="0"/>
              <w:rPr>
                <w:b w:val="0"/>
              </w:rPr>
            </w:pPr>
            <w:r w:rsidRPr="00F26A7A">
              <w:rPr>
                <w:b w:val="0"/>
              </w:rPr>
              <w:t>Date</w:t>
            </w:r>
          </w:p>
        </w:tc>
        <w:tc>
          <w:tcPr>
            <w:cnfStyle w:val="000010000000" w:firstRow="0" w:lastRow="0" w:firstColumn="0" w:lastColumn="0" w:oddVBand="1" w:evenVBand="0" w:oddHBand="0" w:evenHBand="0" w:firstRowFirstColumn="0" w:firstRowLastColumn="0" w:lastRowFirstColumn="0" w:lastRowLastColumn="0"/>
            <w:tcW w:w="1980" w:type="dxa"/>
          </w:tcPr>
          <w:p w:rsidR="0066499C" w:rsidRPr="00F26A7A" w:rsidRDefault="0066499C" w:rsidP="00F26A7A">
            <w:pPr>
              <w:pStyle w:val="HUDTableHeading"/>
              <w:rPr>
                <w:b w:val="0"/>
              </w:rPr>
            </w:pPr>
            <w:r w:rsidRPr="00F26A7A">
              <w:rPr>
                <w:b w:val="0"/>
              </w:rPr>
              <w:t>Author</w:t>
            </w:r>
          </w:p>
        </w:tc>
        <w:tc>
          <w:tcPr>
            <w:tcW w:w="4680" w:type="dxa"/>
          </w:tcPr>
          <w:p w:rsidR="0066499C" w:rsidRPr="00F26A7A" w:rsidRDefault="0066499C" w:rsidP="00F26A7A">
            <w:pPr>
              <w:pStyle w:val="HUDTableHeading"/>
              <w:cnfStyle w:val="100000000000" w:firstRow="1" w:lastRow="0" w:firstColumn="0" w:lastColumn="0" w:oddVBand="0" w:evenVBand="0" w:oddHBand="0" w:evenHBand="0" w:firstRowFirstColumn="0" w:firstRowLastColumn="0" w:lastRowFirstColumn="0" w:lastRowLastColumn="0"/>
              <w:rPr>
                <w:b w:val="0"/>
              </w:rPr>
            </w:pPr>
            <w:r w:rsidRPr="00F26A7A">
              <w:rPr>
                <w:b w:val="0"/>
              </w:rPr>
              <w:t>Revision Description</w:t>
            </w:r>
          </w:p>
        </w:tc>
      </w:tr>
      <w:tr w:rsidR="0066499C" w:rsidRPr="00465172" w:rsidTr="00F26A7A">
        <w:tc>
          <w:tcPr>
            <w:cnfStyle w:val="000010000000" w:firstRow="0" w:lastRow="0" w:firstColumn="0" w:lastColumn="0" w:oddVBand="1" w:evenVBand="0" w:oddHBand="0" w:evenHBand="0" w:firstRowFirstColumn="0" w:firstRowLastColumn="0" w:lastRowFirstColumn="0" w:lastRowLastColumn="0"/>
            <w:tcW w:w="1458" w:type="dxa"/>
          </w:tcPr>
          <w:p w:rsidR="0066499C" w:rsidRPr="00465172" w:rsidRDefault="0066499C" w:rsidP="00C45288">
            <w:pPr>
              <w:pStyle w:val="HUDTableText"/>
            </w:pPr>
          </w:p>
        </w:tc>
        <w:tc>
          <w:tcPr>
            <w:tcW w:w="1350" w:type="dxa"/>
          </w:tcPr>
          <w:p w:rsidR="0066499C" w:rsidRPr="00465172" w:rsidRDefault="0066499C" w:rsidP="00C45288">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80" w:type="dxa"/>
          </w:tcPr>
          <w:p w:rsidR="0066499C" w:rsidRPr="00465172" w:rsidRDefault="0066499C" w:rsidP="00C45288">
            <w:pPr>
              <w:pStyle w:val="HUDTableText"/>
            </w:pPr>
          </w:p>
        </w:tc>
        <w:tc>
          <w:tcPr>
            <w:tcW w:w="4680" w:type="dxa"/>
          </w:tcPr>
          <w:p w:rsidR="0066499C" w:rsidRPr="00465172" w:rsidRDefault="0066499C" w:rsidP="00C45288">
            <w:pPr>
              <w:pStyle w:val="HUDTableText"/>
              <w:cnfStyle w:val="000000000000" w:firstRow="0" w:lastRow="0" w:firstColumn="0" w:lastColumn="0" w:oddVBand="0" w:evenVBand="0" w:oddHBand="0" w:evenHBand="0" w:firstRowFirstColumn="0" w:firstRowLastColumn="0" w:lastRowFirstColumn="0" w:lastRowLastColumn="0"/>
            </w:pPr>
          </w:p>
        </w:tc>
      </w:tr>
      <w:tr w:rsidR="0066499C" w:rsidRPr="00465172" w:rsidTr="00F26A7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66499C" w:rsidRPr="00465172" w:rsidRDefault="0066499C" w:rsidP="00C45288">
            <w:pPr>
              <w:pStyle w:val="HUDTableText"/>
            </w:pPr>
          </w:p>
        </w:tc>
        <w:tc>
          <w:tcPr>
            <w:tcW w:w="1350" w:type="dxa"/>
          </w:tcPr>
          <w:p w:rsidR="0066499C" w:rsidRPr="00465172" w:rsidRDefault="0066499C" w:rsidP="00C45288">
            <w:pPr>
              <w:pStyle w:val="HUDTableTex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80" w:type="dxa"/>
          </w:tcPr>
          <w:p w:rsidR="0066499C" w:rsidRPr="00465172" w:rsidRDefault="0066499C" w:rsidP="00C45288">
            <w:pPr>
              <w:pStyle w:val="HUDTableText"/>
            </w:pPr>
          </w:p>
        </w:tc>
        <w:tc>
          <w:tcPr>
            <w:tcW w:w="4680" w:type="dxa"/>
          </w:tcPr>
          <w:p w:rsidR="0066499C" w:rsidRPr="00465172" w:rsidRDefault="0066499C" w:rsidP="00C45288">
            <w:pPr>
              <w:pStyle w:val="HUDTableText"/>
              <w:cnfStyle w:val="000000010000" w:firstRow="0" w:lastRow="0" w:firstColumn="0" w:lastColumn="0" w:oddVBand="0" w:evenVBand="0" w:oddHBand="0" w:evenHBand="1" w:firstRowFirstColumn="0" w:firstRowLastColumn="0" w:lastRowFirstColumn="0" w:lastRowLastColumn="0"/>
            </w:pPr>
          </w:p>
        </w:tc>
      </w:tr>
      <w:tr w:rsidR="0066499C" w:rsidRPr="00465172" w:rsidTr="00F26A7A">
        <w:tc>
          <w:tcPr>
            <w:cnfStyle w:val="000010000000" w:firstRow="0" w:lastRow="0" w:firstColumn="0" w:lastColumn="0" w:oddVBand="1" w:evenVBand="0" w:oddHBand="0" w:evenHBand="0" w:firstRowFirstColumn="0" w:firstRowLastColumn="0" w:lastRowFirstColumn="0" w:lastRowLastColumn="0"/>
            <w:tcW w:w="1458" w:type="dxa"/>
          </w:tcPr>
          <w:p w:rsidR="0066499C" w:rsidRPr="00465172" w:rsidRDefault="0066499C" w:rsidP="00C45288">
            <w:pPr>
              <w:pStyle w:val="HUDTableText"/>
            </w:pPr>
          </w:p>
        </w:tc>
        <w:tc>
          <w:tcPr>
            <w:tcW w:w="1350" w:type="dxa"/>
          </w:tcPr>
          <w:p w:rsidR="0066499C" w:rsidRPr="00465172" w:rsidRDefault="0066499C" w:rsidP="00C45288">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80" w:type="dxa"/>
          </w:tcPr>
          <w:p w:rsidR="0066499C" w:rsidRPr="00465172" w:rsidRDefault="0066499C" w:rsidP="00C45288">
            <w:pPr>
              <w:pStyle w:val="HUDTableText"/>
            </w:pPr>
          </w:p>
        </w:tc>
        <w:tc>
          <w:tcPr>
            <w:tcW w:w="4680" w:type="dxa"/>
          </w:tcPr>
          <w:p w:rsidR="0066499C" w:rsidRPr="00465172" w:rsidRDefault="0066499C" w:rsidP="00C45288">
            <w:pPr>
              <w:pStyle w:val="HUDTableText"/>
              <w:cnfStyle w:val="000000000000" w:firstRow="0" w:lastRow="0" w:firstColumn="0" w:lastColumn="0" w:oddVBand="0" w:evenVBand="0" w:oddHBand="0" w:evenHBand="0" w:firstRowFirstColumn="0" w:firstRowLastColumn="0" w:lastRowFirstColumn="0" w:lastRowLastColumn="0"/>
            </w:pPr>
          </w:p>
        </w:tc>
      </w:tr>
      <w:tr w:rsidR="0066499C" w:rsidRPr="00465172" w:rsidTr="00F26A7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66499C" w:rsidRPr="00465172" w:rsidRDefault="0066499C" w:rsidP="00C45288">
            <w:pPr>
              <w:pStyle w:val="HUDTableText"/>
            </w:pPr>
          </w:p>
        </w:tc>
        <w:tc>
          <w:tcPr>
            <w:tcW w:w="1350" w:type="dxa"/>
          </w:tcPr>
          <w:p w:rsidR="0066499C" w:rsidRPr="00465172" w:rsidRDefault="0066499C" w:rsidP="00C45288">
            <w:pPr>
              <w:pStyle w:val="HUDTableTex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80" w:type="dxa"/>
          </w:tcPr>
          <w:p w:rsidR="0066499C" w:rsidRPr="00465172" w:rsidRDefault="0066499C" w:rsidP="00C45288">
            <w:pPr>
              <w:pStyle w:val="HUDTableText"/>
            </w:pPr>
          </w:p>
        </w:tc>
        <w:tc>
          <w:tcPr>
            <w:tcW w:w="4680" w:type="dxa"/>
          </w:tcPr>
          <w:p w:rsidR="0066499C" w:rsidRPr="00465172" w:rsidRDefault="0066499C" w:rsidP="00C45288">
            <w:pPr>
              <w:pStyle w:val="HUDTableText"/>
              <w:cnfStyle w:val="000000010000" w:firstRow="0" w:lastRow="0" w:firstColumn="0" w:lastColumn="0" w:oddVBand="0" w:evenVBand="0" w:oddHBand="0" w:evenHBand="1" w:firstRowFirstColumn="0" w:firstRowLastColumn="0" w:lastRowFirstColumn="0" w:lastRowLastColumn="0"/>
            </w:pPr>
          </w:p>
        </w:tc>
      </w:tr>
    </w:tbl>
    <w:p w:rsidR="0066499C" w:rsidRDefault="0066499C" w:rsidP="0066499C">
      <w:pPr>
        <w:pStyle w:val="HUDBulletLevel1"/>
        <w:sectPr w:rsidR="0066499C" w:rsidSect="00F26A7A">
          <w:headerReference w:type="default" r:id="rId13"/>
          <w:footerReference w:type="default" r:id="rId14"/>
          <w:type w:val="continuous"/>
          <w:pgSz w:w="12240" w:h="15840"/>
          <w:pgMar w:top="1440" w:right="1440" w:bottom="1440" w:left="1440" w:header="720" w:footer="720" w:gutter="0"/>
          <w:pgNumType w:fmt="lowerRoman" w:start="1"/>
          <w:cols w:space="720"/>
          <w:docGrid w:linePitch="360"/>
        </w:sectPr>
      </w:pPr>
    </w:p>
    <w:bookmarkEnd w:id="5" w:displacedByCustomXml="next"/>
    <w:bookmarkEnd w:id="4" w:displacedByCustomXml="next"/>
    <w:bookmarkEnd w:id="3" w:displacedByCustomXml="next"/>
    <w:bookmarkEnd w:id="2" w:displacedByCustomXml="next"/>
    <w:bookmarkStart w:id="16" w:name="_Toc378588514" w:displacedByCustomXml="next"/>
    <w:sdt>
      <w:sdtPr>
        <w:rPr>
          <w:rFonts w:asciiTheme="minorHAnsi" w:hAnsiTheme="minorHAnsi"/>
          <w:b w:val="0"/>
          <w:bCs w:val="0"/>
          <w:sz w:val="22"/>
          <w:szCs w:val="20"/>
        </w:rPr>
        <w:id w:val="8259709"/>
        <w:docPartObj>
          <w:docPartGallery w:val="Table of Contents"/>
          <w:docPartUnique/>
        </w:docPartObj>
      </w:sdtPr>
      <w:sdtEndPr/>
      <w:sdtContent>
        <w:bookmarkStart w:id="17" w:name="_Toc293840158" w:displacedByCustomXml="prev"/>
        <w:bookmarkStart w:id="18" w:name="_Toc293840045" w:displacedByCustomXml="prev"/>
        <w:bookmarkStart w:id="19" w:name="_Toc293840007" w:displacedByCustomXml="prev"/>
        <w:bookmarkStart w:id="20" w:name="_Toc292784457" w:displacedByCustomXml="prev"/>
        <w:bookmarkStart w:id="21" w:name="_Toc292709731" w:displacedByCustomXml="prev"/>
        <w:bookmarkStart w:id="22" w:name="_Toc292712182" w:displacedByCustomXml="prev"/>
        <w:p w:rsidR="00F018B5" w:rsidRDefault="00F018B5" w:rsidP="00654B79">
          <w:pPr>
            <w:pStyle w:val="HUDTableofContentsHeading"/>
          </w:pPr>
          <w:r>
            <w:t>Contents</w:t>
          </w:r>
          <w:bookmarkEnd w:id="16"/>
          <w:bookmarkEnd w:id="22"/>
          <w:bookmarkEnd w:id="21"/>
          <w:bookmarkEnd w:id="20"/>
          <w:bookmarkEnd w:id="19"/>
          <w:bookmarkEnd w:id="18"/>
          <w:bookmarkEnd w:id="17"/>
        </w:p>
        <w:p w:rsidR="0028360C" w:rsidRDefault="008F0C2C">
          <w:pPr>
            <w:pStyle w:val="TOC1"/>
            <w:rPr>
              <w:noProof/>
              <w:szCs w:val="22"/>
            </w:rPr>
          </w:pPr>
          <w:r>
            <w:fldChar w:fldCharType="begin"/>
          </w:r>
          <w:r w:rsidR="00F018B5">
            <w:instrText xml:space="preserve"> TOC \o "1-3" \h \z \u </w:instrText>
          </w:r>
          <w:r>
            <w:fldChar w:fldCharType="separate"/>
          </w:r>
          <w:hyperlink w:anchor="_Toc378588512" w:history="1">
            <w:r w:rsidR="0028360C" w:rsidRPr="00012466">
              <w:rPr>
                <w:rStyle w:val="Hyperlink"/>
                <w:noProof/>
              </w:rPr>
              <w:t>Solution Information</w:t>
            </w:r>
            <w:r w:rsidR="0028360C">
              <w:rPr>
                <w:noProof/>
                <w:webHidden/>
              </w:rPr>
              <w:tab/>
            </w:r>
            <w:r w:rsidR="0028360C">
              <w:rPr>
                <w:noProof/>
                <w:webHidden/>
              </w:rPr>
              <w:fldChar w:fldCharType="begin"/>
            </w:r>
            <w:r w:rsidR="0028360C">
              <w:rPr>
                <w:noProof/>
                <w:webHidden/>
              </w:rPr>
              <w:instrText xml:space="preserve"> PAGEREF _Toc378588512 \h </w:instrText>
            </w:r>
            <w:r w:rsidR="0028360C">
              <w:rPr>
                <w:noProof/>
                <w:webHidden/>
              </w:rPr>
            </w:r>
            <w:r w:rsidR="0028360C">
              <w:rPr>
                <w:noProof/>
                <w:webHidden/>
              </w:rPr>
              <w:fldChar w:fldCharType="separate"/>
            </w:r>
            <w:r w:rsidR="003A3005">
              <w:rPr>
                <w:noProof/>
                <w:webHidden/>
              </w:rPr>
              <w:t>ii</w:t>
            </w:r>
            <w:r w:rsidR="0028360C">
              <w:rPr>
                <w:noProof/>
                <w:webHidden/>
              </w:rPr>
              <w:fldChar w:fldCharType="end"/>
            </w:r>
          </w:hyperlink>
        </w:p>
        <w:p w:rsidR="0028360C" w:rsidRDefault="00522D64">
          <w:pPr>
            <w:pStyle w:val="TOC1"/>
            <w:rPr>
              <w:noProof/>
              <w:szCs w:val="22"/>
            </w:rPr>
          </w:pPr>
          <w:hyperlink w:anchor="_Toc378588513" w:history="1">
            <w:r w:rsidR="0028360C" w:rsidRPr="00012466">
              <w:rPr>
                <w:rStyle w:val="Hyperlink"/>
                <w:noProof/>
              </w:rPr>
              <w:t>Document History</w:t>
            </w:r>
            <w:r w:rsidR="0028360C">
              <w:rPr>
                <w:noProof/>
                <w:webHidden/>
              </w:rPr>
              <w:tab/>
            </w:r>
            <w:r w:rsidR="0028360C">
              <w:rPr>
                <w:noProof/>
                <w:webHidden/>
              </w:rPr>
              <w:fldChar w:fldCharType="begin"/>
            </w:r>
            <w:r w:rsidR="0028360C">
              <w:rPr>
                <w:noProof/>
                <w:webHidden/>
              </w:rPr>
              <w:instrText xml:space="preserve"> PAGEREF _Toc378588513 \h </w:instrText>
            </w:r>
            <w:r w:rsidR="0028360C">
              <w:rPr>
                <w:noProof/>
                <w:webHidden/>
              </w:rPr>
            </w:r>
            <w:r w:rsidR="0028360C">
              <w:rPr>
                <w:noProof/>
                <w:webHidden/>
              </w:rPr>
              <w:fldChar w:fldCharType="separate"/>
            </w:r>
            <w:r w:rsidR="003A3005">
              <w:rPr>
                <w:noProof/>
                <w:webHidden/>
              </w:rPr>
              <w:t>ii</w:t>
            </w:r>
            <w:r w:rsidR="0028360C">
              <w:rPr>
                <w:noProof/>
                <w:webHidden/>
              </w:rPr>
              <w:fldChar w:fldCharType="end"/>
            </w:r>
          </w:hyperlink>
        </w:p>
        <w:p w:rsidR="0028360C" w:rsidRDefault="00522D64">
          <w:pPr>
            <w:pStyle w:val="TOC1"/>
            <w:rPr>
              <w:noProof/>
              <w:szCs w:val="22"/>
            </w:rPr>
          </w:pPr>
          <w:hyperlink w:anchor="_Toc378588514" w:history="1">
            <w:r w:rsidR="0028360C" w:rsidRPr="00012466">
              <w:rPr>
                <w:rStyle w:val="Hyperlink"/>
                <w:noProof/>
              </w:rPr>
              <w:t>Contents</w:t>
            </w:r>
            <w:r w:rsidR="0028360C">
              <w:rPr>
                <w:noProof/>
                <w:webHidden/>
              </w:rPr>
              <w:tab/>
            </w:r>
            <w:r w:rsidR="0028360C">
              <w:rPr>
                <w:noProof/>
                <w:webHidden/>
              </w:rPr>
              <w:fldChar w:fldCharType="begin"/>
            </w:r>
            <w:r w:rsidR="0028360C">
              <w:rPr>
                <w:noProof/>
                <w:webHidden/>
              </w:rPr>
              <w:instrText xml:space="preserve"> PAGEREF _Toc378588514 \h </w:instrText>
            </w:r>
            <w:r w:rsidR="0028360C">
              <w:rPr>
                <w:noProof/>
                <w:webHidden/>
              </w:rPr>
            </w:r>
            <w:r w:rsidR="0028360C">
              <w:rPr>
                <w:noProof/>
                <w:webHidden/>
              </w:rPr>
              <w:fldChar w:fldCharType="separate"/>
            </w:r>
            <w:r w:rsidR="003A3005">
              <w:rPr>
                <w:noProof/>
                <w:webHidden/>
              </w:rPr>
              <w:t>iii</w:t>
            </w:r>
            <w:r w:rsidR="0028360C">
              <w:rPr>
                <w:noProof/>
                <w:webHidden/>
              </w:rPr>
              <w:fldChar w:fldCharType="end"/>
            </w:r>
          </w:hyperlink>
        </w:p>
        <w:p w:rsidR="0028360C" w:rsidRDefault="00522D64">
          <w:pPr>
            <w:pStyle w:val="TOC1"/>
            <w:tabs>
              <w:tab w:val="left" w:pos="480"/>
            </w:tabs>
            <w:rPr>
              <w:noProof/>
              <w:szCs w:val="22"/>
            </w:rPr>
          </w:pPr>
          <w:hyperlink w:anchor="_Toc378588515" w:history="1">
            <w:r w:rsidR="0028360C" w:rsidRPr="00012466">
              <w:rPr>
                <w:rStyle w:val="Hyperlink"/>
                <w:rFonts w:eastAsiaTheme="majorEastAsia"/>
                <w:noProof/>
              </w:rPr>
              <w:t>1.</w:t>
            </w:r>
            <w:r w:rsidR="0028360C">
              <w:rPr>
                <w:noProof/>
                <w:szCs w:val="22"/>
              </w:rPr>
              <w:tab/>
            </w:r>
            <w:r w:rsidR="0028360C" w:rsidRPr="00012466">
              <w:rPr>
                <w:rStyle w:val="Hyperlink"/>
                <w:rFonts w:eastAsiaTheme="majorEastAsia"/>
                <w:noProof/>
              </w:rPr>
              <w:t>Overview</w:t>
            </w:r>
            <w:r w:rsidR="0028360C">
              <w:rPr>
                <w:noProof/>
                <w:webHidden/>
              </w:rPr>
              <w:tab/>
            </w:r>
            <w:r w:rsidR="0028360C">
              <w:rPr>
                <w:noProof/>
                <w:webHidden/>
              </w:rPr>
              <w:fldChar w:fldCharType="begin"/>
            </w:r>
            <w:r w:rsidR="0028360C">
              <w:rPr>
                <w:noProof/>
                <w:webHidden/>
              </w:rPr>
              <w:instrText xml:space="preserve"> PAGEREF _Toc378588515 \h </w:instrText>
            </w:r>
            <w:r w:rsidR="0028360C">
              <w:rPr>
                <w:noProof/>
                <w:webHidden/>
              </w:rPr>
            </w:r>
            <w:r w:rsidR="0028360C">
              <w:rPr>
                <w:noProof/>
                <w:webHidden/>
              </w:rPr>
              <w:fldChar w:fldCharType="separate"/>
            </w:r>
            <w:r w:rsidR="003A3005">
              <w:rPr>
                <w:noProof/>
                <w:webHidden/>
              </w:rPr>
              <w:t>4</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16" w:history="1">
            <w:r w:rsidR="0028360C" w:rsidRPr="00012466">
              <w:rPr>
                <w:rStyle w:val="Hyperlink"/>
                <w:rFonts w:eastAsiaTheme="minorHAnsi"/>
                <w:noProof/>
              </w:rPr>
              <w:t>1.1</w:t>
            </w:r>
            <w:r w:rsidR="0028360C">
              <w:rPr>
                <w:rFonts w:eastAsiaTheme="minorEastAsia" w:cstheme="minorBidi"/>
                <w:noProof/>
                <w:szCs w:val="22"/>
              </w:rPr>
              <w:tab/>
            </w:r>
            <w:r w:rsidR="0028360C" w:rsidRPr="00012466">
              <w:rPr>
                <w:rStyle w:val="Hyperlink"/>
                <w:rFonts w:eastAsiaTheme="minorHAnsi"/>
                <w:noProof/>
              </w:rPr>
              <w:t>Description of Implementation Effort</w:t>
            </w:r>
            <w:r w:rsidR="0028360C">
              <w:rPr>
                <w:noProof/>
                <w:webHidden/>
              </w:rPr>
              <w:tab/>
            </w:r>
            <w:r w:rsidR="0028360C">
              <w:rPr>
                <w:noProof/>
                <w:webHidden/>
              </w:rPr>
              <w:fldChar w:fldCharType="begin"/>
            </w:r>
            <w:r w:rsidR="0028360C">
              <w:rPr>
                <w:noProof/>
                <w:webHidden/>
              </w:rPr>
              <w:instrText xml:space="preserve"> PAGEREF _Toc378588516 \h </w:instrText>
            </w:r>
            <w:r w:rsidR="0028360C">
              <w:rPr>
                <w:noProof/>
                <w:webHidden/>
              </w:rPr>
            </w:r>
            <w:r w:rsidR="0028360C">
              <w:rPr>
                <w:noProof/>
                <w:webHidden/>
              </w:rPr>
              <w:fldChar w:fldCharType="separate"/>
            </w:r>
            <w:r w:rsidR="003A3005">
              <w:rPr>
                <w:noProof/>
                <w:webHidden/>
              </w:rPr>
              <w:t>4</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17" w:history="1">
            <w:r w:rsidR="0028360C" w:rsidRPr="00012466">
              <w:rPr>
                <w:rStyle w:val="Hyperlink"/>
                <w:rFonts w:eastAsiaTheme="minorHAnsi"/>
                <w:noProof/>
              </w:rPr>
              <w:t>1.2</w:t>
            </w:r>
            <w:r w:rsidR="0028360C">
              <w:rPr>
                <w:rFonts w:eastAsiaTheme="minorEastAsia" w:cstheme="minorBidi"/>
                <w:noProof/>
                <w:szCs w:val="22"/>
              </w:rPr>
              <w:tab/>
            </w:r>
            <w:r w:rsidR="0028360C" w:rsidRPr="00012466">
              <w:rPr>
                <w:rStyle w:val="Hyperlink"/>
                <w:rFonts w:eastAsiaTheme="minorHAnsi"/>
                <w:noProof/>
              </w:rPr>
              <w:t>Implementation Roles and Responsibilities</w:t>
            </w:r>
            <w:r w:rsidR="0028360C">
              <w:rPr>
                <w:noProof/>
                <w:webHidden/>
              </w:rPr>
              <w:tab/>
            </w:r>
            <w:r w:rsidR="0028360C">
              <w:rPr>
                <w:noProof/>
                <w:webHidden/>
              </w:rPr>
              <w:fldChar w:fldCharType="begin"/>
            </w:r>
            <w:r w:rsidR="0028360C">
              <w:rPr>
                <w:noProof/>
                <w:webHidden/>
              </w:rPr>
              <w:instrText xml:space="preserve"> PAGEREF _Toc378588517 \h </w:instrText>
            </w:r>
            <w:r w:rsidR="0028360C">
              <w:rPr>
                <w:noProof/>
                <w:webHidden/>
              </w:rPr>
            </w:r>
            <w:r w:rsidR="0028360C">
              <w:rPr>
                <w:noProof/>
                <w:webHidden/>
              </w:rPr>
              <w:fldChar w:fldCharType="separate"/>
            </w:r>
            <w:r w:rsidR="003A3005">
              <w:rPr>
                <w:noProof/>
                <w:webHidden/>
              </w:rPr>
              <w:t>4</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18" w:history="1">
            <w:r w:rsidR="0028360C" w:rsidRPr="00012466">
              <w:rPr>
                <w:rStyle w:val="Hyperlink"/>
                <w:rFonts w:eastAsiaTheme="minorHAnsi"/>
                <w:noProof/>
              </w:rPr>
              <w:t>1.3</w:t>
            </w:r>
            <w:r w:rsidR="0028360C">
              <w:rPr>
                <w:rFonts w:eastAsiaTheme="minorEastAsia" w:cstheme="minorBidi"/>
                <w:noProof/>
                <w:szCs w:val="22"/>
              </w:rPr>
              <w:tab/>
            </w:r>
            <w:r w:rsidR="0028360C" w:rsidRPr="00012466">
              <w:rPr>
                <w:rStyle w:val="Hyperlink"/>
                <w:rFonts w:eastAsiaTheme="minorHAnsi"/>
                <w:noProof/>
              </w:rPr>
              <w:t>Implementation Schedule</w:t>
            </w:r>
            <w:r w:rsidR="0028360C">
              <w:rPr>
                <w:noProof/>
                <w:webHidden/>
              </w:rPr>
              <w:tab/>
            </w:r>
            <w:r w:rsidR="0028360C">
              <w:rPr>
                <w:noProof/>
                <w:webHidden/>
              </w:rPr>
              <w:fldChar w:fldCharType="begin"/>
            </w:r>
            <w:r w:rsidR="0028360C">
              <w:rPr>
                <w:noProof/>
                <w:webHidden/>
              </w:rPr>
              <w:instrText xml:space="preserve"> PAGEREF _Toc378588518 \h </w:instrText>
            </w:r>
            <w:r w:rsidR="0028360C">
              <w:rPr>
                <w:noProof/>
                <w:webHidden/>
              </w:rPr>
            </w:r>
            <w:r w:rsidR="0028360C">
              <w:rPr>
                <w:noProof/>
                <w:webHidden/>
              </w:rPr>
              <w:fldChar w:fldCharType="separate"/>
            </w:r>
            <w:r w:rsidR="003A3005">
              <w:rPr>
                <w:noProof/>
                <w:webHidden/>
              </w:rPr>
              <w:t>5</w:t>
            </w:r>
            <w:r w:rsidR="0028360C">
              <w:rPr>
                <w:noProof/>
                <w:webHidden/>
              </w:rPr>
              <w:fldChar w:fldCharType="end"/>
            </w:r>
          </w:hyperlink>
        </w:p>
        <w:p w:rsidR="0028360C" w:rsidRDefault="00522D64">
          <w:pPr>
            <w:pStyle w:val="TOC1"/>
            <w:tabs>
              <w:tab w:val="left" w:pos="480"/>
            </w:tabs>
            <w:rPr>
              <w:noProof/>
              <w:szCs w:val="22"/>
            </w:rPr>
          </w:pPr>
          <w:hyperlink w:anchor="_Toc378588519" w:history="1">
            <w:r w:rsidR="0028360C" w:rsidRPr="00012466">
              <w:rPr>
                <w:rStyle w:val="Hyperlink"/>
                <w:rFonts w:eastAsiaTheme="majorEastAsia"/>
                <w:noProof/>
              </w:rPr>
              <w:t>2.</w:t>
            </w:r>
            <w:r w:rsidR="0028360C">
              <w:rPr>
                <w:noProof/>
                <w:szCs w:val="22"/>
              </w:rPr>
              <w:tab/>
            </w:r>
            <w:r w:rsidR="0028360C" w:rsidRPr="00012466">
              <w:rPr>
                <w:rStyle w:val="Hyperlink"/>
                <w:rFonts w:eastAsiaTheme="majorEastAsia"/>
                <w:noProof/>
              </w:rPr>
              <w:t>Implementation Planning</w:t>
            </w:r>
            <w:r w:rsidR="0028360C">
              <w:rPr>
                <w:noProof/>
                <w:webHidden/>
              </w:rPr>
              <w:tab/>
            </w:r>
            <w:r w:rsidR="0028360C">
              <w:rPr>
                <w:noProof/>
                <w:webHidden/>
              </w:rPr>
              <w:fldChar w:fldCharType="begin"/>
            </w:r>
            <w:r w:rsidR="0028360C">
              <w:rPr>
                <w:noProof/>
                <w:webHidden/>
              </w:rPr>
              <w:instrText xml:space="preserve"> PAGEREF _Toc378588519 \h </w:instrText>
            </w:r>
            <w:r w:rsidR="0028360C">
              <w:rPr>
                <w:noProof/>
                <w:webHidden/>
              </w:rPr>
            </w:r>
            <w:r w:rsidR="0028360C">
              <w:rPr>
                <w:noProof/>
                <w:webHidden/>
              </w:rPr>
              <w:fldChar w:fldCharType="separate"/>
            </w:r>
            <w:r w:rsidR="003A3005">
              <w:rPr>
                <w:noProof/>
                <w:webHidden/>
              </w:rPr>
              <w:t>6</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20" w:history="1">
            <w:r w:rsidR="0028360C" w:rsidRPr="00012466">
              <w:rPr>
                <w:rStyle w:val="Hyperlink"/>
                <w:rFonts w:eastAsiaTheme="minorHAnsi"/>
                <w:noProof/>
              </w:rPr>
              <w:t>2.1</w:t>
            </w:r>
            <w:r w:rsidR="0028360C">
              <w:rPr>
                <w:rFonts w:eastAsiaTheme="minorEastAsia" w:cstheme="minorBidi"/>
                <w:noProof/>
                <w:szCs w:val="22"/>
              </w:rPr>
              <w:tab/>
            </w:r>
            <w:r w:rsidR="0028360C" w:rsidRPr="00012466">
              <w:rPr>
                <w:rStyle w:val="Hyperlink"/>
                <w:rFonts w:eastAsiaTheme="minorHAnsi"/>
                <w:noProof/>
              </w:rPr>
              <w:t>Coordination with Interfacing and Impacted Systems</w:t>
            </w:r>
            <w:r w:rsidR="0028360C">
              <w:rPr>
                <w:noProof/>
                <w:webHidden/>
              </w:rPr>
              <w:tab/>
            </w:r>
            <w:r w:rsidR="0028360C">
              <w:rPr>
                <w:noProof/>
                <w:webHidden/>
              </w:rPr>
              <w:fldChar w:fldCharType="begin"/>
            </w:r>
            <w:r w:rsidR="0028360C">
              <w:rPr>
                <w:noProof/>
                <w:webHidden/>
              </w:rPr>
              <w:instrText xml:space="preserve"> PAGEREF _Toc378588520 \h </w:instrText>
            </w:r>
            <w:r w:rsidR="0028360C">
              <w:rPr>
                <w:noProof/>
                <w:webHidden/>
              </w:rPr>
            </w:r>
            <w:r w:rsidR="0028360C">
              <w:rPr>
                <w:noProof/>
                <w:webHidden/>
              </w:rPr>
              <w:fldChar w:fldCharType="separate"/>
            </w:r>
            <w:r w:rsidR="003A3005">
              <w:rPr>
                <w:noProof/>
                <w:webHidden/>
              </w:rPr>
              <w:t>6</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21" w:history="1">
            <w:r w:rsidR="0028360C" w:rsidRPr="00012466">
              <w:rPr>
                <w:rStyle w:val="Hyperlink"/>
                <w:rFonts w:eastAsiaTheme="minorHAnsi"/>
                <w:noProof/>
              </w:rPr>
              <w:t>2.2</w:t>
            </w:r>
            <w:r w:rsidR="0028360C">
              <w:rPr>
                <w:rFonts w:eastAsiaTheme="minorEastAsia" w:cstheme="minorBidi"/>
                <w:noProof/>
                <w:szCs w:val="22"/>
              </w:rPr>
              <w:tab/>
            </w:r>
            <w:r w:rsidR="0028360C" w:rsidRPr="00012466">
              <w:rPr>
                <w:rStyle w:val="Hyperlink"/>
                <w:rFonts w:eastAsiaTheme="minorHAnsi"/>
                <w:noProof/>
              </w:rPr>
              <w:t>Hardware Requirements</w:t>
            </w:r>
            <w:r w:rsidR="0028360C">
              <w:rPr>
                <w:noProof/>
                <w:webHidden/>
              </w:rPr>
              <w:tab/>
            </w:r>
            <w:r w:rsidR="0028360C">
              <w:rPr>
                <w:noProof/>
                <w:webHidden/>
              </w:rPr>
              <w:fldChar w:fldCharType="begin"/>
            </w:r>
            <w:r w:rsidR="0028360C">
              <w:rPr>
                <w:noProof/>
                <w:webHidden/>
              </w:rPr>
              <w:instrText xml:space="preserve"> PAGEREF _Toc378588521 \h </w:instrText>
            </w:r>
            <w:r w:rsidR="0028360C">
              <w:rPr>
                <w:noProof/>
                <w:webHidden/>
              </w:rPr>
            </w:r>
            <w:r w:rsidR="0028360C">
              <w:rPr>
                <w:noProof/>
                <w:webHidden/>
              </w:rPr>
              <w:fldChar w:fldCharType="separate"/>
            </w:r>
            <w:r w:rsidR="003A3005">
              <w:rPr>
                <w:noProof/>
                <w:webHidden/>
              </w:rPr>
              <w:t>6</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22" w:history="1">
            <w:r w:rsidR="0028360C" w:rsidRPr="00012466">
              <w:rPr>
                <w:rStyle w:val="Hyperlink"/>
                <w:rFonts w:eastAsiaTheme="minorHAnsi"/>
                <w:noProof/>
              </w:rPr>
              <w:t>2.3</w:t>
            </w:r>
            <w:r w:rsidR="0028360C">
              <w:rPr>
                <w:rFonts w:eastAsiaTheme="minorEastAsia" w:cstheme="minorBidi"/>
                <w:noProof/>
                <w:szCs w:val="22"/>
              </w:rPr>
              <w:tab/>
            </w:r>
            <w:r w:rsidR="0028360C" w:rsidRPr="00012466">
              <w:rPr>
                <w:rStyle w:val="Hyperlink"/>
                <w:rFonts w:eastAsiaTheme="minorHAnsi"/>
                <w:noProof/>
              </w:rPr>
              <w:t>Software Requirements</w:t>
            </w:r>
            <w:r w:rsidR="0028360C">
              <w:rPr>
                <w:noProof/>
                <w:webHidden/>
              </w:rPr>
              <w:tab/>
            </w:r>
            <w:r w:rsidR="0028360C">
              <w:rPr>
                <w:noProof/>
                <w:webHidden/>
              </w:rPr>
              <w:fldChar w:fldCharType="begin"/>
            </w:r>
            <w:r w:rsidR="0028360C">
              <w:rPr>
                <w:noProof/>
                <w:webHidden/>
              </w:rPr>
              <w:instrText xml:space="preserve"> PAGEREF _Toc378588522 \h </w:instrText>
            </w:r>
            <w:r w:rsidR="0028360C">
              <w:rPr>
                <w:noProof/>
                <w:webHidden/>
              </w:rPr>
            </w:r>
            <w:r w:rsidR="0028360C">
              <w:rPr>
                <w:noProof/>
                <w:webHidden/>
              </w:rPr>
              <w:fldChar w:fldCharType="separate"/>
            </w:r>
            <w:r w:rsidR="003A3005">
              <w:rPr>
                <w:noProof/>
                <w:webHidden/>
              </w:rPr>
              <w:t>6</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23" w:history="1">
            <w:r w:rsidR="0028360C" w:rsidRPr="00012466">
              <w:rPr>
                <w:rStyle w:val="Hyperlink"/>
                <w:rFonts w:eastAsiaTheme="minorHAnsi"/>
                <w:noProof/>
              </w:rPr>
              <w:t>2.4</w:t>
            </w:r>
            <w:r w:rsidR="0028360C">
              <w:rPr>
                <w:rFonts w:eastAsiaTheme="minorEastAsia" w:cstheme="minorBidi"/>
                <w:noProof/>
                <w:szCs w:val="22"/>
              </w:rPr>
              <w:tab/>
            </w:r>
            <w:r w:rsidR="0028360C" w:rsidRPr="00012466">
              <w:rPr>
                <w:rStyle w:val="Hyperlink"/>
                <w:rFonts w:eastAsiaTheme="minorHAnsi"/>
                <w:noProof/>
              </w:rPr>
              <w:t>Data Conversion</w:t>
            </w:r>
            <w:r w:rsidR="0028360C">
              <w:rPr>
                <w:noProof/>
                <w:webHidden/>
              </w:rPr>
              <w:tab/>
            </w:r>
            <w:r w:rsidR="0028360C">
              <w:rPr>
                <w:noProof/>
                <w:webHidden/>
              </w:rPr>
              <w:fldChar w:fldCharType="begin"/>
            </w:r>
            <w:r w:rsidR="0028360C">
              <w:rPr>
                <w:noProof/>
                <w:webHidden/>
              </w:rPr>
              <w:instrText xml:space="preserve"> PAGEREF _Toc378588523 \h </w:instrText>
            </w:r>
            <w:r w:rsidR="0028360C">
              <w:rPr>
                <w:noProof/>
                <w:webHidden/>
              </w:rPr>
            </w:r>
            <w:r w:rsidR="0028360C">
              <w:rPr>
                <w:noProof/>
                <w:webHidden/>
              </w:rPr>
              <w:fldChar w:fldCharType="separate"/>
            </w:r>
            <w:r w:rsidR="003A3005">
              <w:rPr>
                <w:noProof/>
                <w:webHidden/>
              </w:rPr>
              <w:t>6</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24" w:history="1">
            <w:r w:rsidR="0028360C" w:rsidRPr="00012466">
              <w:rPr>
                <w:rStyle w:val="Hyperlink"/>
                <w:rFonts w:eastAsiaTheme="minorHAnsi"/>
                <w:noProof/>
              </w:rPr>
              <w:t>2.5</w:t>
            </w:r>
            <w:r w:rsidR="0028360C">
              <w:rPr>
                <w:rFonts w:eastAsiaTheme="minorEastAsia" w:cstheme="minorBidi"/>
                <w:noProof/>
                <w:szCs w:val="22"/>
              </w:rPr>
              <w:tab/>
            </w:r>
            <w:r w:rsidR="0028360C" w:rsidRPr="00012466">
              <w:rPr>
                <w:rStyle w:val="Hyperlink"/>
                <w:rFonts w:eastAsiaTheme="minorHAnsi"/>
                <w:noProof/>
              </w:rPr>
              <w:t>Documentation Preparation and Turnover</w:t>
            </w:r>
            <w:r w:rsidR="0028360C">
              <w:rPr>
                <w:noProof/>
                <w:webHidden/>
              </w:rPr>
              <w:tab/>
            </w:r>
            <w:r w:rsidR="0028360C">
              <w:rPr>
                <w:noProof/>
                <w:webHidden/>
              </w:rPr>
              <w:fldChar w:fldCharType="begin"/>
            </w:r>
            <w:r w:rsidR="0028360C">
              <w:rPr>
                <w:noProof/>
                <w:webHidden/>
              </w:rPr>
              <w:instrText xml:space="preserve"> PAGEREF _Toc378588524 \h </w:instrText>
            </w:r>
            <w:r w:rsidR="0028360C">
              <w:rPr>
                <w:noProof/>
                <w:webHidden/>
              </w:rPr>
            </w:r>
            <w:r w:rsidR="0028360C">
              <w:rPr>
                <w:noProof/>
                <w:webHidden/>
              </w:rPr>
              <w:fldChar w:fldCharType="separate"/>
            </w:r>
            <w:r w:rsidR="003A3005">
              <w:rPr>
                <w:noProof/>
                <w:webHidden/>
              </w:rPr>
              <w:t>7</w:t>
            </w:r>
            <w:r w:rsidR="0028360C">
              <w:rPr>
                <w:noProof/>
                <w:webHidden/>
              </w:rPr>
              <w:fldChar w:fldCharType="end"/>
            </w:r>
          </w:hyperlink>
        </w:p>
        <w:p w:rsidR="0028360C" w:rsidRDefault="00522D64">
          <w:pPr>
            <w:pStyle w:val="TOC1"/>
            <w:tabs>
              <w:tab w:val="left" w:pos="480"/>
            </w:tabs>
            <w:rPr>
              <w:noProof/>
              <w:szCs w:val="22"/>
            </w:rPr>
          </w:pPr>
          <w:hyperlink w:anchor="_Toc378588525" w:history="1">
            <w:r w:rsidR="0028360C" w:rsidRPr="00012466">
              <w:rPr>
                <w:rStyle w:val="Hyperlink"/>
                <w:rFonts w:eastAsiaTheme="minorHAnsi"/>
                <w:noProof/>
              </w:rPr>
              <w:t>3.</w:t>
            </w:r>
            <w:r w:rsidR="0028360C">
              <w:rPr>
                <w:noProof/>
                <w:szCs w:val="22"/>
              </w:rPr>
              <w:tab/>
            </w:r>
            <w:r w:rsidR="0028360C" w:rsidRPr="00012466">
              <w:rPr>
                <w:rStyle w:val="Hyperlink"/>
                <w:rFonts w:eastAsiaTheme="minorHAnsi"/>
                <w:noProof/>
              </w:rPr>
              <w:t>Personnel</w:t>
            </w:r>
            <w:r w:rsidR="0028360C">
              <w:rPr>
                <w:noProof/>
                <w:webHidden/>
              </w:rPr>
              <w:tab/>
            </w:r>
            <w:r w:rsidR="0028360C">
              <w:rPr>
                <w:noProof/>
                <w:webHidden/>
              </w:rPr>
              <w:fldChar w:fldCharType="begin"/>
            </w:r>
            <w:r w:rsidR="0028360C">
              <w:rPr>
                <w:noProof/>
                <w:webHidden/>
              </w:rPr>
              <w:instrText xml:space="preserve"> PAGEREF _Toc378588525 \h </w:instrText>
            </w:r>
            <w:r w:rsidR="0028360C">
              <w:rPr>
                <w:noProof/>
                <w:webHidden/>
              </w:rPr>
            </w:r>
            <w:r w:rsidR="0028360C">
              <w:rPr>
                <w:noProof/>
                <w:webHidden/>
              </w:rPr>
              <w:fldChar w:fldCharType="separate"/>
            </w:r>
            <w:r w:rsidR="003A3005">
              <w:rPr>
                <w:noProof/>
                <w:webHidden/>
              </w:rPr>
              <w:t>8</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26" w:history="1">
            <w:r w:rsidR="0028360C" w:rsidRPr="00012466">
              <w:rPr>
                <w:rStyle w:val="Hyperlink"/>
                <w:rFonts w:eastAsiaTheme="minorHAnsi"/>
                <w:noProof/>
              </w:rPr>
              <w:t>3.1</w:t>
            </w:r>
            <w:r w:rsidR="0028360C">
              <w:rPr>
                <w:rFonts w:eastAsiaTheme="minorEastAsia" w:cstheme="minorBidi"/>
                <w:noProof/>
                <w:szCs w:val="22"/>
              </w:rPr>
              <w:tab/>
            </w:r>
            <w:r w:rsidR="0028360C" w:rsidRPr="00012466">
              <w:rPr>
                <w:rStyle w:val="Hyperlink"/>
                <w:rFonts w:eastAsiaTheme="minorHAnsi"/>
                <w:noProof/>
              </w:rPr>
              <w:t>Staffing Requirements</w:t>
            </w:r>
            <w:r w:rsidR="0028360C">
              <w:rPr>
                <w:noProof/>
                <w:webHidden/>
              </w:rPr>
              <w:tab/>
            </w:r>
            <w:r w:rsidR="0028360C">
              <w:rPr>
                <w:noProof/>
                <w:webHidden/>
              </w:rPr>
              <w:fldChar w:fldCharType="begin"/>
            </w:r>
            <w:r w:rsidR="0028360C">
              <w:rPr>
                <w:noProof/>
                <w:webHidden/>
              </w:rPr>
              <w:instrText xml:space="preserve"> PAGEREF _Toc378588526 \h </w:instrText>
            </w:r>
            <w:r w:rsidR="0028360C">
              <w:rPr>
                <w:noProof/>
                <w:webHidden/>
              </w:rPr>
            </w:r>
            <w:r w:rsidR="0028360C">
              <w:rPr>
                <w:noProof/>
                <w:webHidden/>
              </w:rPr>
              <w:fldChar w:fldCharType="separate"/>
            </w:r>
            <w:r w:rsidR="003A3005">
              <w:rPr>
                <w:noProof/>
                <w:webHidden/>
              </w:rPr>
              <w:t>8</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27" w:history="1">
            <w:r w:rsidR="0028360C" w:rsidRPr="00012466">
              <w:rPr>
                <w:rStyle w:val="Hyperlink"/>
                <w:rFonts w:eastAsiaTheme="minorHAnsi"/>
                <w:noProof/>
              </w:rPr>
              <w:t>3.2</w:t>
            </w:r>
            <w:r w:rsidR="0028360C">
              <w:rPr>
                <w:rFonts w:eastAsiaTheme="minorEastAsia" w:cstheme="minorBidi"/>
                <w:noProof/>
                <w:szCs w:val="22"/>
              </w:rPr>
              <w:tab/>
            </w:r>
            <w:r w:rsidR="0028360C" w:rsidRPr="00012466">
              <w:rPr>
                <w:rStyle w:val="Hyperlink"/>
                <w:rFonts w:eastAsiaTheme="minorHAnsi"/>
                <w:noProof/>
              </w:rPr>
              <w:t>Implementation Staff Training</w:t>
            </w:r>
            <w:r w:rsidR="0028360C">
              <w:rPr>
                <w:noProof/>
                <w:webHidden/>
              </w:rPr>
              <w:tab/>
            </w:r>
            <w:r w:rsidR="0028360C">
              <w:rPr>
                <w:noProof/>
                <w:webHidden/>
              </w:rPr>
              <w:fldChar w:fldCharType="begin"/>
            </w:r>
            <w:r w:rsidR="0028360C">
              <w:rPr>
                <w:noProof/>
                <w:webHidden/>
              </w:rPr>
              <w:instrText xml:space="preserve"> PAGEREF _Toc378588527 \h </w:instrText>
            </w:r>
            <w:r w:rsidR="0028360C">
              <w:rPr>
                <w:noProof/>
                <w:webHidden/>
              </w:rPr>
            </w:r>
            <w:r w:rsidR="0028360C">
              <w:rPr>
                <w:noProof/>
                <w:webHidden/>
              </w:rPr>
              <w:fldChar w:fldCharType="separate"/>
            </w:r>
            <w:r w:rsidR="003A3005">
              <w:rPr>
                <w:noProof/>
                <w:webHidden/>
              </w:rPr>
              <w:t>8</w:t>
            </w:r>
            <w:r w:rsidR="0028360C">
              <w:rPr>
                <w:noProof/>
                <w:webHidden/>
              </w:rPr>
              <w:fldChar w:fldCharType="end"/>
            </w:r>
          </w:hyperlink>
        </w:p>
        <w:p w:rsidR="0028360C" w:rsidRDefault="00522D64">
          <w:pPr>
            <w:pStyle w:val="TOC1"/>
            <w:tabs>
              <w:tab w:val="left" w:pos="480"/>
            </w:tabs>
            <w:rPr>
              <w:noProof/>
              <w:szCs w:val="22"/>
            </w:rPr>
          </w:pPr>
          <w:hyperlink w:anchor="_Toc378588528" w:history="1">
            <w:r w:rsidR="0028360C" w:rsidRPr="00012466">
              <w:rPr>
                <w:rStyle w:val="Hyperlink"/>
                <w:rFonts w:eastAsiaTheme="minorHAnsi"/>
                <w:noProof/>
              </w:rPr>
              <w:t>4.</w:t>
            </w:r>
            <w:r w:rsidR="0028360C">
              <w:rPr>
                <w:noProof/>
                <w:szCs w:val="22"/>
              </w:rPr>
              <w:tab/>
            </w:r>
            <w:r w:rsidR="0028360C" w:rsidRPr="00012466">
              <w:rPr>
                <w:rStyle w:val="Hyperlink"/>
                <w:rFonts w:eastAsiaTheme="minorHAnsi"/>
                <w:noProof/>
              </w:rPr>
              <w:t>Operational Readiness Review</w:t>
            </w:r>
            <w:r w:rsidR="0028360C">
              <w:rPr>
                <w:noProof/>
                <w:webHidden/>
              </w:rPr>
              <w:tab/>
            </w:r>
            <w:r w:rsidR="0028360C">
              <w:rPr>
                <w:noProof/>
                <w:webHidden/>
              </w:rPr>
              <w:fldChar w:fldCharType="begin"/>
            </w:r>
            <w:r w:rsidR="0028360C">
              <w:rPr>
                <w:noProof/>
                <w:webHidden/>
              </w:rPr>
              <w:instrText xml:space="preserve"> PAGEREF _Toc378588528 \h </w:instrText>
            </w:r>
            <w:r w:rsidR="0028360C">
              <w:rPr>
                <w:noProof/>
                <w:webHidden/>
              </w:rPr>
            </w:r>
            <w:r w:rsidR="0028360C">
              <w:rPr>
                <w:noProof/>
                <w:webHidden/>
              </w:rPr>
              <w:fldChar w:fldCharType="separate"/>
            </w:r>
            <w:r w:rsidR="003A3005">
              <w:rPr>
                <w:noProof/>
                <w:webHidden/>
              </w:rPr>
              <w:t>9</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29" w:history="1">
            <w:r w:rsidR="0028360C" w:rsidRPr="00012466">
              <w:rPr>
                <w:rStyle w:val="Hyperlink"/>
                <w:rFonts w:eastAsiaTheme="minorHAnsi"/>
                <w:noProof/>
              </w:rPr>
              <w:t>4.1</w:t>
            </w:r>
            <w:r w:rsidR="0028360C">
              <w:rPr>
                <w:rFonts w:eastAsiaTheme="minorEastAsia" w:cstheme="minorBidi"/>
                <w:noProof/>
                <w:szCs w:val="22"/>
              </w:rPr>
              <w:tab/>
            </w:r>
            <w:r w:rsidR="0028360C" w:rsidRPr="00012466">
              <w:rPr>
                <w:rStyle w:val="Hyperlink"/>
                <w:rFonts w:eastAsiaTheme="minorHAnsi"/>
                <w:noProof/>
              </w:rPr>
              <w:t>Cutover</w:t>
            </w:r>
            <w:r w:rsidR="0028360C">
              <w:rPr>
                <w:noProof/>
                <w:webHidden/>
              </w:rPr>
              <w:tab/>
            </w:r>
            <w:r w:rsidR="0028360C">
              <w:rPr>
                <w:noProof/>
                <w:webHidden/>
              </w:rPr>
              <w:fldChar w:fldCharType="begin"/>
            </w:r>
            <w:r w:rsidR="0028360C">
              <w:rPr>
                <w:noProof/>
                <w:webHidden/>
              </w:rPr>
              <w:instrText xml:space="preserve"> PAGEREF _Toc378588529 \h </w:instrText>
            </w:r>
            <w:r w:rsidR="0028360C">
              <w:rPr>
                <w:noProof/>
                <w:webHidden/>
              </w:rPr>
            </w:r>
            <w:r w:rsidR="0028360C">
              <w:rPr>
                <w:noProof/>
                <w:webHidden/>
              </w:rPr>
              <w:fldChar w:fldCharType="separate"/>
            </w:r>
            <w:r w:rsidR="003A3005">
              <w:rPr>
                <w:noProof/>
                <w:webHidden/>
              </w:rPr>
              <w:t>9</w:t>
            </w:r>
            <w:r w:rsidR="0028360C">
              <w:rPr>
                <w:noProof/>
                <w:webHidden/>
              </w:rPr>
              <w:fldChar w:fldCharType="end"/>
            </w:r>
          </w:hyperlink>
        </w:p>
        <w:p w:rsidR="0028360C" w:rsidRDefault="00522D64">
          <w:pPr>
            <w:pStyle w:val="TOC1"/>
            <w:tabs>
              <w:tab w:val="left" w:pos="480"/>
            </w:tabs>
            <w:rPr>
              <w:noProof/>
              <w:szCs w:val="22"/>
            </w:rPr>
          </w:pPr>
          <w:hyperlink w:anchor="_Toc378588530" w:history="1">
            <w:r w:rsidR="0028360C" w:rsidRPr="00012466">
              <w:rPr>
                <w:rStyle w:val="Hyperlink"/>
                <w:rFonts w:eastAsiaTheme="majorEastAsia"/>
                <w:noProof/>
              </w:rPr>
              <w:t>5.</w:t>
            </w:r>
            <w:r w:rsidR="0028360C">
              <w:rPr>
                <w:noProof/>
                <w:szCs w:val="22"/>
              </w:rPr>
              <w:tab/>
            </w:r>
            <w:r w:rsidR="0028360C" w:rsidRPr="00012466">
              <w:rPr>
                <w:rStyle w:val="Hyperlink"/>
                <w:rFonts w:eastAsiaTheme="majorEastAsia"/>
                <w:noProof/>
              </w:rPr>
              <w:t>Release Approach</w:t>
            </w:r>
            <w:r w:rsidR="0028360C">
              <w:rPr>
                <w:noProof/>
                <w:webHidden/>
              </w:rPr>
              <w:tab/>
            </w:r>
            <w:r w:rsidR="0028360C">
              <w:rPr>
                <w:noProof/>
                <w:webHidden/>
              </w:rPr>
              <w:fldChar w:fldCharType="begin"/>
            </w:r>
            <w:r w:rsidR="0028360C">
              <w:rPr>
                <w:noProof/>
                <w:webHidden/>
              </w:rPr>
              <w:instrText xml:space="preserve"> PAGEREF _Toc378588530 \h </w:instrText>
            </w:r>
            <w:r w:rsidR="0028360C">
              <w:rPr>
                <w:noProof/>
                <w:webHidden/>
              </w:rPr>
            </w:r>
            <w:r w:rsidR="0028360C">
              <w:rPr>
                <w:noProof/>
                <w:webHidden/>
              </w:rPr>
              <w:fldChar w:fldCharType="separate"/>
            </w:r>
            <w:r w:rsidR="003A3005">
              <w:rPr>
                <w:noProof/>
                <w:webHidden/>
              </w:rPr>
              <w:t>10</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31" w:history="1">
            <w:r w:rsidR="0028360C" w:rsidRPr="00012466">
              <w:rPr>
                <w:rStyle w:val="Hyperlink"/>
                <w:rFonts w:eastAsiaTheme="minorHAnsi"/>
                <w:noProof/>
              </w:rPr>
              <w:t>5.1</w:t>
            </w:r>
            <w:r w:rsidR="0028360C">
              <w:rPr>
                <w:rFonts w:eastAsiaTheme="minorEastAsia" w:cstheme="minorBidi"/>
                <w:noProof/>
                <w:szCs w:val="22"/>
              </w:rPr>
              <w:tab/>
            </w:r>
            <w:r w:rsidR="0028360C" w:rsidRPr="00012466">
              <w:rPr>
                <w:rStyle w:val="Hyperlink"/>
                <w:rFonts w:eastAsiaTheme="minorHAnsi"/>
                <w:noProof/>
              </w:rPr>
              <w:t>Rationale</w:t>
            </w:r>
            <w:r w:rsidR="0028360C">
              <w:rPr>
                <w:noProof/>
                <w:webHidden/>
              </w:rPr>
              <w:tab/>
            </w:r>
            <w:r w:rsidR="0028360C">
              <w:rPr>
                <w:noProof/>
                <w:webHidden/>
              </w:rPr>
              <w:fldChar w:fldCharType="begin"/>
            </w:r>
            <w:r w:rsidR="0028360C">
              <w:rPr>
                <w:noProof/>
                <w:webHidden/>
              </w:rPr>
              <w:instrText xml:space="preserve"> PAGEREF _Toc378588531 \h </w:instrText>
            </w:r>
            <w:r w:rsidR="0028360C">
              <w:rPr>
                <w:noProof/>
                <w:webHidden/>
              </w:rPr>
            </w:r>
            <w:r w:rsidR="0028360C">
              <w:rPr>
                <w:noProof/>
                <w:webHidden/>
              </w:rPr>
              <w:fldChar w:fldCharType="separate"/>
            </w:r>
            <w:r w:rsidR="003A3005">
              <w:rPr>
                <w:noProof/>
                <w:webHidden/>
              </w:rPr>
              <w:t>10</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32" w:history="1">
            <w:r w:rsidR="0028360C" w:rsidRPr="00012466">
              <w:rPr>
                <w:rStyle w:val="Hyperlink"/>
                <w:rFonts w:eastAsiaTheme="minorHAnsi"/>
                <w:noProof/>
              </w:rPr>
              <w:t>5.2</w:t>
            </w:r>
            <w:r w:rsidR="0028360C">
              <w:rPr>
                <w:rFonts w:eastAsiaTheme="minorEastAsia" w:cstheme="minorBidi"/>
                <w:noProof/>
                <w:szCs w:val="22"/>
              </w:rPr>
              <w:tab/>
            </w:r>
            <w:r w:rsidR="0028360C" w:rsidRPr="00012466">
              <w:rPr>
                <w:rStyle w:val="Hyperlink"/>
                <w:rFonts w:eastAsiaTheme="minorHAnsi"/>
                <w:noProof/>
              </w:rPr>
              <w:t>Release Strategy</w:t>
            </w:r>
            <w:r w:rsidR="0028360C">
              <w:rPr>
                <w:noProof/>
                <w:webHidden/>
              </w:rPr>
              <w:tab/>
            </w:r>
            <w:r w:rsidR="0028360C">
              <w:rPr>
                <w:noProof/>
                <w:webHidden/>
              </w:rPr>
              <w:fldChar w:fldCharType="begin"/>
            </w:r>
            <w:r w:rsidR="0028360C">
              <w:rPr>
                <w:noProof/>
                <w:webHidden/>
              </w:rPr>
              <w:instrText xml:space="preserve"> PAGEREF _Toc378588532 \h </w:instrText>
            </w:r>
            <w:r w:rsidR="0028360C">
              <w:rPr>
                <w:noProof/>
                <w:webHidden/>
              </w:rPr>
            </w:r>
            <w:r w:rsidR="0028360C">
              <w:rPr>
                <w:noProof/>
                <w:webHidden/>
              </w:rPr>
              <w:fldChar w:fldCharType="separate"/>
            </w:r>
            <w:r w:rsidR="003A3005">
              <w:rPr>
                <w:noProof/>
                <w:webHidden/>
              </w:rPr>
              <w:t>10</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33" w:history="1">
            <w:r w:rsidR="0028360C" w:rsidRPr="00012466">
              <w:rPr>
                <w:rStyle w:val="Hyperlink"/>
                <w:rFonts w:eastAsiaTheme="minorHAnsi"/>
                <w:noProof/>
              </w:rPr>
              <w:t>5.3</w:t>
            </w:r>
            <w:r w:rsidR="0028360C">
              <w:rPr>
                <w:rFonts w:eastAsiaTheme="minorEastAsia" w:cstheme="minorBidi"/>
                <w:noProof/>
                <w:szCs w:val="22"/>
              </w:rPr>
              <w:tab/>
            </w:r>
            <w:r w:rsidR="0028360C" w:rsidRPr="00012466">
              <w:rPr>
                <w:rStyle w:val="Hyperlink"/>
                <w:rFonts w:eastAsiaTheme="minorHAnsi"/>
                <w:noProof/>
              </w:rPr>
              <w:t>Release Content</w:t>
            </w:r>
            <w:r w:rsidR="0028360C">
              <w:rPr>
                <w:noProof/>
                <w:webHidden/>
              </w:rPr>
              <w:tab/>
            </w:r>
            <w:r w:rsidR="0028360C">
              <w:rPr>
                <w:noProof/>
                <w:webHidden/>
              </w:rPr>
              <w:fldChar w:fldCharType="begin"/>
            </w:r>
            <w:r w:rsidR="0028360C">
              <w:rPr>
                <w:noProof/>
                <w:webHidden/>
              </w:rPr>
              <w:instrText xml:space="preserve"> PAGEREF _Toc378588533 \h </w:instrText>
            </w:r>
            <w:r w:rsidR="0028360C">
              <w:rPr>
                <w:noProof/>
                <w:webHidden/>
              </w:rPr>
            </w:r>
            <w:r w:rsidR="0028360C">
              <w:rPr>
                <w:noProof/>
                <w:webHidden/>
              </w:rPr>
              <w:fldChar w:fldCharType="separate"/>
            </w:r>
            <w:r w:rsidR="003A3005">
              <w:rPr>
                <w:noProof/>
                <w:webHidden/>
              </w:rPr>
              <w:t>10</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34" w:history="1">
            <w:r w:rsidR="0028360C" w:rsidRPr="00012466">
              <w:rPr>
                <w:rStyle w:val="Hyperlink"/>
                <w:rFonts w:eastAsiaTheme="minorHAnsi"/>
                <w:noProof/>
              </w:rPr>
              <w:t>5.4</w:t>
            </w:r>
            <w:r w:rsidR="0028360C">
              <w:rPr>
                <w:rFonts w:eastAsiaTheme="minorEastAsia" w:cstheme="minorBidi"/>
                <w:noProof/>
                <w:szCs w:val="22"/>
              </w:rPr>
              <w:tab/>
            </w:r>
            <w:r w:rsidR="0028360C" w:rsidRPr="00012466">
              <w:rPr>
                <w:rStyle w:val="Hyperlink"/>
                <w:rFonts w:eastAsiaTheme="minorHAnsi"/>
                <w:noProof/>
              </w:rPr>
              <w:t>Release Schedule</w:t>
            </w:r>
            <w:r w:rsidR="0028360C">
              <w:rPr>
                <w:noProof/>
                <w:webHidden/>
              </w:rPr>
              <w:tab/>
            </w:r>
            <w:r w:rsidR="0028360C">
              <w:rPr>
                <w:noProof/>
                <w:webHidden/>
              </w:rPr>
              <w:fldChar w:fldCharType="begin"/>
            </w:r>
            <w:r w:rsidR="0028360C">
              <w:rPr>
                <w:noProof/>
                <w:webHidden/>
              </w:rPr>
              <w:instrText xml:space="preserve"> PAGEREF _Toc378588534 \h </w:instrText>
            </w:r>
            <w:r w:rsidR="0028360C">
              <w:rPr>
                <w:noProof/>
                <w:webHidden/>
              </w:rPr>
            </w:r>
            <w:r w:rsidR="0028360C">
              <w:rPr>
                <w:noProof/>
                <w:webHidden/>
              </w:rPr>
              <w:fldChar w:fldCharType="separate"/>
            </w:r>
            <w:r w:rsidR="003A3005">
              <w:rPr>
                <w:noProof/>
                <w:webHidden/>
              </w:rPr>
              <w:t>10</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35" w:history="1">
            <w:r w:rsidR="0028360C" w:rsidRPr="00012466">
              <w:rPr>
                <w:rStyle w:val="Hyperlink"/>
                <w:rFonts w:eastAsiaTheme="minorHAnsi"/>
                <w:noProof/>
              </w:rPr>
              <w:t>5.5</w:t>
            </w:r>
            <w:r w:rsidR="0028360C">
              <w:rPr>
                <w:rFonts w:eastAsiaTheme="minorEastAsia" w:cstheme="minorBidi"/>
                <w:noProof/>
                <w:szCs w:val="22"/>
              </w:rPr>
              <w:tab/>
            </w:r>
            <w:r w:rsidR="0028360C" w:rsidRPr="00012466">
              <w:rPr>
                <w:rStyle w:val="Hyperlink"/>
                <w:rFonts w:eastAsiaTheme="minorHAnsi"/>
                <w:noProof/>
              </w:rPr>
              <w:t>Release Impacts</w:t>
            </w:r>
            <w:r w:rsidR="0028360C">
              <w:rPr>
                <w:noProof/>
                <w:webHidden/>
              </w:rPr>
              <w:tab/>
            </w:r>
            <w:r w:rsidR="0028360C">
              <w:rPr>
                <w:noProof/>
                <w:webHidden/>
              </w:rPr>
              <w:fldChar w:fldCharType="begin"/>
            </w:r>
            <w:r w:rsidR="0028360C">
              <w:rPr>
                <w:noProof/>
                <w:webHidden/>
              </w:rPr>
              <w:instrText xml:space="preserve"> PAGEREF _Toc378588535 \h </w:instrText>
            </w:r>
            <w:r w:rsidR="0028360C">
              <w:rPr>
                <w:noProof/>
                <w:webHidden/>
              </w:rPr>
            </w:r>
            <w:r w:rsidR="0028360C">
              <w:rPr>
                <w:noProof/>
                <w:webHidden/>
              </w:rPr>
              <w:fldChar w:fldCharType="separate"/>
            </w:r>
            <w:r w:rsidR="003A3005">
              <w:rPr>
                <w:noProof/>
                <w:webHidden/>
              </w:rPr>
              <w:t>10</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36" w:history="1">
            <w:r w:rsidR="0028360C" w:rsidRPr="00012466">
              <w:rPr>
                <w:rStyle w:val="Hyperlink"/>
                <w:rFonts w:eastAsiaTheme="minorHAnsi"/>
                <w:noProof/>
              </w:rPr>
              <w:t>5.6</w:t>
            </w:r>
            <w:r w:rsidR="0028360C">
              <w:rPr>
                <w:rFonts w:eastAsiaTheme="minorEastAsia" w:cstheme="minorBidi"/>
                <w:noProof/>
                <w:szCs w:val="22"/>
              </w:rPr>
              <w:tab/>
            </w:r>
            <w:r w:rsidR="0028360C" w:rsidRPr="00012466">
              <w:rPr>
                <w:rStyle w:val="Hyperlink"/>
                <w:rFonts w:eastAsiaTheme="minorHAnsi"/>
                <w:noProof/>
              </w:rPr>
              <w:t>Release Notification</w:t>
            </w:r>
            <w:r w:rsidR="0028360C">
              <w:rPr>
                <w:noProof/>
                <w:webHidden/>
              </w:rPr>
              <w:tab/>
            </w:r>
            <w:r w:rsidR="0028360C">
              <w:rPr>
                <w:noProof/>
                <w:webHidden/>
              </w:rPr>
              <w:fldChar w:fldCharType="begin"/>
            </w:r>
            <w:r w:rsidR="0028360C">
              <w:rPr>
                <w:noProof/>
                <w:webHidden/>
              </w:rPr>
              <w:instrText xml:space="preserve"> PAGEREF _Toc378588536 \h </w:instrText>
            </w:r>
            <w:r w:rsidR="0028360C">
              <w:rPr>
                <w:noProof/>
                <w:webHidden/>
              </w:rPr>
            </w:r>
            <w:r w:rsidR="0028360C">
              <w:rPr>
                <w:noProof/>
                <w:webHidden/>
              </w:rPr>
              <w:fldChar w:fldCharType="separate"/>
            </w:r>
            <w:r w:rsidR="003A3005">
              <w:rPr>
                <w:noProof/>
                <w:webHidden/>
              </w:rPr>
              <w:t>11</w:t>
            </w:r>
            <w:r w:rsidR="0028360C">
              <w:rPr>
                <w:noProof/>
                <w:webHidden/>
              </w:rPr>
              <w:fldChar w:fldCharType="end"/>
            </w:r>
          </w:hyperlink>
        </w:p>
        <w:p w:rsidR="0028360C" w:rsidRDefault="00522D64">
          <w:pPr>
            <w:pStyle w:val="TOC2"/>
            <w:tabs>
              <w:tab w:val="left" w:pos="880"/>
              <w:tab w:val="right" w:leader="dot" w:pos="9350"/>
            </w:tabs>
            <w:rPr>
              <w:rFonts w:eastAsiaTheme="minorEastAsia" w:cstheme="minorBidi"/>
              <w:noProof/>
              <w:szCs w:val="22"/>
            </w:rPr>
          </w:pPr>
          <w:hyperlink w:anchor="_Toc378588537" w:history="1">
            <w:r w:rsidR="0028360C" w:rsidRPr="00012466">
              <w:rPr>
                <w:rStyle w:val="Hyperlink"/>
                <w:rFonts w:eastAsiaTheme="minorHAnsi"/>
                <w:noProof/>
              </w:rPr>
              <w:t>5.7</w:t>
            </w:r>
            <w:r w:rsidR="0028360C">
              <w:rPr>
                <w:rFonts w:eastAsiaTheme="minorEastAsia" w:cstheme="minorBidi"/>
                <w:noProof/>
                <w:szCs w:val="22"/>
              </w:rPr>
              <w:tab/>
            </w:r>
            <w:r w:rsidR="0028360C" w:rsidRPr="00012466">
              <w:rPr>
                <w:rStyle w:val="Hyperlink"/>
                <w:rFonts w:eastAsiaTheme="minorHAnsi"/>
                <w:noProof/>
              </w:rPr>
              <w:t>Release Management</w:t>
            </w:r>
            <w:r w:rsidR="0028360C">
              <w:rPr>
                <w:noProof/>
                <w:webHidden/>
              </w:rPr>
              <w:tab/>
            </w:r>
            <w:r w:rsidR="0028360C">
              <w:rPr>
                <w:noProof/>
                <w:webHidden/>
              </w:rPr>
              <w:fldChar w:fldCharType="begin"/>
            </w:r>
            <w:r w:rsidR="0028360C">
              <w:rPr>
                <w:noProof/>
                <w:webHidden/>
              </w:rPr>
              <w:instrText xml:space="preserve"> PAGEREF _Toc378588537 \h </w:instrText>
            </w:r>
            <w:r w:rsidR="0028360C">
              <w:rPr>
                <w:noProof/>
                <w:webHidden/>
              </w:rPr>
            </w:r>
            <w:r w:rsidR="0028360C">
              <w:rPr>
                <w:noProof/>
                <w:webHidden/>
              </w:rPr>
              <w:fldChar w:fldCharType="separate"/>
            </w:r>
            <w:r w:rsidR="003A3005">
              <w:rPr>
                <w:noProof/>
                <w:webHidden/>
              </w:rPr>
              <w:t>11</w:t>
            </w:r>
            <w:r w:rsidR="0028360C">
              <w:rPr>
                <w:noProof/>
                <w:webHidden/>
              </w:rPr>
              <w:fldChar w:fldCharType="end"/>
            </w:r>
          </w:hyperlink>
        </w:p>
        <w:p w:rsidR="0028360C" w:rsidRDefault="00522D64">
          <w:pPr>
            <w:pStyle w:val="TOC1"/>
            <w:tabs>
              <w:tab w:val="left" w:pos="480"/>
            </w:tabs>
            <w:rPr>
              <w:noProof/>
              <w:szCs w:val="22"/>
            </w:rPr>
          </w:pPr>
          <w:hyperlink w:anchor="_Toc378588538" w:history="1">
            <w:r w:rsidR="0028360C" w:rsidRPr="00012466">
              <w:rPr>
                <w:rStyle w:val="Hyperlink"/>
                <w:rFonts w:eastAsiaTheme="majorEastAsia"/>
                <w:noProof/>
              </w:rPr>
              <w:t>6.</w:t>
            </w:r>
            <w:r w:rsidR="0028360C">
              <w:rPr>
                <w:noProof/>
                <w:szCs w:val="22"/>
              </w:rPr>
              <w:tab/>
            </w:r>
            <w:r w:rsidR="0028360C" w:rsidRPr="00012466">
              <w:rPr>
                <w:rStyle w:val="Hyperlink"/>
                <w:rFonts w:eastAsiaTheme="majorEastAsia"/>
                <w:noProof/>
              </w:rPr>
              <w:t>Implementation Impact</w:t>
            </w:r>
            <w:r w:rsidR="0028360C">
              <w:rPr>
                <w:noProof/>
                <w:webHidden/>
              </w:rPr>
              <w:tab/>
            </w:r>
            <w:r w:rsidR="0028360C">
              <w:rPr>
                <w:noProof/>
                <w:webHidden/>
              </w:rPr>
              <w:fldChar w:fldCharType="begin"/>
            </w:r>
            <w:r w:rsidR="0028360C">
              <w:rPr>
                <w:noProof/>
                <w:webHidden/>
              </w:rPr>
              <w:instrText xml:space="preserve"> PAGEREF _Toc378588538 \h </w:instrText>
            </w:r>
            <w:r w:rsidR="0028360C">
              <w:rPr>
                <w:noProof/>
                <w:webHidden/>
              </w:rPr>
            </w:r>
            <w:r w:rsidR="0028360C">
              <w:rPr>
                <w:noProof/>
                <w:webHidden/>
              </w:rPr>
              <w:fldChar w:fldCharType="separate"/>
            </w:r>
            <w:r w:rsidR="003A3005">
              <w:rPr>
                <w:noProof/>
                <w:webHidden/>
              </w:rPr>
              <w:t>12</w:t>
            </w:r>
            <w:r w:rsidR="0028360C">
              <w:rPr>
                <w:noProof/>
                <w:webHidden/>
              </w:rPr>
              <w:fldChar w:fldCharType="end"/>
            </w:r>
          </w:hyperlink>
        </w:p>
        <w:p w:rsidR="0028360C" w:rsidRDefault="00522D64">
          <w:pPr>
            <w:pStyle w:val="TOC1"/>
            <w:rPr>
              <w:noProof/>
              <w:szCs w:val="22"/>
            </w:rPr>
          </w:pPr>
          <w:hyperlink w:anchor="_Toc378588539" w:history="1">
            <w:r w:rsidR="0028360C" w:rsidRPr="00012466">
              <w:rPr>
                <w:rStyle w:val="Hyperlink"/>
                <w:rFonts w:eastAsiaTheme="majorEastAsia"/>
                <w:noProof/>
              </w:rPr>
              <w:t>Appendix A: References</w:t>
            </w:r>
            <w:r w:rsidR="0028360C">
              <w:rPr>
                <w:noProof/>
                <w:webHidden/>
              </w:rPr>
              <w:tab/>
            </w:r>
            <w:r w:rsidR="0028360C">
              <w:rPr>
                <w:noProof/>
                <w:webHidden/>
              </w:rPr>
              <w:fldChar w:fldCharType="begin"/>
            </w:r>
            <w:r w:rsidR="0028360C">
              <w:rPr>
                <w:noProof/>
                <w:webHidden/>
              </w:rPr>
              <w:instrText xml:space="preserve"> PAGEREF _Toc378588539 \h </w:instrText>
            </w:r>
            <w:r w:rsidR="0028360C">
              <w:rPr>
                <w:noProof/>
                <w:webHidden/>
              </w:rPr>
            </w:r>
            <w:r w:rsidR="0028360C">
              <w:rPr>
                <w:noProof/>
                <w:webHidden/>
              </w:rPr>
              <w:fldChar w:fldCharType="separate"/>
            </w:r>
            <w:r w:rsidR="003A3005">
              <w:rPr>
                <w:noProof/>
                <w:webHidden/>
              </w:rPr>
              <w:t>13</w:t>
            </w:r>
            <w:r w:rsidR="0028360C">
              <w:rPr>
                <w:noProof/>
                <w:webHidden/>
              </w:rPr>
              <w:fldChar w:fldCharType="end"/>
            </w:r>
          </w:hyperlink>
        </w:p>
        <w:p w:rsidR="0028360C" w:rsidRDefault="00522D64">
          <w:pPr>
            <w:pStyle w:val="TOC1"/>
            <w:rPr>
              <w:noProof/>
              <w:szCs w:val="22"/>
            </w:rPr>
          </w:pPr>
          <w:hyperlink w:anchor="_Toc378588540" w:history="1">
            <w:r w:rsidR="0028360C" w:rsidRPr="00012466">
              <w:rPr>
                <w:rStyle w:val="Hyperlink"/>
                <w:rFonts w:eastAsiaTheme="majorEastAsia"/>
                <w:noProof/>
              </w:rPr>
              <w:t>Appendix B: Key Terms</w:t>
            </w:r>
            <w:r w:rsidR="0028360C">
              <w:rPr>
                <w:noProof/>
                <w:webHidden/>
              </w:rPr>
              <w:tab/>
            </w:r>
            <w:r w:rsidR="0028360C">
              <w:rPr>
                <w:noProof/>
                <w:webHidden/>
              </w:rPr>
              <w:fldChar w:fldCharType="begin"/>
            </w:r>
            <w:r w:rsidR="0028360C">
              <w:rPr>
                <w:noProof/>
                <w:webHidden/>
              </w:rPr>
              <w:instrText xml:space="preserve"> PAGEREF _Toc378588540 \h </w:instrText>
            </w:r>
            <w:r w:rsidR="0028360C">
              <w:rPr>
                <w:noProof/>
                <w:webHidden/>
              </w:rPr>
            </w:r>
            <w:r w:rsidR="0028360C">
              <w:rPr>
                <w:noProof/>
                <w:webHidden/>
              </w:rPr>
              <w:fldChar w:fldCharType="separate"/>
            </w:r>
            <w:r w:rsidR="003A3005">
              <w:rPr>
                <w:noProof/>
                <w:webHidden/>
              </w:rPr>
              <w:t>14</w:t>
            </w:r>
            <w:r w:rsidR="0028360C">
              <w:rPr>
                <w:noProof/>
                <w:webHidden/>
              </w:rPr>
              <w:fldChar w:fldCharType="end"/>
            </w:r>
          </w:hyperlink>
        </w:p>
        <w:p w:rsidR="00F018B5" w:rsidRDefault="008F0C2C" w:rsidP="006150D0">
          <w:pPr>
            <w:tabs>
              <w:tab w:val="left" w:pos="2760"/>
            </w:tabs>
          </w:pPr>
          <w:r>
            <w:fldChar w:fldCharType="end"/>
          </w:r>
          <w:r w:rsidR="006150D0">
            <w:tab/>
          </w:r>
        </w:p>
      </w:sdtContent>
    </w:sdt>
    <w:p w:rsidR="00F018B5" w:rsidRDefault="006150D0" w:rsidP="006150D0">
      <w:pPr>
        <w:tabs>
          <w:tab w:val="left" w:pos="2760"/>
        </w:tabs>
        <w:sectPr w:rsidR="00F018B5" w:rsidSect="00F26A7A">
          <w:headerReference w:type="default" r:id="rId15"/>
          <w:footerReference w:type="default" r:id="rId16"/>
          <w:pgSz w:w="12240" w:h="15840"/>
          <w:pgMar w:top="1440" w:right="1440" w:bottom="1440" w:left="1440" w:header="720" w:footer="720" w:gutter="0"/>
          <w:pgNumType w:fmt="lowerRoman"/>
          <w:cols w:space="720"/>
          <w:docGrid w:linePitch="360"/>
        </w:sectPr>
      </w:pPr>
      <w:r>
        <w:tab/>
      </w:r>
    </w:p>
    <w:p w:rsidR="00B24F2F" w:rsidRPr="00B24F2F" w:rsidRDefault="00B24F2F" w:rsidP="00B24F2F">
      <w:pPr>
        <w:pStyle w:val="Heading1"/>
        <w:rPr>
          <w:rFonts w:eastAsiaTheme="majorEastAsia"/>
        </w:rPr>
      </w:pPr>
      <w:bookmarkStart w:id="23" w:name="_Toc292190786"/>
      <w:bookmarkStart w:id="24" w:name="_Toc378508858"/>
      <w:bookmarkStart w:id="25" w:name="_Toc378588515"/>
      <w:r w:rsidRPr="00B24F2F">
        <w:rPr>
          <w:rFonts w:eastAsiaTheme="majorEastAsia"/>
        </w:rPr>
        <w:t>Overview</w:t>
      </w:r>
      <w:bookmarkEnd w:id="23"/>
      <w:bookmarkEnd w:id="24"/>
      <w:bookmarkEnd w:id="25"/>
    </w:p>
    <w:p w:rsidR="00B24F2F" w:rsidRPr="00B24F2F" w:rsidRDefault="00B24F2F" w:rsidP="00B24F2F">
      <w:pPr>
        <w:pStyle w:val="Heading2"/>
        <w:rPr>
          <w:rFonts w:eastAsiaTheme="minorHAnsi"/>
        </w:rPr>
      </w:pPr>
      <w:bookmarkStart w:id="26" w:name="_Toc280363091"/>
      <w:bookmarkStart w:id="27" w:name="_Toc292190787"/>
      <w:bookmarkStart w:id="28" w:name="_Toc378508859"/>
      <w:bookmarkStart w:id="29" w:name="_Toc378588516"/>
      <w:r w:rsidRPr="00B24F2F">
        <w:rPr>
          <w:rFonts w:eastAsiaTheme="minorHAnsi"/>
        </w:rPr>
        <w:t xml:space="preserve">Description of </w:t>
      </w:r>
      <w:bookmarkEnd w:id="26"/>
      <w:bookmarkEnd w:id="27"/>
      <w:r w:rsidRPr="00B24F2F">
        <w:rPr>
          <w:rFonts w:eastAsiaTheme="minorHAnsi"/>
        </w:rPr>
        <w:t>Implementation Effort</w:t>
      </w:r>
      <w:bookmarkEnd w:id="28"/>
      <w:bookmarkEnd w:id="29"/>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&lt;Provide an overview of the deployment effort for the project. Include the solution/service characteristics, its software and architectural complexity, its geographic deployment, the number of planned releases, the number of operators required (if any), and the anticipated number of users. Provide the initial operability date.</w:t>
      </w:r>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Indicate if the system is a new, enhanced, integrated, or migrated version of an existing system. Be sure to include information about whether the introduction of the system will affect any existing databases or systems.&gt;</w:t>
      </w:r>
    </w:p>
    <w:p w:rsidR="00B24F2F" w:rsidRPr="00B24F2F" w:rsidRDefault="00B24F2F" w:rsidP="00B24F2F">
      <w:pPr>
        <w:pStyle w:val="Heading2"/>
        <w:rPr>
          <w:rFonts w:eastAsiaTheme="minorHAnsi"/>
        </w:rPr>
      </w:pPr>
      <w:bookmarkStart w:id="30" w:name="_Toc279980971"/>
      <w:bookmarkStart w:id="31" w:name="_Toc280363092"/>
      <w:bookmarkStart w:id="32" w:name="_Toc292190789"/>
      <w:bookmarkStart w:id="33" w:name="_Toc378508860"/>
      <w:bookmarkStart w:id="34" w:name="_Toc378588517"/>
      <w:r w:rsidRPr="00B24F2F">
        <w:rPr>
          <w:rFonts w:eastAsiaTheme="minorHAnsi"/>
        </w:rPr>
        <w:t>Implementation Roles and Responsibilities</w:t>
      </w:r>
      <w:bookmarkEnd w:id="30"/>
      <w:bookmarkEnd w:id="31"/>
      <w:bookmarkEnd w:id="32"/>
      <w:bookmarkEnd w:id="33"/>
      <w:bookmarkEnd w:id="34"/>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&lt;Provide a list of activities required for deployment and the project staff (HUD or contractor) responsible for the activity and its completion. Use the table below to describe how different project roles contribute to the deployment effort for the project. Refer to the ITM Roles and Responsibilities document as necessary when identifying roles. Use positions or job titles rather than the names of individuals.</w:t>
      </w:r>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Use the following list of sample deployment activities as a starting point for populating the table:</w:t>
      </w:r>
    </w:p>
    <w:p w:rsidR="00B24F2F" w:rsidRPr="00B24F2F" w:rsidRDefault="00B24F2F" w:rsidP="00B24F2F">
      <w:pPr>
        <w:numPr>
          <w:ilvl w:val="0"/>
          <w:numId w:val="48"/>
        </w:numPr>
        <w:shd w:val="clear" w:color="auto" w:fill="FFFFFF"/>
        <w:overflowPunct/>
        <w:autoSpaceDE/>
        <w:autoSpaceDN/>
        <w:adjustRightInd/>
        <w:spacing w:after="160" w:line="259" w:lineRule="auto"/>
        <w:textAlignment w:val="auto"/>
        <w:rPr>
          <w:rFonts w:eastAsiaTheme="minorHAnsi" w:cstheme="minorHAnsi"/>
          <w:i/>
          <w:color w:val="3333FF"/>
          <w:szCs w:val="22"/>
        </w:rPr>
      </w:pPr>
      <w:r w:rsidRPr="00B24F2F">
        <w:rPr>
          <w:rFonts w:eastAsiaTheme="minorHAnsi" w:cstheme="minorHAnsi"/>
          <w:i/>
          <w:color w:val="3333FF"/>
          <w:szCs w:val="22"/>
        </w:rPr>
        <w:t>Describe the procedures to be used for installation in the target environment</w:t>
      </w:r>
    </w:p>
    <w:p w:rsidR="00B24F2F" w:rsidRPr="00B24F2F" w:rsidRDefault="00B24F2F" w:rsidP="00B24F2F">
      <w:pPr>
        <w:numPr>
          <w:ilvl w:val="0"/>
          <w:numId w:val="48"/>
        </w:numPr>
        <w:shd w:val="clear" w:color="auto" w:fill="FFFFFF"/>
        <w:overflowPunct/>
        <w:autoSpaceDE/>
        <w:autoSpaceDN/>
        <w:adjustRightInd/>
        <w:spacing w:after="160" w:line="259" w:lineRule="auto"/>
        <w:textAlignment w:val="auto"/>
        <w:rPr>
          <w:rFonts w:eastAsiaTheme="minorHAnsi" w:cstheme="minorHAnsi"/>
          <w:i/>
          <w:color w:val="3333FF"/>
          <w:szCs w:val="22"/>
        </w:rPr>
      </w:pPr>
      <w:r w:rsidRPr="00B24F2F">
        <w:rPr>
          <w:rFonts w:eastAsiaTheme="minorHAnsi" w:cstheme="minorHAnsi"/>
          <w:i/>
          <w:color w:val="3333FF"/>
          <w:szCs w:val="22"/>
        </w:rPr>
        <w:t>Install and verify the software release in the target environment at a support site</w:t>
      </w:r>
    </w:p>
    <w:p w:rsidR="00B24F2F" w:rsidRPr="00B24F2F" w:rsidRDefault="00B24F2F" w:rsidP="00B24F2F">
      <w:pPr>
        <w:numPr>
          <w:ilvl w:val="0"/>
          <w:numId w:val="48"/>
        </w:numPr>
        <w:shd w:val="clear" w:color="auto" w:fill="FFFFFF"/>
        <w:overflowPunct/>
        <w:autoSpaceDE/>
        <w:autoSpaceDN/>
        <w:adjustRightInd/>
        <w:spacing w:after="160" w:line="259" w:lineRule="auto"/>
        <w:textAlignment w:val="auto"/>
        <w:rPr>
          <w:rFonts w:eastAsiaTheme="minorHAnsi" w:cstheme="minorHAnsi"/>
          <w:i/>
          <w:color w:val="3333FF"/>
          <w:szCs w:val="22"/>
        </w:rPr>
      </w:pPr>
      <w:r w:rsidRPr="00B24F2F">
        <w:rPr>
          <w:rFonts w:eastAsiaTheme="minorHAnsi" w:cstheme="minorHAnsi"/>
          <w:i/>
          <w:color w:val="3333FF"/>
          <w:szCs w:val="22"/>
        </w:rPr>
        <w:t>Prepare the executable software for each site, including any batch files, command files, data files, or other files needed to regenerate the executable software</w:t>
      </w:r>
    </w:p>
    <w:p w:rsidR="00B24F2F" w:rsidRPr="00B24F2F" w:rsidRDefault="00B24F2F" w:rsidP="00B24F2F">
      <w:pPr>
        <w:numPr>
          <w:ilvl w:val="0"/>
          <w:numId w:val="48"/>
        </w:numPr>
        <w:shd w:val="clear" w:color="auto" w:fill="FFFFFF"/>
        <w:overflowPunct/>
        <w:autoSpaceDE/>
        <w:autoSpaceDN/>
        <w:adjustRightInd/>
        <w:spacing w:after="160" w:line="259" w:lineRule="auto"/>
        <w:textAlignment w:val="auto"/>
        <w:rPr>
          <w:rFonts w:eastAsiaTheme="minorHAnsi" w:cstheme="minorHAnsi"/>
          <w:i/>
          <w:color w:val="3333FF"/>
          <w:szCs w:val="22"/>
        </w:rPr>
      </w:pPr>
      <w:r w:rsidRPr="00B24F2F">
        <w:rPr>
          <w:rFonts w:eastAsiaTheme="minorHAnsi" w:cstheme="minorHAnsi"/>
          <w:i/>
          <w:color w:val="3333FF"/>
          <w:szCs w:val="22"/>
        </w:rPr>
        <w:t>Verify that the installation plan is consistent with other project plans and represents a sound approach for installation</w:t>
      </w:r>
    </w:p>
    <w:p w:rsidR="00B24F2F" w:rsidRPr="00B24F2F" w:rsidRDefault="00B24F2F" w:rsidP="00B24F2F">
      <w:pPr>
        <w:numPr>
          <w:ilvl w:val="0"/>
          <w:numId w:val="48"/>
        </w:numPr>
        <w:shd w:val="clear" w:color="auto" w:fill="FFFFFF"/>
        <w:overflowPunct/>
        <w:autoSpaceDE/>
        <w:autoSpaceDN/>
        <w:adjustRightInd/>
        <w:spacing w:after="160" w:line="259" w:lineRule="auto"/>
        <w:textAlignment w:val="auto"/>
        <w:rPr>
          <w:rFonts w:eastAsiaTheme="minorHAnsi" w:cstheme="minorHAnsi"/>
          <w:i/>
          <w:color w:val="3333FF"/>
          <w:szCs w:val="22"/>
        </w:rPr>
      </w:pPr>
      <w:r w:rsidRPr="00B24F2F">
        <w:rPr>
          <w:rFonts w:eastAsiaTheme="minorHAnsi" w:cstheme="minorHAnsi"/>
          <w:i/>
          <w:color w:val="3333FF"/>
          <w:szCs w:val="22"/>
        </w:rPr>
        <w:t>Identify and record the exact version of software prepared for the support site</w:t>
      </w:r>
    </w:p>
    <w:p w:rsidR="00B24F2F" w:rsidRPr="00B24F2F" w:rsidRDefault="00B24F2F" w:rsidP="00B24F2F">
      <w:pPr>
        <w:numPr>
          <w:ilvl w:val="0"/>
          <w:numId w:val="48"/>
        </w:numPr>
        <w:shd w:val="clear" w:color="auto" w:fill="FFFFFF"/>
        <w:overflowPunct/>
        <w:autoSpaceDE/>
        <w:autoSpaceDN/>
        <w:adjustRightInd/>
        <w:spacing w:after="160" w:line="259" w:lineRule="auto"/>
        <w:textAlignment w:val="auto"/>
        <w:rPr>
          <w:rFonts w:eastAsiaTheme="minorHAnsi" w:cstheme="minorHAnsi"/>
          <w:i/>
          <w:color w:val="3333FF"/>
          <w:szCs w:val="22"/>
        </w:rPr>
      </w:pPr>
      <w:r w:rsidRPr="00B24F2F">
        <w:rPr>
          <w:rFonts w:eastAsiaTheme="minorHAnsi" w:cstheme="minorHAnsi"/>
          <w:i/>
          <w:color w:val="3333FF"/>
          <w:szCs w:val="22"/>
        </w:rPr>
        <w:t>Define and record the methods used to verify copies of the software</w:t>
      </w:r>
    </w:p>
    <w:p w:rsidR="00B24F2F" w:rsidRPr="00B24F2F" w:rsidRDefault="00B24F2F" w:rsidP="00B24F2F">
      <w:pPr>
        <w:numPr>
          <w:ilvl w:val="0"/>
          <w:numId w:val="48"/>
        </w:numPr>
        <w:shd w:val="clear" w:color="auto" w:fill="FFFFFF"/>
        <w:overflowPunct/>
        <w:autoSpaceDE/>
        <w:autoSpaceDN/>
        <w:adjustRightInd/>
        <w:spacing w:after="160" w:line="259" w:lineRule="auto"/>
        <w:textAlignment w:val="auto"/>
        <w:rPr>
          <w:rFonts w:eastAsiaTheme="minorHAnsi" w:cstheme="minorHAnsi"/>
          <w:i/>
          <w:color w:val="3333FF"/>
          <w:szCs w:val="22"/>
        </w:rPr>
      </w:pPr>
      <w:r w:rsidRPr="00B24F2F">
        <w:rPr>
          <w:rFonts w:eastAsiaTheme="minorHAnsi" w:cstheme="minorHAnsi"/>
          <w:i/>
          <w:color w:val="3333FF"/>
          <w:szCs w:val="22"/>
        </w:rPr>
        <w:t>Identify and record information needed to program and re-program any firmware devices in which the software will be installed&gt;</w:t>
      </w:r>
    </w:p>
    <w:tbl>
      <w:tblPr>
        <w:tblStyle w:val="HUDTables"/>
        <w:tblW w:w="0" w:type="auto"/>
        <w:tblLook w:val="04A0" w:firstRow="1" w:lastRow="0" w:firstColumn="1" w:lastColumn="0" w:noHBand="0" w:noVBand="1"/>
      </w:tblPr>
      <w:tblGrid>
        <w:gridCol w:w="4788"/>
        <w:gridCol w:w="4788"/>
      </w:tblGrid>
      <w:tr w:rsidR="00B24F2F" w:rsidRPr="00B24F2F" w:rsidTr="001351A2">
        <w:trPr>
          <w:cnfStyle w:val="100000000000" w:firstRow="1" w:lastRow="0" w:firstColumn="0" w:lastColumn="0" w:oddVBand="0" w:evenVBand="0" w:oddHBand="0" w:evenHBand="0" w:firstRowFirstColumn="0" w:firstRowLastColumn="0" w:lastRowFirstColumn="0" w:lastRowLastColumn="0"/>
        </w:trPr>
        <w:tc>
          <w:tcPr>
            <w:tcW w:w="4788" w:type="dxa"/>
          </w:tcPr>
          <w:p w:rsidR="00B24F2F" w:rsidRPr="00B24F2F" w:rsidRDefault="00B24F2F" w:rsidP="00B24F2F">
            <w:pPr>
              <w:overflowPunct/>
              <w:autoSpaceDE/>
              <w:autoSpaceDN/>
              <w:adjustRightInd/>
              <w:spacing w:after="0" w:line="259" w:lineRule="auto"/>
              <w:textAlignment w:val="auto"/>
              <w:rPr>
                <w:rFonts w:eastAsiaTheme="minorHAnsi" w:cstheme="minorBidi"/>
                <w:b w:val="0"/>
                <w:szCs w:val="24"/>
              </w:rPr>
            </w:pPr>
            <w:r w:rsidRPr="00B24F2F">
              <w:rPr>
                <w:rFonts w:eastAsiaTheme="minorHAnsi" w:cstheme="minorBidi"/>
                <w:szCs w:val="24"/>
              </w:rPr>
              <w:t>Role</w:t>
            </w:r>
          </w:p>
        </w:tc>
        <w:tc>
          <w:tcPr>
            <w:tcW w:w="4788" w:type="dxa"/>
          </w:tcPr>
          <w:p w:rsidR="00B24F2F" w:rsidRPr="00B24F2F" w:rsidRDefault="00B24F2F" w:rsidP="00B24F2F">
            <w:pPr>
              <w:overflowPunct/>
              <w:autoSpaceDE/>
              <w:autoSpaceDN/>
              <w:adjustRightInd/>
              <w:spacing w:after="0" w:line="259" w:lineRule="auto"/>
              <w:textAlignment w:val="auto"/>
              <w:rPr>
                <w:rFonts w:eastAsiaTheme="minorHAnsi" w:cstheme="minorBidi"/>
                <w:b w:val="0"/>
                <w:szCs w:val="24"/>
              </w:rPr>
            </w:pPr>
            <w:r w:rsidRPr="00B24F2F">
              <w:rPr>
                <w:rFonts w:eastAsiaTheme="minorHAnsi" w:cstheme="minorBidi"/>
                <w:szCs w:val="24"/>
              </w:rPr>
              <w:t>Deployment Responsibilities</w:t>
            </w:r>
          </w:p>
        </w:tc>
      </w:tr>
      <w:tr w:rsidR="00B24F2F" w:rsidRPr="00B24F2F" w:rsidTr="001351A2">
        <w:tc>
          <w:tcPr>
            <w:tcW w:w="4788" w:type="dxa"/>
            <w:vAlign w:val="top"/>
          </w:tcPr>
          <w:p w:rsidR="00B24F2F" w:rsidRPr="00B24F2F" w:rsidRDefault="00B24F2F" w:rsidP="00B24F2F">
            <w:pPr>
              <w:overflowPunct/>
              <w:autoSpaceDE/>
              <w:autoSpaceDN/>
              <w:adjustRightInd/>
              <w:spacing w:before="60" w:after="60" w:line="259" w:lineRule="auto"/>
              <w:textAlignment w:val="auto"/>
              <w:rPr>
                <w:rFonts w:eastAsiaTheme="minorHAnsi" w:cstheme="minorBidi"/>
                <w:sz w:val="20"/>
                <w:szCs w:val="22"/>
              </w:rPr>
            </w:pPr>
          </w:p>
        </w:tc>
        <w:tc>
          <w:tcPr>
            <w:tcW w:w="4788" w:type="dxa"/>
            <w:vAlign w:val="top"/>
          </w:tcPr>
          <w:p w:rsidR="00B24F2F" w:rsidRPr="00B24F2F" w:rsidRDefault="00B24F2F" w:rsidP="00B24F2F">
            <w:pPr>
              <w:overflowPunct/>
              <w:autoSpaceDE/>
              <w:autoSpaceDN/>
              <w:adjustRightInd/>
              <w:spacing w:before="60" w:after="60" w:line="259" w:lineRule="auto"/>
              <w:textAlignment w:val="auto"/>
              <w:rPr>
                <w:rFonts w:eastAsiaTheme="minorHAnsi" w:cstheme="minorBidi"/>
                <w:sz w:val="20"/>
                <w:szCs w:val="22"/>
              </w:rPr>
            </w:pPr>
          </w:p>
        </w:tc>
      </w:tr>
      <w:tr w:rsidR="00B24F2F" w:rsidRPr="00B24F2F" w:rsidTr="001351A2">
        <w:trPr>
          <w:cnfStyle w:val="000000010000" w:firstRow="0" w:lastRow="0" w:firstColumn="0" w:lastColumn="0" w:oddVBand="0" w:evenVBand="0" w:oddHBand="0" w:evenHBand="1" w:firstRowFirstColumn="0" w:firstRowLastColumn="0" w:lastRowFirstColumn="0" w:lastRowLastColumn="0"/>
        </w:trPr>
        <w:tc>
          <w:tcPr>
            <w:tcW w:w="4788" w:type="dxa"/>
          </w:tcPr>
          <w:p w:rsidR="00B24F2F" w:rsidRPr="00B24F2F" w:rsidDel="003473C9" w:rsidRDefault="00B24F2F" w:rsidP="00B24F2F">
            <w:pPr>
              <w:overflowPunct/>
              <w:autoSpaceDE/>
              <w:autoSpaceDN/>
              <w:adjustRightInd/>
              <w:spacing w:before="60" w:after="60" w:line="259" w:lineRule="auto"/>
              <w:textAlignment w:val="auto"/>
              <w:rPr>
                <w:rFonts w:eastAsiaTheme="minorHAnsi" w:cstheme="minorBidi"/>
                <w:sz w:val="20"/>
                <w:szCs w:val="22"/>
              </w:rPr>
            </w:pPr>
          </w:p>
        </w:tc>
        <w:tc>
          <w:tcPr>
            <w:tcW w:w="4788" w:type="dxa"/>
          </w:tcPr>
          <w:p w:rsidR="00B24F2F" w:rsidRPr="00B24F2F" w:rsidRDefault="00B24F2F" w:rsidP="00B24F2F">
            <w:pPr>
              <w:overflowPunct/>
              <w:autoSpaceDE/>
              <w:autoSpaceDN/>
              <w:adjustRightInd/>
              <w:spacing w:before="60" w:after="60" w:line="259" w:lineRule="auto"/>
              <w:textAlignment w:val="auto"/>
              <w:rPr>
                <w:rFonts w:eastAsiaTheme="minorHAnsi" w:cstheme="minorBidi"/>
                <w:sz w:val="20"/>
                <w:szCs w:val="22"/>
              </w:rPr>
            </w:pPr>
          </w:p>
        </w:tc>
      </w:tr>
      <w:tr w:rsidR="00B24F2F" w:rsidRPr="00B24F2F" w:rsidTr="001351A2">
        <w:tc>
          <w:tcPr>
            <w:tcW w:w="4788" w:type="dxa"/>
          </w:tcPr>
          <w:p w:rsidR="00B24F2F" w:rsidRPr="00B24F2F" w:rsidRDefault="00B24F2F" w:rsidP="00B24F2F">
            <w:pPr>
              <w:overflowPunct/>
              <w:autoSpaceDE/>
              <w:autoSpaceDN/>
              <w:adjustRightInd/>
              <w:spacing w:before="60" w:after="60" w:line="259" w:lineRule="auto"/>
              <w:textAlignment w:val="auto"/>
              <w:rPr>
                <w:rFonts w:eastAsiaTheme="minorHAnsi" w:cstheme="minorBidi"/>
                <w:sz w:val="20"/>
                <w:szCs w:val="22"/>
              </w:rPr>
            </w:pPr>
          </w:p>
        </w:tc>
        <w:tc>
          <w:tcPr>
            <w:tcW w:w="4788" w:type="dxa"/>
          </w:tcPr>
          <w:p w:rsidR="00B24F2F" w:rsidRPr="00B24F2F" w:rsidRDefault="00B24F2F" w:rsidP="00B24F2F">
            <w:pPr>
              <w:overflowPunct/>
              <w:autoSpaceDE/>
              <w:autoSpaceDN/>
              <w:adjustRightInd/>
              <w:spacing w:before="60" w:after="60" w:line="259" w:lineRule="auto"/>
              <w:textAlignment w:val="auto"/>
              <w:rPr>
                <w:rFonts w:eastAsiaTheme="minorHAnsi" w:cstheme="minorBidi"/>
                <w:sz w:val="20"/>
                <w:szCs w:val="22"/>
              </w:rPr>
            </w:pPr>
          </w:p>
        </w:tc>
      </w:tr>
    </w:tbl>
    <w:p w:rsidR="00B24F2F" w:rsidRPr="00B24F2F" w:rsidRDefault="00B24F2F" w:rsidP="00B24F2F">
      <w:pPr>
        <w:overflowPunct/>
        <w:autoSpaceDE/>
        <w:autoSpaceDN/>
        <w:adjustRightInd/>
        <w:spacing w:after="160" w:line="259" w:lineRule="auto"/>
        <w:jc w:val="center"/>
        <w:textAlignment w:val="auto"/>
        <w:rPr>
          <w:rFonts w:eastAsiaTheme="minorHAnsi" w:cstheme="minorBidi"/>
          <w:b/>
          <w:bCs/>
          <w:sz w:val="20"/>
          <w:szCs w:val="18"/>
        </w:rPr>
      </w:pPr>
      <w:r w:rsidRPr="00B24F2F">
        <w:rPr>
          <w:rFonts w:eastAsiaTheme="minorHAnsi" w:cstheme="minorBidi"/>
          <w:b/>
          <w:bCs/>
          <w:sz w:val="20"/>
          <w:szCs w:val="18"/>
        </w:rPr>
        <w:t xml:space="preserve">Table </w:t>
      </w:r>
      <w:r w:rsidRPr="00B24F2F">
        <w:rPr>
          <w:rFonts w:eastAsiaTheme="minorHAnsi" w:cstheme="minorBidi"/>
          <w:sz w:val="20"/>
          <w:szCs w:val="18"/>
        </w:rPr>
        <w:fldChar w:fldCharType="begin"/>
      </w:r>
      <w:r w:rsidRPr="00B24F2F">
        <w:rPr>
          <w:rFonts w:eastAsiaTheme="minorHAnsi" w:cstheme="minorBidi"/>
          <w:b/>
          <w:bCs/>
          <w:sz w:val="20"/>
          <w:szCs w:val="18"/>
        </w:rPr>
        <w:instrText xml:space="preserve"> SEQ Table \* ARABIC </w:instrText>
      </w:r>
      <w:r w:rsidRPr="00B24F2F">
        <w:rPr>
          <w:rFonts w:eastAsiaTheme="minorHAnsi" w:cstheme="minorBidi"/>
          <w:sz w:val="20"/>
          <w:szCs w:val="18"/>
        </w:rPr>
        <w:fldChar w:fldCharType="separate"/>
      </w:r>
      <w:r w:rsidR="003A3005">
        <w:rPr>
          <w:rFonts w:eastAsiaTheme="minorHAnsi" w:cstheme="minorBidi"/>
          <w:b/>
          <w:bCs/>
          <w:noProof/>
          <w:sz w:val="20"/>
          <w:szCs w:val="18"/>
        </w:rPr>
        <w:t>1</w:t>
      </w:r>
      <w:r w:rsidRPr="00B24F2F">
        <w:rPr>
          <w:rFonts w:eastAsiaTheme="minorHAnsi" w:cstheme="minorBidi"/>
          <w:sz w:val="20"/>
          <w:szCs w:val="18"/>
        </w:rPr>
        <w:fldChar w:fldCharType="end"/>
      </w:r>
      <w:r w:rsidRPr="00B24F2F">
        <w:rPr>
          <w:rFonts w:eastAsiaTheme="minorHAnsi" w:cstheme="minorBidi"/>
          <w:b/>
          <w:bCs/>
          <w:sz w:val="20"/>
          <w:szCs w:val="18"/>
        </w:rPr>
        <w:t xml:space="preserve"> - Implementation Roles and Responsibilities</w:t>
      </w:r>
    </w:p>
    <w:p w:rsidR="00B24F2F" w:rsidRPr="00B24F2F" w:rsidRDefault="00B24F2F" w:rsidP="00B24F2F">
      <w:pPr>
        <w:pStyle w:val="Heading2"/>
        <w:rPr>
          <w:rFonts w:eastAsiaTheme="minorHAnsi"/>
        </w:rPr>
      </w:pPr>
      <w:bookmarkStart w:id="35" w:name="_Toc294638246"/>
      <w:bookmarkStart w:id="36" w:name="_Toc294638347"/>
      <w:bookmarkStart w:id="37" w:name="_Toc294648962"/>
      <w:bookmarkStart w:id="38" w:name="_Toc294649076"/>
      <w:bookmarkStart w:id="39" w:name="_Toc294650108"/>
      <w:bookmarkStart w:id="40" w:name="_Toc294638247"/>
      <w:bookmarkStart w:id="41" w:name="_Toc294638348"/>
      <w:bookmarkStart w:id="42" w:name="_Toc294648963"/>
      <w:bookmarkStart w:id="43" w:name="_Toc294649077"/>
      <w:bookmarkStart w:id="44" w:name="_Toc294650109"/>
      <w:bookmarkStart w:id="45" w:name="_Toc294638248"/>
      <w:bookmarkStart w:id="46" w:name="_Toc294638349"/>
      <w:bookmarkStart w:id="47" w:name="_Toc294648964"/>
      <w:bookmarkStart w:id="48" w:name="_Toc294649078"/>
      <w:bookmarkStart w:id="49" w:name="_Toc294650110"/>
      <w:bookmarkStart w:id="50" w:name="_Toc294638249"/>
      <w:bookmarkStart w:id="51" w:name="_Toc294638350"/>
      <w:bookmarkStart w:id="52" w:name="_Toc294648965"/>
      <w:bookmarkStart w:id="53" w:name="_Toc294649079"/>
      <w:bookmarkStart w:id="54" w:name="_Toc294650111"/>
      <w:bookmarkStart w:id="55" w:name="_Toc294638259"/>
      <w:bookmarkStart w:id="56" w:name="_Toc294638360"/>
      <w:bookmarkStart w:id="57" w:name="_Toc294648975"/>
      <w:bookmarkStart w:id="58" w:name="_Toc294649089"/>
      <w:bookmarkStart w:id="59" w:name="_Toc294650121"/>
      <w:bookmarkStart w:id="60" w:name="_Toc292190791"/>
      <w:bookmarkStart w:id="61" w:name="_Toc378508861"/>
      <w:bookmarkStart w:id="62" w:name="_Toc378588518"/>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B24F2F">
        <w:rPr>
          <w:rFonts w:eastAsiaTheme="minorHAnsi"/>
        </w:rPr>
        <w:t>Implementation Schedule</w:t>
      </w:r>
      <w:bookmarkEnd w:id="60"/>
      <w:bookmarkEnd w:id="61"/>
      <w:bookmarkEnd w:id="62"/>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&lt;Provide a summary schedule for the activities related to production deployment. Indicate which activities must be performed before the actual deployment commences, as well as the activities related to deployment itself.</w:t>
      </w:r>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If deployment will be done at multiple sites, provide a “model” schedule to show the details of a generic site deployment, and then indicate the start and completion date of each site to be installed in the overall schedule.</w:t>
      </w:r>
    </w:p>
    <w:p w:rsid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If the system is to be deployed incrementally in multiple builds or releases, provide a detailed schedule for each build or release.&gt;</w:t>
      </w:r>
    </w:p>
    <w:p w:rsidR="0028360C" w:rsidRDefault="0028360C">
      <w:pPr>
        <w:overflowPunct/>
        <w:autoSpaceDE/>
        <w:autoSpaceDN/>
        <w:adjustRightInd/>
        <w:spacing w:after="0"/>
        <w:textAlignment w:val="auto"/>
        <w:rPr>
          <w:rFonts w:eastAsiaTheme="minorHAnsi" w:cstheme="minorBidi"/>
          <w:i/>
          <w:color w:val="3333FF"/>
          <w:szCs w:val="22"/>
        </w:rPr>
      </w:pPr>
      <w:r>
        <w:rPr>
          <w:rFonts w:eastAsiaTheme="minorHAnsi" w:cstheme="minorBidi"/>
          <w:i/>
          <w:color w:val="3333FF"/>
          <w:szCs w:val="22"/>
        </w:rPr>
        <w:br w:type="page"/>
      </w:r>
    </w:p>
    <w:p w:rsidR="0028360C" w:rsidRPr="00B24F2F" w:rsidRDefault="0028360C" w:rsidP="00B24F2F">
      <w:pPr>
        <w:overflowPunct/>
        <w:autoSpaceDE/>
        <w:autoSpaceDN/>
        <w:adjustRightInd/>
        <w:spacing w:after="160" w:line="259" w:lineRule="auto"/>
        <w:textAlignment w:val="auto"/>
        <w:rPr>
          <w:rFonts w:eastAsiaTheme="minorHAnsi" w:cstheme="minorBidi"/>
          <w:i/>
          <w:color w:val="3333FF"/>
          <w:szCs w:val="22"/>
        </w:rPr>
      </w:pPr>
    </w:p>
    <w:p w:rsidR="00B24F2F" w:rsidRPr="00B24F2F" w:rsidRDefault="00B24F2F" w:rsidP="00B24F2F">
      <w:pPr>
        <w:pStyle w:val="Heading1"/>
        <w:rPr>
          <w:rFonts w:eastAsiaTheme="majorEastAsia"/>
        </w:rPr>
      </w:pPr>
      <w:bookmarkStart w:id="63" w:name="_Toc378588519"/>
      <w:r w:rsidRPr="00B24F2F">
        <w:rPr>
          <w:rFonts w:eastAsiaTheme="majorEastAsia"/>
        </w:rPr>
        <w:t>Implementation Planning</w:t>
      </w:r>
      <w:bookmarkEnd w:id="63"/>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&lt;Identify the key activities for deploying the system. Describe the effort involved for each type of activity, when each should be initiated, and any interdependencies within the project or with outside systems, applications, and data sources. Use the subsections below to describe typical deployment activities that should be considered.&gt;</w:t>
      </w:r>
    </w:p>
    <w:p w:rsidR="00B24F2F" w:rsidRPr="00B24F2F" w:rsidRDefault="00B24F2F" w:rsidP="00B24F2F">
      <w:pPr>
        <w:pStyle w:val="Heading2"/>
        <w:rPr>
          <w:rFonts w:eastAsiaTheme="minorHAnsi"/>
        </w:rPr>
      </w:pPr>
      <w:bookmarkStart w:id="64" w:name="_Toc378508862"/>
      <w:bookmarkStart w:id="65" w:name="_Toc378588520"/>
      <w:r w:rsidRPr="00B24F2F">
        <w:rPr>
          <w:rFonts w:eastAsiaTheme="minorHAnsi"/>
        </w:rPr>
        <w:t>Coordination with Interfacing and Impacted Systems</w:t>
      </w:r>
      <w:bookmarkEnd w:id="64"/>
      <w:bookmarkEnd w:id="65"/>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&lt;Describe any necessary coordination with owners of other systems, applications, or databases with which this system interfaces. Include situations such as those where the data interchange has been modified, where a new piece of support software has been upgraded or replaced, or where a supporting platform has been upgraded or replaced. Identify the testing to be performed with these other systems, including the use of live data and operational software, to verify proper operation prior to cutover.&gt;</w:t>
      </w:r>
    </w:p>
    <w:p w:rsidR="00B24F2F" w:rsidRPr="00B24F2F" w:rsidRDefault="00B24F2F" w:rsidP="00B24F2F">
      <w:pPr>
        <w:pStyle w:val="Heading2"/>
        <w:rPr>
          <w:rFonts w:eastAsiaTheme="minorHAnsi"/>
        </w:rPr>
      </w:pPr>
      <w:r w:rsidRPr="00B24F2F">
        <w:rPr>
          <w:rFonts w:eastAsiaTheme="minorHAnsi"/>
        </w:rPr>
        <w:t xml:space="preserve"> </w:t>
      </w:r>
      <w:bookmarkStart w:id="66" w:name="_Toc378508863"/>
      <w:bookmarkStart w:id="67" w:name="_Toc378588521"/>
      <w:r w:rsidRPr="00B24F2F">
        <w:rPr>
          <w:rFonts w:eastAsiaTheme="minorHAnsi"/>
        </w:rPr>
        <w:t>Hardware Requirements</w:t>
      </w:r>
      <w:bookmarkEnd w:id="66"/>
      <w:bookmarkEnd w:id="67"/>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 xml:space="preserve">&lt;Provide a list of the equipment and hardware </w:t>
      </w:r>
      <w:r w:rsidRPr="00B24F2F">
        <w:rPr>
          <w:rFonts w:eastAsiaTheme="minorHAnsi" w:cstheme="minorBidi"/>
          <w:i/>
          <w:iCs/>
          <w:color w:val="3333FF"/>
          <w:szCs w:val="22"/>
        </w:rPr>
        <w:t>required to support the implementation</w:t>
      </w:r>
      <w:r w:rsidRPr="00B24F2F">
        <w:rPr>
          <w:rFonts w:eastAsiaTheme="minorHAnsi" w:cstheme="minorBidi"/>
          <w:i/>
          <w:color w:val="3333FF"/>
          <w:szCs w:val="22"/>
        </w:rPr>
        <w:t xml:space="preserve">. This may include computers, servers, peripheral equipment, simulators, emulators, diagnostic equipment, other non-computer equipment, and any network and data communication requirements. Include the specific models, versions, configuration settings, and the equipment owner. Also, include information about manufacturer support, licensing, usage and ownership rights, and maintenance agreement details. </w:t>
      </w:r>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If this information is available in another document or system, such as the Configuration Management Plan, reference that document.</w:t>
      </w:r>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Describe the methods for determining the number of expected users and for verifying that each user has the required minimum hardware/software configuration. If existing hardware or software is inadequate, document the method for obtaining the necessary upgrades.&gt;</w:t>
      </w:r>
    </w:p>
    <w:p w:rsidR="00B24F2F" w:rsidRPr="00B24F2F" w:rsidRDefault="00B24F2F" w:rsidP="00B24F2F">
      <w:pPr>
        <w:pStyle w:val="Heading2"/>
        <w:rPr>
          <w:rFonts w:eastAsiaTheme="minorHAnsi"/>
        </w:rPr>
      </w:pPr>
      <w:bookmarkStart w:id="68" w:name="_Toc378508864"/>
      <w:bookmarkStart w:id="69" w:name="_Toc378588522"/>
      <w:r w:rsidRPr="00B24F2F">
        <w:rPr>
          <w:rFonts w:eastAsiaTheme="minorHAnsi"/>
        </w:rPr>
        <w:t>Software Requirements</w:t>
      </w:r>
      <w:bookmarkEnd w:id="68"/>
      <w:bookmarkEnd w:id="69"/>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&lt;Provide a list of non-hardware components (e.g. software, databases, and compilers, operating systems, and utilities) required to support the implementation. Identify each component by specific name, code, or acronym, identification numbers, version numbers, release numbers, and applicable configuration settings. Also, include information about vendor support, licensing, usage, and ownership rights, as well as any required service and/or maintenance contract costs and associated payment responsibility. Identify whether the component is commercial off-the-shelf, custom developed or legacy. Identify any component used to facilitate the implementation process.</w:t>
      </w:r>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If this information is available in another document or system, such as the Configuration Management Plan, reference that document.&gt;</w:t>
      </w:r>
    </w:p>
    <w:p w:rsidR="00B24F2F" w:rsidRPr="00B24F2F" w:rsidRDefault="00B24F2F" w:rsidP="00B24F2F">
      <w:pPr>
        <w:pStyle w:val="Heading2"/>
        <w:rPr>
          <w:rFonts w:eastAsiaTheme="minorHAnsi"/>
        </w:rPr>
      </w:pPr>
      <w:bookmarkStart w:id="70" w:name="_Toc294648980"/>
      <w:bookmarkStart w:id="71" w:name="_Toc294649094"/>
      <w:bookmarkStart w:id="72" w:name="_Toc294650127"/>
      <w:bookmarkStart w:id="73" w:name="_Toc292190793"/>
      <w:bookmarkStart w:id="74" w:name="_Toc378508865"/>
      <w:bookmarkStart w:id="75" w:name="_Toc378588523"/>
      <w:bookmarkEnd w:id="70"/>
      <w:bookmarkEnd w:id="71"/>
      <w:bookmarkEnd w:id="72"/>
      <w:r w:rsidRPr="00B24F2F">
        <w:rPr>
          <w:rFonts w:eastAsiaTheme="minorHAnsi"/>
        </w:rPr>
        <w:t>Data Conversion</w:t>
      </w:r>
      <w:bookmarkEnd w:id="73"/>
      <w:bookmarkEnd w:id="74"/>
      <w:bookmarkEnd w:id="75"/>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&lt;Describe what data will be converted, where the data will come from, and how the supporting business processes will be organized, staffed, and scheduled. In the event that the data conversion is impaired or not completed due to unforeseen circumstances, document the backup or reversion strategy. Reference the Data Conversion Plan if the information is too detailed or complex to provide in this section.&gt;</w:t>
      </w:r>
    </w:p>
    <w:p w:rsidR="00B24F2F" w:rsidRPr="00B24F2F" w:rsidRDefault="00B24F2F" w:rsidP="00B24F2F">
      <w:pPr>
        <w:pStyle w:val="Heading2"/>
        <w:rPr>
          <w:rFonts w:eastAsiaTheme="minorHAnsi"/>
        </w:rPr>
      </w:pPr>
      <w:bookmarkStart w:id="76" w:name="_Toc292190794"/>
      <w:bookmarkStart w:id="77" w:name="_Toc378508866"/>
      <w:bookmarkStart w:id="78" w:name="_Toc378588524"/>
      <w:r w:rsidRPr="00B24F2F">
        <w:rPr>
          <w:rFonts w:eastAsiaTheme="minorHAnsi"/>
        </w:rPr>
        <w:t>Documentation Preparation and Turnover</w:t>
      </w:r>
      <w:bookmarkEnd w:id="76"/>
      <w:bookmarkEnd w:id="77"/>
      <w:bookmarkEnd w:id="78"/>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&lt;Define who is responsible for assembling the package of documentation for delivery to the operations and support team, helpdesk, system administrators, and users. Reference the User Manual, Operations and Maintenance Manual, and other documents as appropriate.</w:t>
      </w:r>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Identify all documentation necessary to use and maintain the software and hardware, any warranty or maintenance agreements, commercial-off-the-shelf vendor materials, installation guides, training material, source and object code, and user guides.</w:t>
      </w:r>
    </w:p>
    <w:p w:rsid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Provide an up-to-date accounting of all reported problems, plus outstanding change requests and fixes. If responsibility for configuration management activities is to shift, provide the approach to transferring current and past versions of project artifacts.&gt;</w:t>
      </w:r>
    </w:p>
    <w:p w:rsidR="0028360C" w:rsidRDefault="0028360C">
      <w:pPr>
        <w:overflowPunct/>
        <w:autoSpaceDE/>
        <w:autoSpaceDN/>
        <w:adjustRightInd/>
        <w:spacing w:after="0"/>
        <w:textAlignment w:val="auto"/>
        <w:rPr>
          <w:rFonts w:eastAsiaTheme="minorHAnsi" w:cstheme="minorBidi"/>
          <w:i/>
          <w:color w:val="3333FF"/>
          <w:szCs w:val="22"/>
        </w:rPr>
      </w:pPr>
      <w:r>
        <w:rPr>
          <w:rFonts w:eastAsiaTheme="minorHAnsi" w:cstheme="minorBidi"/>
          <w:i/>
          <w:color w:val="3333FF"/>
          <w:szCs w:val="22"/>
        </w:rPr>
        <w:br w:type="page"/>
      </w:r>
    </w:p>
    <w:p w:rsidR="0028360C" w:rsidRPr="00B24F2F" w:rsidRDefault="0028360C" w:rsidP="00B24F2F">
      <w:pPr>
        <w:overflowPunct/>
        <w:autoSpaceDE/>
        <w:autoSpaceDN/>
        <w:adjustRightInd/>
        <w:spacing w:after="160" w:line="259" w:lineRule="auto"/>
        <w:textAlignment w:val="auto"/>
        <w:rPr>
          <w:rFonts w:eastAsiaTheme="minorHAnsi" w:cstheme="minorBidi"/>
          <w:i/>
          <w:color w:val="3333FF"/>
          <w:szCs w:val="22"/>
        </w:rPr>
      </w:pPr>
    </w:p>
    <w:p w:rsidR="00B24F2F" w:rsidRPr="00B24F2F" w:rsidRDefault="00B24F2F" w:rsidP="00B24F2F">
      <w:pPr>
        <w:pStyle w:val="Heading1"/>
        <w:rPr>
          <w:rFonts w:eastAsiaTheme="minorHAnsi"/>
        </w:rPr>
      </w:pPr>
      <w:bookmarkStart w:id="79" w:name="_Toc378508867"/>
      <w:bookmarkStart w:id="80" w:name="_Toc378588525"/>
      <w:r w:rsidRPr="00B24F2F">
        <w:rPr>
          <w:rFonts w:eastAsiaTheme="minorHAnsi"/>
        </w:rPr>
        <w:t>Personnel</w:t>
      </w:r>
      <w:bookmarkEnd w:id="79"/>
      <w:bookmarkEnd w:id="80"/>
    </w:p>
    <w:p w:rsidR="00B24F2F" w:rsidRPr="00B24F2F" w:rsidRDefault="00B24F2F" w:rsidP="00B24F2F">
      <w:pPr>
        <w:pStyle w:val="Heading2"/>
        <w:rPr>
          <w:rFonts w:eastAsiaTheme="minorHAnsi"/>
        </w:rPr>
      </w:pPr>
      <w:bookmarkStart w:id="81" w:name="_Toc378508868"/>
      <w:bookmarkStart w:id="82" w:name="_Toc378588526"/>
      <w:r w:rsidRPr="00B24F2F">
        <w:rPr>
          <w:rFonts w:eastAsiaTheme="minorHAnsi"/>
        </w:rPr>
        <w:t>Staffing Requirements</w:t>
      </w:r>
      <w:bookmarkEnd w:id="81"/>
      <w:bookmarkEnd w:id="82"/>
    </w:p>
    <w:p w:rsidR="00B24F2F" w:rsidRPr="00B24F2F" w:rsidRDefault="00B24F2F" w:rsidP="00B24F2F">
      <w:pPr>
        <w:overflowPunct/>
        <w:autoSpaceDE/>
        <w:autoSpaceDN/>
        <w:adjustRightInd/>
        <w:spacing w:after="160" w:line="259" w:lineRule="auto"/>
        <w:textAlignment w:val="auto"/>
        <w:rPr>
          <w:rFonts w:eastAsiaTheme="minorHAnsi" w:cstheme="minorHAnsi"/>
          <w:i/>
          <w:color w:val="0000FF"/>
          <w:szCs w:val="22"/>
        </w:rPr>
      </w:pPr>
      <w:r w:rsidRPr="00B24F2F">
        <w:rPr>
          <w:rFonts w:eastAsiaTheme="minorHAnsi" w:cstheme="minorBidi"/>
          <w:i/>
          <w:color w:val="3333FF"/>
          <w:szCs w:val="22"/>
        </w:rPr>
        <w:t>&lt;Describe the number of personnel, length of time needed, types of skills, skill levels, expertise, and any necessary security clearances for the staff required during the implementation period. If specific staff members have been selected or proposed for the implementation, identify their roles and responsibilities.&gt;</w:t>
      </w:r>
    </w:p>
    <w:p w:rsidR="00B24F2F" w:rsidRPr="00B24F2F" w:rsidRDefault="00B24F2F" w:rsidP="00B24F2F">
      <w:pPr>
        <w:pStyle w:val="Heading2"/>
        <w:rPr>
          <w:rFonts w:eastAsiaTheme="minorHAnsi"/>
        </w:rPr>
      </w:pPr>
      <w:bookmarkStart w:id="83" w:name="_Toc378508869"/>
      <w:bookmarkStart w:id="84" w:name="_Toc378588527"/>
      <w:r w:rsidRPr="00B24F2F">
        <w:rPr>
          <w:rFonts w:eastAsiaTheme="minorHAnsi"/>
        </w:rPr>
        <w:t>Implementation Staff Training</w:t>
      </w:r>
      <w:bookmarkEnd w:id="83"/>
      <w:bookmarkEnd w:id="84"/>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 xml:space="preserve">&lt;Address any training necessary to prepare staff for implementing the system. Do not address user training, which is the subject of the Training Plan, unless the specific Project Type Guide allows you to do so. </w:t>
      </w:r>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Describe the type and amount of training required for each of the following areas, if appropriate, for the system:</w:t>
      </w:r>
    </w:p>
    <w:p w:rsidR="00B24F2F" w:rsidRPr="00B24F2F" w:rsidRDefault="00B24F2F" w:rsidP="00B24F2F">
      <w:pPr>
        <w:numPr>
          <w:ilvl w:val="0"/>
          <w:numId w:val="49"/>
        </w:numPr>
        <w:shd w:val="clear" w:color="auto" w:fill="FFFFFF"/>
        <w:overflowPunct/>
        <w:autoSpaceDE/>
        <w:autoSpaceDN/>
        <w:adjustRightInd/>
        <w:spacing w:after="0" w:line="259" w:lineRule="auto"/>
        <w:textAlignment w:val="auto"/>
        <w:rPr>
          <w:rFonts w:eastAsiaTheme="minorHAnsi" w:cstheme="minorHAnsi"/>
          <w:i/>
          <w:color w:val="3333FF"/>
          <w:szCs w:val="22"/>
        </w:rPr>
      </w:pPr>
      <w:r w:rsidRPr="00B24F2F">
        <w:rPr>
          <w:rFonts w:eastAsiaTheme="minorHAnsi" w:cstheme="minorHAnsi"/>
          <w:i/>
          <w:color w:val="3333FF"/>
          <w:szCs w:val="22"/>
        </w:rPr>
        <w:t>System hardware/software installation</w:t>
      </w:r>
    </w:p>
    <w:p w:rsidR="00B24F2F" w:rsidRPr="00B24F2F" w:rsidRDefault="00B24F2F" w:rsidP="00B24F2F">
      <w:pPr>
        <w:numPr>
          <w:ilvl w:val="0"/>
          <w:numId w:val="49"/>
        </w:numPr>
        <w:shd w:val="clear" w:color="auto" w:fill="FFFFFF"/>
        <w:overflowPunct/>
        <w:autoSpaceDE/>
        <w:autoSpaceDN/>
        <w:adjustRightInd/>
        <w:spacing w:after="0" w:line="259" w:lineRule="auto"/>
        <w:textAlignment w:val="auto"/>
        <w:rPr>
          <w:rFonts w:eastAsiaTheme="minorHAnsi" w:cstheme="minorHAnsi"/>
          <w:i/>
          <w:color w:val="3333FF"/>
          <w:szCs w:val="22"/>
        </w:rPr>
      </w:pPr>
      <w:r w:rsidRPr="00B24F2F">
        <w:rPr>
          <w:rFonts w:eastAsiaTheme="minorHAnsi" w:cstheme="minorHAnsi"/>
          <w:i/>
          <w:color w:val="3333FF"/>
          <w:szCs w:val="22"/>
        </w:rPr>
        <w:t>System support</w:t>
      </w:r>
    </w:p>
    <w:p w:rsidR="00B24F2F" w:rsidRPr="00B24F2F" w:rsidRDefault="00B24F2F" w:rsidP="00B24F2F">
      <w:pPr>
        <w:numPr>
          <w:ilvl w:val="0"/>
          <w:numId w:val="49"/>
        </w:numPr>
        <w:shd w:val="clear" w:color="auto" w:fill="FFFFFF"/>
        <w:overflowPunct/>
        <w:autoSpaceDE/>
        <w:autoSpaceDN/>
        <w:adjustRightInd/>
        <w:spacing w:after="160" w:line="259" w:lineRule="auto"/>
        <w:textAlignment w:val="auto"/>
        <w:rPr>
          <w:rFonts w:eastAsiaTheme="minorHAnsi" w:cstheme="minorHAnsi"/>
          <w:i/>
          <w:color w:val="3333FF"/>
          <w:szCs w:val="22"/>
        </w:rPr>
      </w:pPr>
      <w:r w:rsidRPr="00B24F2F">
        <w:rPr>
          <w:rFonts w:eastAsiaTheme="minorHAnsi" w:cstheme="minorHAnsi"/>
          <w:i/>
          <w:color w:val="3333FF"/>
          <w:szCs w:val="22"/>
        </w:rPr>
        <w:t>System maintenance and modification</w:t>
      </w:r>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List the courses that will be provided, a course sequence, and a proposed schedule. If appropriate, identify which courses particular types of staff should attend by job position description.</w:t>
      </w:r>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If one or more commercial vendors will provide training, identify them, the course name(s), and a description of the course content.</w:t>
      </w:r>
    </w:p>
    <w:p w:rsid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If project team members will provide the training, provide the course name(s) and an outline of the content of each course. Identify the resources, support materials, and proposed instructors required to teach the course(s).&gt;</w:t>
      </w:r>
    </w:p>
    <w:p w:rsidR="0028360C" w:rsidRDefault="0028360C">
      <w:pPr>
        <w:overflowPunct/>
        <w:autoSpaceDE/>
        <w:autoSpaceDN/>
        <w:adjustRightInd/>
        <w:spacing w:after="0"/>
        <w:textAlignment w:val="auto"/>
        <w:rPr>
          <w:rFonts w:eastAsiaTheme="minorHAnsi" w:cstheme="minorBidi"/>
          <w:i/>
          <w:color w:val="3333FF"/>
          <w:szCs w:val="22"/>
        </w:rPr>
      </w:pPr>
      <w:r>
        <w:rPr>
          <w:rFonts w:eastAsiaTheme="minorHAnsi" w:cstheme="minorBidi"/>
          <w:i/>
          <w:color w:val="3333FF"/>
          <w:szCs w:val="22"/>
        </w:rPr>
        <w:br w:type="page"/>
      </w:r>
    </w:p>
    <w:p w:rsidR="0028360C" w:rsidRPr="00B24F2F" w:rsidRDefault="0028360C" w:rsidP="00B24F2F">
      <w:pPr>
        <w:overflowPunct/>
        <w:autoSpaceDE/>
        <w:autoSpaceDN/>
        <w:adjustRightInd/>
        <w:spacing w:after="160" w:line="259" w:lineRule="auto"/>
        <w:textAlignment w:val="auto"/>
        <w:rPr>
          <w:rFonts w:eastAsiaTheme="minorHAnsi" w:cstheme="minorBidi"/>
          <w:i/>
          <w:color w:val="3333FF"/>
          <w:szCs w:val="22"/>
        </w:rPr>
      </w:pPr>
    </w:p>
    <w:p w:rsidR="00B24F2F" w:rsidRPr="00B24F2F" w:rsidRDefault="00B24F2F" w:rsidP="00B24F2F">
      <w:pPr>
        <w:pStyle w:val="Heading1"/>
        <w:rPr>
          <w:rFonts w:eastAsiaTheme="minorHAnsi"/>
        </w:rPr>
      </w:pPr>
      <w:bookmarkStart w:id="85" w:name="_Toc294648986"/>
      <w:bookmarkStart w:id="86" w:name="_Toc294649100"/>
      <w:bookmarkStart w:id="87" w:name="_Toc294650133"/>
      <w:bookmarkStart w:id="88" w:name="_Toc294648987"/>
      <w:bookmarkStart w:id="89" w:name="_Toc294649101"/>
      <w:bookmarkStart w:id="90" w:name="_Toc294650134"/>
      <w:bookmarkStart w:id="91" w:name="_Toc294648988"/>
      <w:bookmarkStart w:id="92" w:name="_Toc294649102"/>
      <w:bookmarkStart w:id="93" w:name="_Toc294650135"/>
      <w:bookmarkStart w:id="94" w:name="_Toc294648989"/>
      <w:bookmarkStart w:id="95" w:name="_Toc294649103"/>
      <w:bookmarkStart w:id="96" w:name="_Toc294650136"/>
      <w:bookmarkStart w:id="97" w:name="_Toc294648990"/>
      <w:bookmarkStart w:id="98" w:name="_Toc294649104"/>
      <w:bookmarkStart w:id="99" w:name="_Toc294650137"/>
      <w:bookmarkStart w:id="100" w:name="_Toc294638266"/>
      <w:bookmarkStart w:id="101" w:name="_Toc294638367"/>
      <w:bookmarkStart w:id="102" w:name="_Toc294648991"/>
      <w:bookmarkStart w:id="103" w:name="_Toc294649105"/>
      <w:bookmarkStart w:id="104" w:name="_Toc294650138"/>
      <w:bookmarkStart w:id="105" w:name="_Toc294638267"/>
      <w:bookmarkStart w:id="106" w:name="_Toc294638368"/>
      <w:bookmarkStart w:id="107" w:name="_Toc294648992"/>
      <w:bookmarkStart w:id="108" w:name="_Toc294649106"/>
      <w:bookmarkStart w:id="109" w:name="_Toc294650139"/>
      <w:bookmarkStart w:id="110" w:name="_Toc292190798"/>
      <w:bookmarkStart w:id="111" w:name="_Toc378508870"/>
      <w:bookmarkStart w:id="112" w:name="_Toc378588528"/>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B24F2F">
        <w:rPr>
          <w:rFonts w:eastAsiaTheme="minorHAnsi"/>
        </w:rPr>
        <w:t>Operational Readiness Review</w:t>
      </w:r>
      <w:bookmarkEnd w:id="110"/>
      <w:bookmarkEnd w:id="111"/>
      <w:bookmarkEnd w:id="112"/>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&lt;Provide a framework for conducting an operational readiness review (ORR) with the Technical Review Sub-Committee (TRC) by identifying the HUD attendees and their responsibilities, the timeframe for the meeting, and a checklist of activities to be completed in order for operations to commence. The ORR must be conducted in advance of any production operation, even if parallel operations are to be performed. If the deployment will occur at multiple sites or take place over a wide timeframe, consider scheduling a phased ORR and explain the timing of the first and subsequent ORRs.</w:t>
      </w:r>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 xml:space="preserve">Information systems software, hardware and equipment developed by or sold to Federal agencies must undergo security Certification and Accreditation (C&amp;A) before the system is operational. This is a mandatory requirement. The process was recently revised and now culminates in the signing of the Approval to Operate (ATO) request by HUD’s Chief Information Security Officer (CISO). The Security IPT member should help facilitate the C&amp;A process. &gt;  </w:t>
      </w:r>
    </w:p>
    <w:p w:rsidR="00B24F2F" w:rsidRPr="00B24F2F" w:rsidRDefault="00B24F2F" w:rsidP="00B24F2F">
      <w:pPr>
        <w:pStyle w:val="Heading2"/>
        <w:rPr>
          <w:rFonts w:eastAsiaTheme="minorHAnsi"/>
        </w:rPr>
      </w:pPr>
      <w:bookmarkStart w:id="113" w:name="_Toc365370791"/>
      <w:bookmarkStart w:id="114" w:name="_Toc292190799"/>
      <w:bookmarkStart w:id="115" w:name="_Toc378508871"/>
      <w:bookmarkStart w:id="116" w:name="_Toc378588529"/>
      <w:bookmarkEnd w:id="113"/>
      <w:r w:rsidRPr="00B24F2F">
        <w:rPr>
          <w:rFonts w:eastAsiaTheme="minorHAnsi"/>
        </w:rPr>
        <w:t>Cutover</w:t>
      </w:r>
      <w:bookmarkEnd w:id="114"/>
      <w:bookmarkEnd w:id="115"/>
      <w:bookmarkEnd w:id="116"/>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&lt;Describe the specific strategy and associated steps for going operational with the system. If there are multiple builds or releases, discuss the implications of repeating the cutover process.</w:t>
      </w:r>
    </w:p>
    <w:p w:rsid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Address any changes in the affected business processes as a result of cutover, and describe the method for discontinuing the original business process that is being replaced or altered.&gt;</w:t>
      </w:r>
    </w:p>
    <w:p w:rsidR="0028360C" w:rsidRDefault="0028360C">
      <w:pPr>
        <w:overflowPunct/>
        <w:autoSpaceDE/>
        <w:autoSpaceDN/>
        <w:adjustRightInd/>
        <w:spacing w:after="0"/>
        <w:textAlignment w:val="auto"/>
        <w:rPr>
          <w:rFonts w:eastAsiaTheme="minorHAnsi" w:cstheme="minorBidi"/>
          <w:i/>
          <w:color w:val="3333FF"/>
          <w:szCs w:val="22"/>
        </w:rPr>
      </w:pPr>
      <w:r>
        <w:rPr>
          <w:rFonts w:eastAsiaTheme="minorHAnsi" w:cstheme="minorBidi"/>
          <w:i/>
          <w:color w:val="3333FF"/>
          <w:szCs w:val="22"/>
        </w:rPr>
        <w:br w:type="page"/>
      </w:r>
    </w:p>
    <w:p w:rsidR="0028360C" w:rsidRPr="00B24F2F" w:rsidRDefault="0028360C" w:rsidP="00B24F2F">
      <w:pPr>
        <w:overflowPunct/>
        <w:autoSpaceDE/>
        <w:autoSpaceDN/>
        <w:adjustRightInd/>
        <w:spacing w:after="160" w:line="259" w:lineRule="auto"/>
        <w:textAlignment w:val="auto"/>
        <w:rPr>
          <w:rFonts w:eastAsiaTheme="minorHAnsi" w:cstheme="minorBidi"/>
          <w:i/>
          <w:color w:val="3333FF"/>
          <w:szCs w:val="22"/>
        </w:rPr>
      </w:pPr>
    </w:p>
    <w:p w:rsidR="00B24F2F" w:rsidRPr="00B24F2F" w:rsidRDefault="00B24F2F" w:rsidP="00B24F2F">
      <w:pPr>
        <w:pStyle w:val="Heading1"/>
        <w:rPr>
          <w:rFonts w:eastAsiaTheme="majorEastAsia"/>
        </w:rPr>
      </w:pPr>
      <w:bookmarkStart w:id="117" w:name="_Toc294648995"/>
      <w:bookmarkStart w:id="118" w:name="_Toc294649109"/>
      <w:bookmarkStart w:id="119" w:name="_Toc294650142"/>
      <w:bookmarkStart w:id="120" w:name="_Toc294638272"/>
      <w:bookmarkStart w:id="121" w:name="_Toc294638373"/>
      <w:bookmarkStart w:id="122" w:name="_Toc294648996"/>
      <w:bookmarkStart w:id="123" w:name="_Toc294649110"/>
      <w:bookmarkStart w:id="124" w:name="_Toc294650143"/>
      <w:bookmarkStart w:id="125" w:name="_Toc294638273"/>
      <w:bookmarkStart w:id="126" w:name="_Toc294638374"/>
      <w:bookmarkStart w:id="127" w:name="_Toc294648997"/>
      <w:bookmarkStart w:id="128" w:name="_Toc294649111"/>
      <w:bookmarkStart w:id="129" w:name="_Toc294650144"/>
      <w:bookmarkStart w:id="130" w:name="_Toc294638274"/>
      <w:bookmarkStart w:id="131" w:name="_Toc294638375"/>
      <w:bookmarkStart w:id="132" w:name="_Toc294648998"/>
      <w:bookmarkStart w:id="133" w:name="_Toc294649112"/>
      <w:bookmarkStart w:id="134" w:name="_Toc294650145"/>
      <w:bookmarkStart w:id="135" w:name="_Toc294638275"/>
      <w:bookmarkStart w:id="136" w:name="_Toc294638376"/>
      <w:bookmarkStart w:id="137" w:name="_Toc294648999"/>
      <w:bookmarkStart w:id="138" w:name="_Toc294649113"/>
      <w:bookmarkStart w:id="139" w:name="_Toc294650146"/>
      <w:bookmarkStart w:id="140" w:name="_Toc294638276"/>
      <w:bookmarkStart w:id="141" w:name="_Toc294638377"/>
      <w:bookmarkStart w:id="142" w:name="_Toc294649000"/>
      <w:bookmarkStart w:id="143" w:name="_Toc294649114"/>
      <w:bookmarkStart w:id="144" w:name="_Toc294650147"/>
      <w:bookmarkStart w:id="145" w:name="_Toc294638277"/>
      <w:bookmarkStart w:id="146" w:name="_Toc294638378"/>
      <w:bookmarkStart w:id="147" w:name="_Toc294649001"/>
      <w:bookmarkStart w:id="148" w:name="_Toc294649115"/>
      <w:bookmarkStart w:id="149" w:name="_Toc294650148"/>
      <w:bookmarkStart w:id="150" w:name="_Toc294638278"/>
      <w:bookmarkStart w:id="151" w:name="_Toc294638379"/>
      <w:bookmarkStart w:id="152" w:name="_Toc294649002"/>
      <w:bookmarkStart w:id="153" w:name="_Toc294649116"/>
      <w:bookmarkStart w:id="154" w:name="_Toc294650149"/>
      <w:bookmarkStart w:id="155" w:name="_Toc294638279"/>
      <w:bookmarkStart w:id="156" w:name="_Toc294638380"/>
      <w:bookmarkStart w:id="157" w:name="_Toc294649003"/>
      <w:bookmarkStart w:id="158" w:name="_Toc294649117"/>
      <w:bookmarkStart w:id="159" w:name="_Toc294650150"/>
      <w:bookmarkStart w:id="160" w:name="_Toc294638280"/>
      <w:bookmarkStart w:id="161" w:name="_Toc294638381"/>
      <w:bookmarkStart w:id="162" w:name="_Toc294649004"/>
      <w:bookmarkStart w:id="163" w:name="_Toc294649118"/>
      <w:bookmarkStart w:id="164" w:name="_Toc294650151"/>
      <w:bookmarkStart w:id="165" w:name="_Toc294638281"/>
      <w:bookmarkStart w:id="166" w:name="_Toc294638382"/>
      <w:bookmarkStart w:id="167" w:name="_Toc294649005"/>
      <w:bookmarkStart w:id="168" w:name="_Toc294649119"/>
      <w:bookmarkStart w:id="169" w:name="_Toc294650152"/>
      <w:bookmarkStart w:id="170" w:name="_Toc294638290"/>
      <w:bookmarkStart w:id="171" w:name="_Toc294638391"/>
      <w:bookmarkStart w:id="172" w:name="_Toc294649014"/>
      <w:bookmarkStart w:id="173" w:name="_Toc294649128"/>
      <w:bookmarkStart w:id="174" w:name="_Toc294650161"/>
      <w:bookmarkStart w:id="175" w:name="_Toc294638291"/>
      <w:bookmarkStart w:id="176" w:name="_Toc294638392"/>
      <w:bookmarkStart w:id="177" w:name="_Toc294649015"/>
      <w:bookmarkStart w:id="178" w:name="_Toc294649129"/>
      <w:bookmarkStart w:id="179" w:name="_Toc294650162"/>
      <w:bookmarkStart w:id="180" w:name="_Toc294638292"/>
      <w:bookmarkStart w:id="181" w:name="_Toc294638393"/>
      <w:bookmarkStart w:id="182" w:name="_Toc294649016"/>
      <w:bookmarkStart w:id="183" w:name="_Toc294649130"/>
      <w:bookmarkStart w:id="184" w:name="_Toc294650163"/>
      <w:bookmarkStart w:id="185" w:name="_Toc294638293"/>
      <w:bookmarkStart w:id="186" w:name="_Toc294638394"/>
      <w:bookmarkStart w:id="187" w:name="_Toc294649017"/>
      <w:bookmarkStart w:id="188" w:name="_Toc294649131"/>
      <w:bookmarkStart w:id="189" w:name="_Toc294650164"/>
      <w:bookmarkStart w:id="190" w:name="_Toc294638294"/>
      <w:bookmarkStart w:id="191" w:name="_Toc294638395"/>
      <w:bookmarkStart w:id="192" w:name="_Toc294649018"/>
      <w:bookmarkStart w:id="193" w:name="_Toc294649132"/>
      <w:bookmarkStart w:id="194" w:name="_Toc294650165"/>
      <w:bookmarkStart w:id="195" w:name="_Toc294638295"/>
      <w:bookmarkStart w:id="196" w:name="_Toc294638396"/>
      <w:bookmarkStart w:id="197" w:name="_Toc294649019"/>
      <w:bookmarkStart w:id="198" w:name="_Toc294649133"/>
      <w:bookmarkStart w:id="199" w:name="_Toc294650166"/>
      <w:bookmarkStart w:id="200" w:name="_Toc294638296"/>
      <w:bookmarkStart w:id="201" w:name="_Toc294638397"/>
      <w:bookmarkStart w:id="202" w:name="_Toc294649020"/>
      <w:bookmarkStart w:id="203" w:name="_Toc294649134"/>
      <w:bookmarkStart w:id="204" w:name="_Toc294650167"/>
      <w:bookmarkStart w:id="205" w:name="_Toc294638297"/>
      <w:bookmarkStart w:id="206" w:name="_Toc294638398"/>
      <w:bookmarkStart w:id="207" w:name="_Toc294649021"/>
      <w:bookmarkStart w:id="208" w:name="_Toc294649135"/>
      <w:bookmarkStart w:id="209" w:name="_Toc294650168"/>
      <w:bookmarkStart w:id="210" w:name="_Toc294638298"/>
      <w:bookmarkStart w:id="211" w:name="_Toc294638399"/>
      <w:bookmarkStart w:id="212" w:name="_Toc294649022"/>
      <w:bookmarkStart w:id="213" w:name="_Toc294649136"/>
      <w:bookmarkStart w:id="214" w:name="_Toc294650169"/>
      <w:bookmarkStart w:id="215" w:name="_Toc294638299"/>
      <w:bookmarkStart w:id="216" w:name="_Toc294638400"/>
      <w:bookmarkStart w:id="217" w:name="_Toc294649023"/>
      <w:bookmarkStart w:id="218" w:name="_Toc294649137"/>
      <w:bookmarkStart w:id="219" w:name="_Toc294650170"/>
      <w:bookmarkStart w:id="220" w:name="_Toc294638300"/>
      <w:bookmarkStart w:id="221" w:name="_Toc294638401"/>
      <w:bookmarkStart w:id="222" w:name="_Toc294649024"/>
      <w:bookmarkStart w:id="223" w:name="_Toc294649138"/>
      <w:bookmarkStart w:id="224" w:name="_Toc294650171"/>
      <w:bookmarkStart w:id="225" w:name="_Toc294638301"/>
      <w:bookmarkStart w:id="226" w:name="_Toc294638402"/>
      <w:bookmarkStart w:id="227" w:name="_Toc294649025"/>
      <w:bookmarkStart w:id="228" w:name="_Toc294649139"/>
      <w:bookmarkStart w:id="229" w:name="_Toc294650172"/>
      <w:bookmarkStart w:id="230" w:name="_Toc294638302"/>
      <w:bookmarkStart w:id="231" w:name="_Toc294638403"/>
      <w:bookmarkStart w:id="232" w:name="_Toc294649026"/>
      <w:bookmarkStart w:id="233" w:name="_Toc294649140"/>
      <w:bookmarkStart w:id="234" w:name="_Toc294650173"/>
      <w:bookmarkStart w:id="235" w:name="_Toc294638303"/>
      <w:bookmarkStart w:id="236" w:name="_Toc294638404"/>
      <w:bookmarkStart w:id="237" w:name="_Toc294649027"/>
      <w:bookmarkStart w:id="238" w:name="_Toc294649141"/>
      <w:bookmarkStart w:id="239" w:name="_Toc294650174"/>
      <w:bookmarkStart w:id="240" w:name="_Toc294638304"/>
      <w:bookmarkStart w:id="241" w:name="_Toc294638405"/>
      <w:bookmarkStart w:id="242" w:name="_Toc294649028"/>
      <w:bookmarkStart w:id="243" w:name="_Toc294649142"/>
      <w:bookmarkStart w:id="244" w:name="_Toc294650175"/>
      <w:bookmarkStart w:id="245" w:name="_Toc294638305"/>
      <w:bookmarkStart w:id="246" w:name="_Toc294638406"/>
      <w:bookmarkStart w:id="247" w:name="_Toc294649029"/>
      <w:bookmarkStart w:id="248" w:name="_Toc294649143"/>
      <w:bookmarkStart w:id="249" w:name="_Toc294650176"/>
      <w:bookmarkStart w:id="250" w:name="_Toc294638306"/>
      <w:bookmarkStart w:id="251" w:name="_Toc294638407"/>
      <w:bookmarkStart w:id="252" w:name="_Toc294649030"/>
      <w:bookmarkStart w:id="253" w:name="_Toc294649144"/>
      <w:bookmarkStart w:id="254" w:name="_Toc294650177"/>
      <w:bookmarkStart w:id="255" w:name="_Toc294638307"/>
      <w:bookmarkStart w:id="256" w:name="_Toc294638408"/>
      <w:bookmarkStart w:id="257" w:name="_Toc294649031"/>
      <w:bookmarkStart w:id="258" w:name="_Toc294649145"/>
      <w:bookmarkStart w:id="259" w:name="_Toc294650178"/>
      <w:bookmarkStart w:id="260" w:name="_Toc294638308"/>
      <w:bookmarkStart w:id="261" w:name="_Toc294638409"/>
      <w:bookmarkStart w:id="262" w:name="_Toc294649032"/>
      <w:bookmarkStart w:id="263" w:name="_Toc294649146"/>
      <w:bookmarkStart w:id="264" w:name="_Toc294650179"/>
      <w:bookmarkStart w:id="265" w:name="_Toc294638309"/>
      <w:bookmarkStart w:id="266" w:name="_Toc294638410"/>
      <w:bookmarkStart w:id="267" w:name="_Toc294649033"/>
      <w:bookmarkStart w:id="268" w:name="_Toc294649147"/>
      <w:bookmarkStart w:id="269" w:name="_Toc294650180"/>
      <w:bookmarkStart w:id="270" w:name="_Toc294638325"/>
      <w:bookmarkStart w:id="271" w:name="_Toc294638426"/>
      <w:bookmarkStart w:id="272" w:name="_Toc294649049"/>
      <w:bookmarkStart w:id="273" w:name="_Toc294649163"/>
      <w:bookmarkStart w:id="274" w:name="_Toc294650196"/>
      <w:bookmarkStart w:id="275" w:name="_Toc294638326"/>
      <w:bookmarkStart w:id="276" w:name="_Toc294638427"/>
      <w:bookmarkStart w:id="277" w:name="_Toc294649050"/>
      <w:bookmarkStart w:id="278" w:name="_Toc294649164"/>
      <w:bookmarkStart w:id="279" w:name="_Toc294650197"/>
      <w:bookmarkStart w:id="280" w:name="_Toc294638327"/>
      <w:bookmarkStart w:id="281" w:name="_Toc294638428"/>
      <w:bookmarkStart w:id="282" w:name="_Toc294649051"/>
      <w:bookmarkStart w:id="283" w:name="_Toc294649165"/>
      <w:bookmarkStart w:id="284" w:name="_Toc294650198"/>
      <w:bookmarkStart w:id="285" w:name="_Toc294638328"/>
      <w:bookmarkStart w:id="286" w:name="_Toc294638429"/>
      <w:bookmarkStart w:id="287" w:name="_Toc294649052"/>
      <w:bookmarkStart w:id="288" w:name="_Toc294649166"/>
      <w:bookmarkStart w:id="289" w:name="_Toc294650199"/>
      <w:bookmarkStart w:id="290" w:name="_Toc294638329"/>
      <w:bookmarkStart w:id="291" w:name="_Toc294638430"/>
      <w:bookmarkStart w:id="292" w:name="_Toc294649053"/>
      <w:bookmarkStart w:id="293" w:name="_Toc294649167"/>
      <w:bookmarkStart w:id="294" w:name="_Toc294650200"/>
      <w:bookmarkStart w:id="295" w:name="_Toc294638339"/>
      <w:bookmarkStart w:id="296" w:name="_Toc294638440"/>
      <w:bookmarkStart w:id="297" w:name="_Toc378588530"/>
      <w:bookmarkStart w:id="298" w:name="_Toc2921908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B24F2F">
        <w:rPr>
          <w:rFonts w:eastAsiaTheme="majorEastAsia"/>
        </w:rPr>
        <w:t>Release Approach</w:t>
      </w:r>
      <w:bookmarkEnd w:id="297"/>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&lt;The Release Approach is only necessary for a program or project that will be utilizing a phased or incremental approach for its development and/or implementation activities. The Release Approach content is unnecessary if there is only one release planned for all the requirements defined in the Requirements Definition Document (i.e., a phased implementation is not intended). Describe the strategy and activities addressed in the planning for the release. The Release Approach describes what portions of the system functionality will be developed and implemented in which releases and the rationale for each release and as such, is part of the Implementation Plan. This Implementation Plan provides the details regarding initial implementation of the releases, including sequencing and site-specific information.&gt;</w:t>
      </w:r>
    </w:p>
    <w:p w:rsidR="00B24F2F" w:rsidRPr="00B24F2F" w:rsidRDefault="00B24F2F" w:rsidP="00B24F2F">
      <w:pPr>
        <w:pStyle w:val="Heading2"/>
        <w:rPr>
          <w:rFonts w:eastAsiaTheme="minorHAnsi"/>
        </w:rPr>
      </w:pPr>
      <w:bookmarkStart w:id="299" w:name="_Toc292194637"/>
      <w:bookmarkStart w:id="300" w:name="_Toc292209307"/>
      <w:bookmarkStart w:id="301" w:name="_Toc292210174"/>
      <w:bookmarkStart w:id="302" w:name="_Toc292739524"/>
      <w:bookmarkStart w:id="303" w:name="_Toc238359839"/>
      <w:bookmarkStart w:id="304" w:name="_Toc294688953"/>
      <w:bookmarkStart w:id="305" w:name="_Toc378508872"/>
      <w:bookmarkStart w:id="306" w:name="_Toc378588531"/>
      <w:bookmarkEnd w:id="299"/>
      <w:bookmarkEnd w:id="300"/>
      <w:bookmarkEnd w:id="301"/>
      <w:bookmarkEnd w:id="302"/>
      <w:r w:rsidRPr="00B24F2F">
        <w:rPr>
          <w:rFonts w:eastAsiaTheme="minorHAnsi"/>
        </w:rPr>
        <w:t>Rationale</w:t>
      </w:r>
      <w:bookmarkEnd w:id="303"/>
      <w:bookmarkEnd w:id="304"/>
      <w:bookmarkEnd w:id="305"/>
      <w:bookmarkEnd w:id="306"/>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&lt;Describe the rationale for establishing this release approach. Reference any information or other deliverables (e.g. Requirements Definition document, Technical Design document, Project Management Plan, Communication Management Plan, Procurement Management Plan, Risk Management Plan, and Project Tailoring Agreement (PTA)) that may have influenced the development of the release approach. Include key considerations such as how the assumptions, constraints, and risks from the previous section impact the release approach. Also consider lessons learned from other deployments.&gt;</w:t>
      </w:r>
    </w:p>
    <w:p w:rsidR="00B24F2F" w:rsidRPr="00B24F2F" w:rsidRDefault="00B24F2F" w:rsidP="00B24F2F">
      <w:pPr>
        <w:pStyle w:val="Heading2"/>
        <w:rPr>
          <w:rFonts w:eastAsiaTheme="minorHAnsi"/>
        </w:rPr>
      </w:pPr>
      <w:bookmarkStart w:id="307" w:name="_Toc292194639"/>
      <w:bookmarkStart w:id="308" w:name="_Toc292209309"/>
      <w:bookmarkStart w:id="309" w:name="_Toc292210176"/>
      <w:bookmarkStart w:id="310" w:name="_Toc292739526"/>
      <w:bookmarkStart w:id="311" w:name="_Toc238359840"/>
      <w:bookmarkStart w:id="312" w:name="_Toc294688954"/>
      <w:bookmarkStart w:id="313" w:name="_Toc378508873"/>
      <w:bookmarkStart w:id="314" w:name="_Toc378588532"/>
      <w:bookmarkEnd w:id="307"/>
      <w:bookmarkEnd w:id="308"/>
      <w:bookmarkEnd w:id="309"/>
      <w:bookmarkEnd w:id="310"/>
      <w:r w:rsidRPr="00B24F2F">
        <w:rPr>
          <w:rFonts w:eastAsiaTheme="minorHAnsi"/>
        </w:rPr>
        <w:t>Release Strategy</w:t>
      </w:r>
      <w:bookmarkEnd w:id="311"/>
      <w:bookmarkEnd w:id="312"/>
      <w:bookmarkEnd w:id="313"/>
      <w:bookmarkEnd w:id="314"/>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&lt;Describe at a high level the overall strategy for segmenting the delivery of the solution into specific releases. Identify if the release strategy is for a phased function rollout/deployment or for a phased user base rollout/deployment.&gt;</w:t>
      </w:r>
    </w:p>
    <w:p w:rsidR="00B24F2F" w:rsidRPr="00B24F2F" w:rsidRDefault="00B24F2F" w:rsidP="00B24F2F">
      <w:pPr>
        <w:pStyle w:val="Heading2"/>
        <w:rPr>
          <w:rFonts w:eastAsiaTheme="minorHAnsi"/>
        </w:rPr>
      </w:pPr>
      <w:bookmarkStart w:id="315" w:name="_Toc292194641"/>
      <w:bookmarkStart w:id="316" w:name="_Toc292209311"/>
      <w:bookmarkStart w:id="317" w:name="_Toc292210178"/>
      <w:bookmarkStart w:id="318" w:name="_Toc292739528"/>
      <w:bookmarkStart w:id="319" w:name="_Toc238359841"/>
      <w:bookmarkStart w:id="320" w:name="_Toc294688955"/>
      <w:bookmarkStart w:id="321" w:name="_Toc378508874"/>
      <w:bookmarkStart w:id="322" w:name="_Toc378588533"/>
      <w:bookmarkEnd w:id="315"/>
      <w:bookmarkEnd w:id="316"/>
      <w:bookmarkEnd w:id="317"/>
      <w:bookmarkEnd w:id="318"/>
      <w:r w:rsidRPr="00B24F2F">
        <w:rPr>
          <w:rFonts w:eastAsiaTheme="minorHAnsi"/>
        </w:rPr>
        <w:t>Release Content</w:t>
      </w:r>
      <w:bookmarkEnd w:id="319"/>
      <w:bookmarkEnd w:id="320"/>
      <w:bookmarkEnd w:id="321"/>
      <w:bookmarkEnd w:id="322"/>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&lt;Identify each specific release, including a description of the functionality to be delivered in each release. Explain what the proposed system will do (and not do, if necessary). Map individual requirements from the Requirements Definition document to the specific release(s) that will provide that functionality, as appropriate. Provide any additional rationale for dividing the content into the specific releases.&gt;</w:t>
      </w:r>
    </w:p>
    <w:p w:rsidR="00B24F2F" w:rsidRPr="00B24F2F" w:rsidRDefault="00B24F2F" w:rsidP="00B24F2F">
      <w:pPr>
        <w:pStyle w:val="Heading2"/>
        <w:rPr>
          <w:rFonts w:eastAsiaTheme="minorHAnsi"/>
        </w:rPr>
      </w:pPr>
      <w:bookmarkStart w:id="323" w:name="_Toc292194643"/>
      <w:bookmarkStart w:id="324" w:name="_Toc292209313"/>
      <w:bookmarkStart w:id="325" w:name="_Toc292210180"/>
      <w:bookmarkStart w:id="326" w:name="_Toc292739530"/>
      <w:bookmarkStart w:id="327" w:name="_Toc238359842"/>
      <w:bookmarkStart w:id="328" w:name="_Toc294688956"/>
      <w:bookmarkStart w:id="329" w:name="_Toc378508875"/>
      <w:bookmarkStart w:id="330" w:name="_Toc378588534"/>
      <w:bookmarkEnd w:id="323"/>
      <w:bookmarkEnd w:id="324"/>
      <w:bookmarkEnd w:id="325"/>
      <w:bookmarkEnd w:id="326"/>
      <w:r w:rsidRPr="00B24F2F">
        <w:rPr>
          <w:rFonts w:eastAsiaTheme="minorHAnsi"/>
        </w:rPr>
        <w:t>Release Schedule</w:t>
      </w:r>
      <w:bookmarkEnd w:id="327"/>
      <w:bookmarkEnd w:id="328"/>
      <w:bookmarkEnd w:id="329"/>
      <w:bookmarkEnd w:id="330"/>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&lt;Provide a high level schedule for planned delivery of the releases and the significant milestones associated with transitioning each release through the PPM Life Cycle to production.&gt;</w:t>
      </w:r>
    </w:p>
    <w:p w:rsidR="00B24F2F" w:rsidRPr="00B24F2F" w:rsidRDefault="00B24F2F" w:rsidP="00B24F2F">
      <w:pPr>
        <w:pStyle w:val="Heading2"/>
        <w:rPr>
          <w:rFonts w:eastAsiaTheme="minorHAnsi"/>
        </w:rPr>
      </w:pPr>
      <w:bookmarkStart w:id="331" w:name="_Toc292209315"/>
      <w:bookmarkStart w:id="332" w:name="_Toc292210182"/>
      <w:bookmarkStart w:id="333" w:name="_Toc292739532"/>
      <w:bookmarkStart w:id="334" w:name="_Toc238359843"/>
      <w:bookmarkStart w:id="335" w:name="_Toc294688957"/>
      <w:bookmarkStart w:id="336" w:name="_Toc378508876"/>
      <w:bookmarkStart w:id="337" w:name="_Toc378588535"/>
      <w:bookmarkEnd w:id="331"/>
      <w:bookmarkEnd w:id="332"/>
      <w:bookmarkEnd w:id="333"/>
      <w:r w:rsidRPr="00B24F2F">
        <w:rPr>
          <w:rFonts w:eastAsiaTheme="minorHAnsi"/>
        </w:rPr>
        <w:t>Release Impacts</w:t>
      </w:r>
      <w:bookmarkEnd w:id="334"/>
      <w:bookmarkEnd w:id="335"/>
      <w:bookmarkEnd w:id="336"/>
      <w:bookmarkEnd w:id="337"/>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&lt;Describe any business and/or system impacts associated with each release and the business processes that will be modified as a result of the deployment specified in this Release Plan. Identify any systems and interfaces that are directly impacted by the release strategy and any impacts to end users during the release cycle. Describe the relevant benefits, objectives, and goals to be met with each release.&gt;</w:t>
      </w:r>
    </w:p>
    <w:p w:rsidR="00B24F2F" w:rsidRPr="00B24F2F" w:rsidRDefault="00B24F2F" w:rsidP="00B24F2F">
      <w:pPr>
        <w:pStyle w:val="Heading2"/>
        <w:rPr>
          <w:rFonts w:eastAsiaTheme="minorHAnsi"/>
        </w:rPr>
      </w:pPr>
      <w:bookmarkStart w:id="338" w:name="_Toc292194646"/>
      <w:bookmarkStart w:id="339" w:name="_Toc292209317"/>
      <w:bookmarkStart w:id="340" w:name="_Toc292210184"/>
      <w:bookmarkStart w:id="341" w:name="_Toc292739534"/>
      <w:bookmarkStart w:id="342" w:name="_Toc238359844"/>
      <w:bookmarkStart w:id="343" w:name="_Toc294688958"/>
      <w:bookmarkStart w:id="344" w:name="_Toc378508877"/>
      <w:bookmarkStart w:id="345" w:name="_Toc378588536"/>
      <w:bookmarkEnd w:id="338"/>
      <w:bookmarkEnd w:id="339"/>
      <w:bookmarkEnd w:id="340"/>
      <w:bookmarkEnd w:id="341"/>
      <w:r w:rsidRPr="00B24F2F">
        <w:rPr>
          <w:rFonts w:eastAsiaTheme="minorHAnsi"/>
        </w:rPr>
        <w:t>Release Notification</w:t>
      </w:r>
      <w:bookmarkEnd w:id="342"/>
      <w:bookmarkEnd w:id="343"/>
      <w:bookmarkEnd w:id="344"/>
      <w:bookmarkEnd w:id="345"/>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 xml:space="preserve">&lt;If there is release-specific communication that needs to occur that is not already described in the Project Management Plan (Communication Management Plan), please describe here. Specify the individual stakeholders and/or groups requiring notification of an impending release. Also, describe the method for providing notification prior to and/or following successful release of the solution. Specify the information required by each person or group and the timeframes for receipt of the information, prior to release. For example, the helpdesk may require that a notification be received 10 days prior to release. Provide the release date, a user impact assessment, and a helpdesk impact assessment.&gt; </w:t>
      </w:r>
    </w:p>
    <w:p w:rsidR="00B24F2F" w:rsidRPr="00B24F2F" w:rsidRDefault="00B24F2F" w:rsidP="00B24F2F">
      <w:pPr>
        <w:pStyle w:val="Heading2"/>
        <w:rPr>
          <w:rFonts w:eastAsiaTheme="minorHAnsi"/>
        </w:rPr>
      </w:pPr>
      <w:bookmarkStart w:id="346" w:name="_Toc292194648"/>
      <w:bookmarkStart w:id="347" w:name="_Toc292209319"/>
      <w:bookmarkStart w:id="348" w:name="_Toc292210186"/>
      <w:bookmarkStart w:id="349" w:name="_Toc292739536"/>
      <w:bookmarkStart w:id="350" w:name="_Toc238359845"/>
      <w:bookmarkStart w:id="351" w:name="_Toc294688959"/>
      <w:bookmarkStart w:id="352" w:name="_Toc378508878"/>
      <w:bookmarkStart w:id="353" w:name="_Toc378588537"/>
      <w:bookmarkEnd w:id="346"/>
      <w:bookmarkEnd w:id="347"/>
      <w:bookmarkEnd w:id="348"/>
      <w:bookmarkEnd w:id="349"/>
      <w:r w:rsidRPr="00B24F2F">
        <w:rPr>
          <w:rFonts w:eastAsiaTheme="minorHAnsi"/>
        </w:rPr>
        <w:t>Release Management</w:t>
      </w:r>
      <w:bookmarkEnd w:id="350"/>
      <w:bookmarkEnd w:id="351"/>
      <w:bookmarkEnd w:id="352"/>
      <w:bookmarkEnd w:id="353"/>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 xml:space="preserve">&lt;Identify the activities used to manage the planning, organization, development, testing, and implementation of new features and functions, defects, change requests, etc. into the application being developed. Identify the individuals involved in a typical release process.  </w:t>
      </w:r>
    </w:p>
    <w:p w:rsid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Develop a release checklist to help the project team identify when the product is ready for release for use by the customer.&gt;</w:t>
      </w:r>
    </w:p>
    <w:p w:rsidR="0028360C" w:rsidRDefault="0028360C">
      <w:pPr>
        <w:overflowPunct/>
        <w:autoSpaceDE/>
        <w:autoSpaceDN/>
        <w:adjustRightInd/>
        <w:spacing w:after="0"/>
        <w:textAlignment w:val="auto"/>
        <w:rPr>
          <w:rFonts w:eastAsiaTheme="minorHAnsi" w:cstheme="minorBidi"/>
          <w:i/>
          <w:color w:val="3333FF"/>
          <w:szCs w:val="22"/>
        </w:rPr>
      </w:pPr>
      <w:r>
        <w:rPr>
          <w:rFonts w:eastAsiaTheme="minorHAnsi" w:cstheme="minorBidi"/>
          <w:i/>
          <w:color w:val="3333FF"/>
          <w:szCs w:val="22"/>
        </w:rPr>
        <w:br w:type="page"/>
      </w:r>
    </w:p>
    <w:p w:rsidR="0028360C" w:rsidRPr="00B24F2F" w:rsidRDefault="0028360C" w:rsidP="00B24F2F">
      <w:pPr>
        <w:overflowPunct/>
        <w:autoSpaceDE/>
        <w:autoSpaceDN/>
        <w:adjustRightInd/>
        <w:spacing w:after="160" w:line="259" w:lineRule="auto"/>
        <w:textAlignment w:val="auto"/>
        <w:rPr>
          <w:rFonts w:eastAsiaTheme="minorHAnsi" w:cstheme="minorBidi"/>
          <w:i/>
          <w:color w:val="3333FF"/>
          <w:szCs w:val="22"/>
        </w:rPr>
      </w:pPr>
    </w:p>
    <w:p w:rsidR="00B24F2F" w:rsidRPr="00B24F2F" w:rsidRDefault="00B24F2F" w:rsidP="00B24F2F">
      <w:pPr>
        <w:pStyle w:val="Heading1"/>
        <w:rPr>
          <w:rFonts w:eastAsiaTheme="majorEastAsia"/>
        </w:rPr>
      </w:pPr>
      <w:bookmarkStart w:id="354" w:name="_Toc378588538"/>
      <w:r w:rsidRPr="00B24F2F">
        <w:rPr>
          <w:rFonts w:eastAsiaTheme="majorEastAsia"/>
        </w:rPr>
        <w:t>Implementation Impact</w:t>
      </w:r>
      <w:bookmarkEnd w:id="354"/>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 xml:space="preserve">&lt;Describe how the solution’s implementation is expected to impact the network infrastructure, support staff, user community, etc. Include any references to service level agreements that describe the performance requirements, availability, security requirements, expected response times, system backups, expected transaction rates, initial storage requirements with expected growth rate, as well as helpdesk support requirements. </w:t>
      </w:r>
      <w:bookmarkStart w:id="355" w:name="_Toc294649064"/>
      <w:bookmarkStart w:id="356" w:name="_Toc294649178"/>
      <w:bookmarkEnd w:id="355"/>
      <w:bookmarkEnd w:id="356"/>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bookmarkStart w:id="357" w:name="_Toc294649065"/>
      <w:bookmarkStart w:id="358" w:name="_Toc294649179"/>
      <w:bookmarkEnd w:id="298"/>
      <w:bookmarkEnd w:id="357"/>
      <w:bookmarkEnd w:id="358"/>
      <w:r w:rsidRPr="00B24F2F">
        <w:rPr>
          <w:rFonts w:eastAsiaTheme="minorHAnsi" w:cstheme="minorBidi"/>
          <w:i/>
          <w:color w:val="3333FF"/>
          <w:szCs w:val="22"/>
        </w:rPr>
        <w:t>Describe any changes that are needed to existing service level agreements, or any new service level agreements that may be needed to operate and maintain the system. Explain how the service level agreement will be monitored and adjusted, if necessary.&gt;</w:t>
      </w:r>
    </w:p>
    <w:p w:rsidR="00B24F2F" w:rsidRPr="00B24F2F" w:rsidRDefault="00B24F2F" w:rsidP="00B24F2F">
      <w:pPr>
        <w:overflowPunct/>
        <w:autoSpaceDE/>
        <w:autoSpaceDN/>
        <w:adjustRightInd/>
        <w:spacing w:after="160" w:line="259" w:lineRule="auto"/>
        <w:textAlignment w:val="auto"/>
        <w:rPr>
          <w:rFonts w:eastAsiaTheme="minorHAnsi" w:cstheme="minorBidi"/>
          <w:szCs w:val="22"/>
        </w:rPr>
      </w:pPr>
    </w:p>
    <w:p w:rsidR="00B24F2F" w:rsidRPr="00B24F2F" w:rsidRDefault="00B24F2F" w:rsidP="00B24F2F">
      <w:pPr>
        <w:overflowPunct/>
        <w:autoSpaceDE/>
        <w:autoSpaceDN/>
        <w:adjustRightInd/>
        <w:spacing w:after="0" w:line="259" w:lineRule="auto"/>
        <w:textAlignment w:val="auto"/>
        <w:rPr>
          <w:rFonts w:ascii="Cambria" w:eastAsiaTheme="minorHAnsi" w:hAnsi="Cambria" w:cstheme="minorBidi"/>
          <w:b/>
          <w:bCs/>
          <w:sz w:val="28"/>
          <w:szCs w:val="28"/>
        </w:rPr>
      </w:pPr>
      <w:bookmarkStart w:id="359" w:name="_Toc292109360"/>
      <w:r w:rsidRPr="00B24F2F">
        <w:rPr>
          <w:rFonts w:eastAsiaTheme="minorHAnsi" w:cstheme="minorBidi"/>
          <w:szCs w:val="22"/>
        </w:rPr>
        <w:br w:type="page"/>
      </w:r>
    </w:p>
    <w:p w:rsidR="00B24F2F" w:rsidRPr="00B24F2F" w:rsidRDefault="00B24F2F" w:rsidP="00B24F2F">
      <w:pPr>
        <w:pStyle w:val="Heading1"/>
        <w:numPr>
          <w:ilvl w:val="0"/>
          <w:numId w:val="0"/>
        </w:numPr>
        <w:rPr>
          <w:rFonts w:eastAsiaTheme="majorEastAsia"/>
        </w:rPr>
      </w:pPr>
      <w:bookmarkStart w:id="360" w:name="_Toc378508879"/>
      <w:bookmarkStart w:id="361" w:name="_Toc378588539"/>
      <w:r w:rsidRPr="00B24F2F">
        <w:rPr>
          <w:rFonts w:eastAsiaTheme="majorEastAsia"/>
        </w:rPr>
        <w:t>Appendix A: References</w:t>
      </w:r>
      <w:bookmarkEnd w:id="359"/>
      <w:bookmarkEnd w:id="360"/>
      <w:bookmarkEnd w:id="361"/>
    </w:p>
    <w:p w:rsidR="00B24F2F" w:rsidRPr="00B24F2F" w:rsidRDefault="00B24F2F" w:rsidP="00B24F2F">
      <w:pPr>
        <w:overflowPunct/>
        <w:autoSpaceDE/>
        <w:autoSpaceDN/>
        <w:adjustRightInd/>
        <w:spacing w:after="160" w:line="259" w:lineRule="auto"/>
        <w:textAlignment w:val="auto"/>
        <w:rPr>
          <w:rFonts w:eastAsiaTheme="minorHAnsi" w:cstheme="minorBidi"/>
          <w:i/>
          <w:color w:val="3333FF"/>
          <w:szCs w:val="22"/>
        </w:rPr>
      </w:pPr>
      <w:r w:rsidRPr="00B24F2F">
        <w:rPr>
          <w:rFonts w:eastAsiaTheme="minorHAnsi" w:cstheme="minorBidi"/>
          <w:i/>
          <w:color w:val="3333FF"/>
          <w:szCs w:val="22"/>
        </w:rPr>
        <w:t xml:space="preserve">&lt;Insert the name, version number, description, and physical location of any documents referenced in this document. Add rows to the table as necessary.&gt; </w:t>
      </w:r>
    </w:p>
    <w:p w:rsidR="00B24F2F" w:rsidRPr="00B24F2F" w:rsidRDefault="00B24F2F" w:rsidP="00B24F2F">
      <w:pPr>
        <w:overflowPunct/>
        <w:autoSpaceDE/>
        <w:autoSpaceDN/>
        <w:adjustRightInd/>
        <w:spacing w:after="160" w:line="259" w:lineRule="auto"/>
        <w:textAlignment w:val="auto"/>
        <w:rPr>
          <w:rFonts w:eastAsiaTheme="minorHAnsi" w:cstheme="minorBidi"/>
          <w:szCs w:val="22"/>
        </w:rPr>
      </w:pPr>
      <w:r w:rsidRPr="00B24F2F">
        <w:rPr>
          <w:rFonts w:eastAsiaTheme="minorHAnsi" w:cstheme="minorBidi"/>
          <w:szCs w:val="22"/>
        </w:rPr>
        <w:fldChar w:fldCharType="begin"/>
      </w:r>
      <w:r w:rsidRPr="00B24F2F">
        <w:rPr>
          <w:rFonts w:eastAsiaTheme="minorHAnsi" w:cstheme="minorBidi"/>
          <w:szCs w:val="22"/>
        </w:rPr>
        <w:instrText xml:space="preserve"> REF _Ref294687599 \h </w:instrText>
      </w:r>
      <w:r w:rsidRPr="00B24F2F">
        <w:rPr>
          <w:rFonts w:eastAsiaTheme="minorHAnsi" w:cstheme="minorBidi"/>
          <w:szCs w:val="22"/>
        </w:rPr>
      </w:r>
      <w:r w:rsidRPr="00B24F2F">
        <w:rPr>
          <w:rFonts w:eastAsiaTheme="minorHAnsi" w:cstheme="minorBidi"/>
          <w:szCs w:val="22"/>
        </w:rPr>
        <w:fldChar w:fldCharType="separate"/>
      </w:r>
      <w:r w:rsidR="003A3005" w:rsidRPr="00B24F2F">
        <w:rPr>
          <w:rFonts w:eastAsiaTheme="minorHAnsi" w:cstheme="minorBidi"/>
          <w:b/>
          <w:bCs/>
          <w:sz w:val="20"/>
          <w:szCs w:val="18"/>
        </w:rPr>
        <w:t xml:space="preserve">Table </w:t>
      </w:r>
      <w:r w:rsidR="003A3005">
        <w:rPr>
          <w:rFonts w:eastAsiaTheme="minorHAnsi" w:cstheme="minorBidi"/>
          <w:b/>
          <w:bCs/>
          <w:noProof/>
          <w:sz w:val="20"/>
          <w:szCs w:val="18"/>
        </w:rPr>
        <w:t>2</w:t>
      </w:r>
      <w:r w:rsidRPr="00B24F2F">
        <w:rPr>
          <w:rFonts w:eastAsiaTheme="minorHAnsi" w:cstheme="minorBidi"/>
          <w:szCs w:val="22"/>
        </w:rPr>
        <w:fldChar w:fldCharType="end"/>
      </w:r>
      <w:r w:rsidRPr="00B24F2F">
        <w:rPr>
          <w:rFonts w:eastAsiaTheme="minorHAnsi" w:cstheme="minorBidi"/>
          <w:szCs w:val="22"/>
        </w:rPr>
        <w:t xml:space="preserve"> below summarizes the documents referenced in this document.</w:t>
      </w:r>
    </w:p>
    <w:tbl>
      <w:tblPr>
        <w:tblStyle w:val="LightList-Accent11"/>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3305"/>
        <w:gridCol w:w="3737"/>
      </w:tblGrid>
      <w:tr w:rsidR="00B24F2F" w:rsidRPr="00B24F2F" w:rsidTr="003A3005">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1" w:type="pct"/>
            <w:tcBorders>
              <w:bottom w:val="single" w:sz="4" w:space="0" w:color="auto"/>
            </w:tcBorders>
          </w:tcPr>
          <w:p w:rsidR="00B24F2F" w:rsidRPr="00B24F2F" w:rsidRDefault="00B24F2F" w:rsidP="00B24F2F">
            <w:pPr>
              <w:overflowPunct/>
              <w:autoSpaceDE/>
              <w:autoSpaceDN/>
              <w:adjustRightInd/>
              <w:spacing w:after="0" w:line="259" w:lineRule="auto"/>
              <w:jc w:val="center"/>
              <w:textAlignment w:val="auto"/>
              <w:rPr>
                <w:rFonts w:eastAsiaTheme="minorHAnsi" w:cstheme="minorBidi"/>
                <w:color w:val="FFFFFF" w:themeColor="background1"/>
                <w:szCs w:val="24"/>
              </w:rPr>
            </w:pPr>
            <w:r w:rsidRPr="00B24F2F">
              <w:rPr>
                <w:rFonts w:eastAsiaTheme="minorHAnsi" w:cstheme="minorBidi"/>
                <w:color w:val="FFFFFF" w:themeColor="background1"/>
                <w:szCs w:val="24"/>
              </w:rPr>
              <w:t>Document Name</w:t>
            </w:r>
          </w:p>
        </w:tc>
        <w:tc>
          <w:tcPr>
            <w:cnfStyle w:val="000010000000" w:firstRow="0" w:lastRow="0" w:firstColumn="0" w:lastColumn="0" w:oddVBand="1" w:evenVBand="0" w:oddHBand="0" w:evenHBand="0" w:firstRowFirstColumn="0" w:firstRowLastColumn="0" w:lastRowFirstColumn="0" w:lastRowLastColumn="0"/>
            <w:tcW w:w="1708" w:type="pct"/>
            <w:tcBorders>
              <w:bottom w:val="single" w:sz="4" w:space="0" w:color="auto"/>
            </w:tcBorders>
          </w:tcPr>
          <w:p w:rsidR="00B24F2F" w:rsidRPr="00B24F2F" w:rsidRDefault="00B24F2F" w:rsidP="00B24F2F">
            <w:pPr>
              <w:overflowPunct/>
              <w:autoSpaceDE/>
              <w:autoSpaceDN/>
              <w:adjustRightInd/>
              <w:spacing w:after="0" w:line="259" w:lineRule="auto"/>
              <w:jc w:val="center"/>
              <w:textAlignment w:val="auto"/>
              <w:rPr>
                <w:rFonts w:eastAsiaTheme="minorHAnsi" w:cstheme="minorBidi"/>
                <w:color w:val="FFFFFF" w:themeColor="background1"/>
                <w:szCs w:val="24"/>
              </w:rPr>
            </w:pPr>
            <w:r w:rsidRPr="00B24F2F">
              <w:rPr>
                <w:rFonts w:eastAsiaTheme="minorHAnsi" w:cstheme="minorBidi"/>
                <w:color w:val="FFFFFF" w:themeColor="background1"/>
                <w:szCs w:val="24"/>
              </w:rPr>
              <w:t>Description</w:t>
            </w:r>
          </w:p>
        </w:tc>
        <w:tc>
          <w:tcPr>
            <w:cnfStyle w:val="000100000000" w:firstRow="0" w:lastRow="0" w:firstColumn="0" w:lastColumn="1" w:oddVBand="0" w:evenVBand="0" w:oddHBand="0" w:evenHBand="0" w:firstRowFirstColumn="0" w:firstRowLastColumn="0" w:lastRowFirstColumn="0" w:lastRowLastColumn="0"/>
            <w:tcW w:w="1931" w:type="pct"/>
            <w:tcBorders>
              <w:bottom w:val="single" w:sz="4" w:space="0" w:color="auto"/>
            </w:tcBorders>
          </w:tcPr>
          <w:p w:rsidR="00B24F2F" w:rsidRPr="00B24F2F" w:rsidRDefault="00B24F2F" w:rsidP="00B24F2F">
            <w:pPr>
              <w:overflowPunct/>
              <w:autoSpaceDE/>
              <w:autoSpaceDN/>
              <w:adjustRightInd/>
              <w:spacing w:after="0" w:line="259" w:lineRule="auto"/>
              <w:jc w:val="center"/>
              <w:textAlignment w:val="auto"/>
              <w:rPr>
                <w:rFonts w:eastAsiaTheme="minorHAnsi" w:cstheme="minorBidi"/>
                <w:color w:val="FFFFFF" w:themeColor="background1"/>
                <w:szCs w:val="24"/>
              </w:rPr>
            </w:pPr>
            <w:r w:rsidRPr="00B24F2F">
              <w:rPr>
                <w:rFonts w:eastAsiaTheme="minorHAnsi" w:cstheme="minorBidi"/>
                <w:color w:val="FFFFFF" w:themeColor="background1"/>
                <w:szCs w:val="24"/>
              </w:rPr>
              <w:t>Location</w:t>
            </w:r>
          </w:p>
        </w:tc>
      </w:tr>
      <w:tr w:rsidR="00B24F2F" w:rsidRPr="00B24F2F" w:rsidTr="003A3005">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361" w:type="pct"/>
            <w:tcBorders>
              <w:top w:val="single" w:sz="4" w:space="0" w:color="auto"/>
              <w:left w:val="single" w:sz="4" w:space="0" w:color="auto"/>
              <w:bottom w:val="single" w:sz="4" w:space="0" w:color="auto"/>
              <w:right w:val="single" w:sz="4" w:space="0" w:color="auto"/>
            </w:tcBorders>
          </w:tcPr>
          <w:p w:rsidR="00B24F2F" w:rsidRPr="00B24F2F" w:rsidRDefault="00B24F2F" w:rsidP="00B24F2F">
            <w:pPr>
              <w:overflowPunct/>
              <w:autoSpaceDE/>
              <w:autoSpaceDN/>
              <w:adjustRightInd/>
              <w:spacing w:before="60" w:after="60" w:line="259" w:lineRule="auto"/>
              <w:textAlignment w:val="auto"/>
              <w:rPr>
                <w:rFonts w:eastAsiaTheme="minorHAnsi" w:cstheme="minorBidi"/>
                <w:iCs/>
                <w:sz w:val="20"/>
                <w:szCs w:val="22"/>
              </w:rPr>
            </w:pPr>
            <w:r w:rsidRPr="00B24F2F">
              <w:rPr>
                <w:rFonts w:eastAsiaTheme="minorHAnsi" w:cstheme="minorBidi"/>
                <w:iCs/>
                <w:sz w:val="20"/>
                <w:szCs w:val="22"/>
              </w:rPr>
              <w:t>&lt;Document name and version number&gt;</w:t>
            </w:r>
          </w:p>
        </w:tc>
        <w:tc>
          <w:tcPr>
            <w:cnfStyle w:val="000010000000" w:firstRow="0" w:lastRow="0" w:firstColumn="0" w:lastColumn="0" w:oddVBand="1" w:evenVBand="0" w:oddHBand="0" w:evenHBand="0" w:firstRowFirstColumn="0" w:firstRowLastColumn="0" w:lastRowFirstColumn="0" w:lastRowLastColumn="0"/>
            <w:tcW w:w="1708" w:type="pct"/>
            <w:tcBorders>
              <w:top w:val="single" w:sz="4" w:space="0" w:color="auto"/>
              <w:left w:val="single" w:sz="4" w:space="0" w:color="auto"/>
              <w:bottom w:val="single" w:sz="4" w:space="0" w:color="auto"/>
              <w:right w:val="single" w:sz="4" w:space="0" w:color="auto"/>
            </w:tcBorders>
          </w:tcPr>
          <w:p w:rsidR="00B24F2F" w:rsidRPr="00B24F2F" w:rsidRDefault="00B24F2F" w:rsidP="00B24F2F">
            <w:pPr>
              <w:overflowPunct/>
              <w:autoSpaceDE/>
              <w:autoSpaceDN/>
              <w:adjustRightInd/>
              <w:spacing w:before="60" w:after="60" w:line="259" w:lineRule="auto"/>
              <w:textAlignment w:val="auto"/>
              <w:rPr>
                <w:rFonts w:eastAsiaTheme="minorHAnsi" w:cstheme="minorBidi"/>
                <w:iCs/>
                <w:sz w:val="20"/>
                <w:szCs w:val="22"/>
              </w:rPr>
            </w:pPr>
            <w:r w:rsidRPr="00B24F2F">
              <w:rPr>
                <w:rFonts w:eastAsiaTheme="minorHAnsi" w:cstheme="minorBidi"/>
                <w:iCs/>
                <w:sz w:val="20"/>
                <w:szCs w:val="22"/>
              </w:rPr>
              <w:t>&lt;Document description&gt;</w:t>
            </w:r>
          </w:p>
        </w:tc>
        <w:tc>
          <w:tcPr>
            <w:cnfStyle w:val="000100000000" w:firstRow="0" w:lastRow="0" w:firstColumn="0" w:lastColumn="1" w:oddVBand="0" w:evenVBand="0" w:oddHBand="0" w:evenHBand="0" w:firstRowFirstColumn="0" w:firstRowLastColumn="0" w:lastRowFirstColumn="0" w:lastRowLastColumn="0"/>
            <w:tcW w:w="1931" w:type="pct"/>
            <w:tcBorders>
              <w:top w:val="single" w:sz="4" w:space="0" w:color="auto"/>
              <w:left w:val="single" w:sz="4" w:space="0" w:color="auto"/>
              <w:bottom w:val="single" w:sz="4" w:space="0" w:color="auto"/>
              <w:right w:val="single" w:sz="4" w:space="0" w:color="auto"/>
            </w:tcBorders>
          </w:tcPr>
          <w:p w:rsidR="00B24F2F" w:rsidRPr="00B24F2F" w:rsidRDefault="00B24F2F" w:rsidP="00B24F2F">
            <w:pPr>
              <w:overflowPunct/>
              <w:autoSpaceDE/>
              <w:autoSpaceDN/>
              <w:adjustRightInd/>
              <w:spacing w:before="60" w:after="60" w:line="259" w:lineRule="auto"/>
              <w:textAlignment w:val="auto"/>
              <w:rPr>
                <w:rFonts w:eastAsiaTheme="minorHAnsi" w:cstheme="minorBidi"/>
                <w:iCs/>
                <w:sz w:val="20"/>
                <w:szCs w:val="22"/>
              </w:rPr>
            </w:pPr>
            <w:r w:rsidRPr="00B24F2F">
              <w:rPr>
                <w:rFonts w:eastAsiaTheme="minorHAnsi" w:cstheme="minorBidi"/>
                <w:iCs/>
                <w:sz w:val="20"/>
                <w:szCs w:val="22"/>
              </w:rPr>
              <w:t>&lt;URL to where document is located&gt;</w:t>
            </w:r>
          </w:p>
        </w:tc>
      </w:tr>
      <w:tr w:rsidR="00B24F2F" w:rsidRPr="00B24F2F" w:rsidTr="003A3005">
        <w:trPr>
          <w:trHeight w:val="70"/>
        </w:trPr>
        <w:tc>
          <w:tcPr>
            <w:cnfStyle w:val="001000000000" w:firstRow="0" w:lastRow="0" w:firstColumn="1" w:lastColumn="0" w:oddVBand="0" w:evenVBand="0" w:oddHBand="0" w:evenHBand="0" w:firstRowFirstColumn="0" w:firstRowLastColumn="0" w:lastRowFirstColumn="0" w:lastRowLastColumn="0"/>
            <w:tcW w:w="1361" w:type="pct"/>
            <w:tcBorders>
              <w:right w:val="single" w:sz="4" w:space="0" w:color="auto"/>
            </w:tcBorders>
          </w:tcPr>
          <w:p w:rsidR="00B24F2F" w:rsidRPr="00B24F2F" w:rsidRDefault="00B24F2F" w:rsidP="00B24F2F">
            <w:pPr>
              <w:overflowPunct/>
              <w:autoSpaceDE/>
              <w:autoSpaceDN/>
              <w:adjustRightInd/>
              <w:spacing w:after="160" w:line="259" w:lineRule="auto"/>
              <w:textAlignment w:val="auto"/>
              <w:rPr>
                <w:rFonts w:eastAsiaTheme="minorHAnsi" w:cstheme="minorBidi"/>
                <w:sz w:val="20"/>
                <w:szCs w:val="22"/>
              </w:rPr>
            </w:pPr>
          </w:p>
        </w:tc>
        <w:tc>
          <w:tcPr>
            <w:cnfStyle w:val="000010000000" w:firstRow="0" w:lastRow="0" w:firstColumn="0" w:lastColumn="0" w:oddVBand="1" w:evenVBand="0" w:oddHBand="0" w:evenHBand="0" w:firstRowFirstColumn="0" w:firstRowLastColumn="0" w:lastRowFirstColumn="0" w:lastRowLastColumn="0"/>
            <w:tcW w:w="1708" w:type="pct"/>
            <w:tcBorders>
              <w:left w:val="single" w:sz="4" w:space="0" w:color="auto"/>
              <w:right w:val="single" w:sz="4" w:space="0" w:color="auto"/>
            </w:tcBorders>
          </w:tcPr>
          <w:p w:rsidR="00B24F2F" w:rsidRPr="00B24F2F" w:rsidRDefault="00B24F2F" w:rsidP="00B24F2F">
            <w:pPr>
              <w:overflowPunct/>
              <w:autoSpaceDE/>
              <w:autoSpaceDN/>
              <w:adjustRightInd/>
              <w:spacing w:after="160" w:line="259" w:lineRule="auto"/>
              <w:textAlignment w:val="auto"/>
              <w:rPr>
                <w:rFonts w:eastAsiaTheme="minorHAnsi" w:cstheme="minorBidi"/>
                <w:sz w:val="20"/>
                <w:szCs w:val="22"/>
              </w:rPr>
            </w:pPr>
          </w:p>
        </w:tc>
        <w:tc>
          <w:tcPr>
            <w:cnfStyle w:val="000100000000" w:firstRow="0" w:lastRow="0" w:firstColumn="0" w:lastColumn="1" w:oddVBand="0" w:evenVBand="0" w:oddHBand="0" w:evenHBand="0" w:firstRowFirstColumn="0" w:firstRowLastColumn="0" w:lastRowFirstColumn="0" w:lastRowLastColumn="0"/>
            <w:tcW w:w="1931" w:type="pct"/>
            <w:tcBorders>
              <w:left w:val="single" w:sz="4" w:space="0" w:color="auto"/>
            </w:tcBorders>
          </w:tcPr>
          <w:p w:rsidR="00B24F2F" w:rsidRPr="00B24F2F" w:rsidRDefault="00B24F2F" w:rsidP="00B24F2F">
            <w:pPr>
              <w:overflowPunct/>
              <w:autoSpaceDE/>
              <w:autoSpaceDN/>
              <w:adjustRightInd/>
              <w:spacing w:after="160" w:line="259" w:lineRule="auto"/>
              <w:textAlignment w:val="auto"/>
              <w:rPr>
                <w:rFonts w:eastAsiaTheme="minorHAnsi" w:cstheme="minorBidi"/>
                <w:sz w:val="20"/>
                <w:szCs w:val="22"/>
              </w:rPr>
            </w:pPr>
          </w:p>
        </w:tc>
      </w:tr>
      <w:tr w:rsidR="00B24F2F" w:rsidRPr="00B24F2F" w:rsidTr="003A3005">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1" w:type="pct"/>
            <w:tcBorders>
              <w:top w:val="single" w:sz="4" w:space="0" w:color="auto"/>
              <w:left w:val="single" w:sz="4" w:space="0" w:color="auto"/>
              <w:bottom w:val="single" w:sz="4" w:space="0" w:color="auto"/>
              <w:right w:val="single" w:sz="4" w:space="0" w:color="auto"/>
            </w:tcBorders>
          </w:tcPr>
          <w:p w:rsidR="00B24F2F" w:rsidRPr="00B24F2F" w:rsidRDefault="00B24F2F" w:rsidP="00B24F2F">
            <w:pPr>
              <w:overflowPunct/>
              <w:autoSpaceDE/>
              <w:autoSpaceDN/>
              <w:adjustRightInd/>
              <w:spacing w:after="160" w:line="259" w:lineRule="auto"/>
              <w:textAlignment w:val="auto"/>
              <w:rPr>
                <w:rFonts w:eastAsiaTheme="minorHAnsi" w:cstheme="minorBidi"/>
                <w:sz w:val="20"/>
                <w:szCs w:val="22"/>
              </w:rPr>
            </w:pPr>
          </w:p>
        </w:tc>
        <w:tc>
          <w:tcPr>
            <w:cnfStyle w:val="000010000000" w:firstRow="0" w:lastRow="0" w:firstColumn="0" w:lastColumn="0" w:oddVBand="1" w:evenVBand="0" w:oddHBand="0" w:evenHBand="0" w:firstRowFirstColumn="0" w:firstRowLastColumn="0" w:lastRowFirstColumn="0" w:lastRowLastColumn="0"/>
            <w:tcW w:w="1708" w:type="pct"/>
            <w:tcBorders>
              <w:top w:val="single" w:sz="4" w:space="0" w:color="auto"/>
              <w:left w:val="single" w:sz="4" w:space="0" w:color="auto"/>
              <w:bottom w:val="single" w:sz="4" w:space="0" w:color="auto"/>
              <w:right w:val="single" w:sz="4" w:space="0" w:color="auto"/>
            </w:tcBorders>
          </w:tcPr>
          <w:p w:rsidR="00B24F2F" w:rsidRPr="00B24F2F" w:rsidRDefault="00B24F2F" w:rsidP="00B24F2F">
            <w:pPr>
              <w:overflowPunct/>
              <w:autoSpaceDE/>
              <w:autoSpaceDN/>
              <w:adjustRightInd/>
              <w:spacing w:after="160" w:line="259" w:lineRule="auto"/>
              <w:textAlignment w:val="auto"/>
              <w:rPr>
                <w:rFonts w:eastAsiaTheme="minorHAnsi" w:cstheme="minorBidi"/>
                <w:sz w:val="20"/>
                <w:szCs w:val="22"/>
              </w:rPr>
            </w:pPr>
          </w:p>
        </w:tc>
        <w:tc>
          <w:tcPr>
            <w:cnfStyle w:val="000100000000" w:firstRow="0" w:lastRow="0" w:firstColumn="0" w:lastColumn="1" w:oddVBand="0" w:evenVBand="0" w:oddHBand="0" w:evenHBand="0" w:firstRowFirstColumn="0" w:firstRowLastColumn="0" w:lastRowFirstColumn="0" w:lastRowLastColumn="0"/>
            <w:tcW w:w="1931" w:type="pct"/>
            <w:tcBorders>
              <w:top w:val="single" w:sz="4" w:space="0" w:color="auto"/>
              <w:left w:val="single" w:sz="4" w:space="0" w:color="auto"/>
              <w:bottom w:val="single" w:sz="4" w:space="0" w:color="auto"/>
              <w:right w:val="single" w:sz="4" w:space="0" w:color="auto"/>
            </w:tcBorders>
          </w:tcPr>
          <w:p w:rsidR="00B24F2F" w:rsidRPr="00B24F2F" w:rsidRDefault="00B24F2F" w:rsidP="00B24F2F">
            <w:pPr>
              <w:overflowPunct/>
              <w:autoSpaceDE/>
              <w:autoSpaceDN/>
              <w:adjustRightInd/>
              <w:spacing w:after="160" w:line="259" w:lineRule="auto"/>
              <w:textAlignment w:val="auto"/>
              <w:rPr>
                <w:rFonts w:eastAsiaTheme="minorHAnsi" w:cstheme="minorBidi"/>
                <w:sz w:val="20"/>
                <w:szCs w:val="22"/>
              </w:rPr>
            </w:pPr>
          </w:p>
        </w:tc>
      </w:tr>
    </w:tbl>
    <w:p w:rsidR="00B24F2F" w:rsidRPr="00B24F2F" w:rsidRDefault="00B24F2F" w:rsidP="00B24F2F">
      <w:pPr>
        <w:overflowPunct/>
        <w:autoSpaceDE/>
        <w:autoSpaceDN/>
        <w:adjustRightInd/>
        <w:spacing w:after="160" w:line="259" w:lineRule="auto"/>
        <w:jc w:val="center"/>
        <w:textAlignment w:val="auto"/>
        <w:rPr>
          <w:rFonts w:eastAsiaTheme="minorHAnsi" w:cstheme="minorBidi"/>
          <w:b/>
          <w:bCs/>
          <w:sz w:val="20"/>
          <w:szCs w:val="18"/>
        </w:rPr>
      </w:pPr>
      <w:bookmarkStart w:id="362" w:name="_Ref294687599"/>
      <w:r w:rsidRPr="00B24F2F">
        <w:rPr>
          <w:rFonts w:eastAsiaTheme="minorHAnsi" w:cstheme="minorBidi"/>
          <w:b/>
          <w:bCs/>
          <w:sz w:val="20"/>
          <w:szCs w:val="18"/>
        </w:rPr>
        <w:t xml:space="preserve">Table </w:t>
      </w:r>
      <w:r w:rsidRPr="00B24F2F">
        <w:rPr>
          <w:rFonts w:eastAsiaTheme="minorHAnsi" w:cstheme="minorBidi"/>
          <w:b/>
          <w:bCs/>
          <w:sz w:val="20"/>
          <w:szCs w:val="18"/>
        </w:rPr>
        <w:fldChar w:fldCharType="begin"/>
      </w:r>
      <w:r w:rsidRPr="00B24F2F">
        <w:rPr>
          <w:rFonts w:eastAsiaTheme="minorHAnsi" w:cstheme="minorBidi"/>
          <w:b/>
          <w:bCs/>
          <w:sz w:val="20"/>
          <w:szCs w:val="18"/>
        </w:rPr>
        <w:instrText xml:space="preserve"> SEQ Table \* ARABIC </w:instrText>
      </w:r>
      <w:r w:rsidRPr="00B24F2F">
        <w:rPr>
          <w:rFonts w:eastAsiaTheme="minorHAnsi" w:cstheme="minorBidi"/>
          <w:b/>
          <w:bCs/>
          <w:sz w:val="20"/>
          <w:szCs w:val="18"/>
        </w:rPr>
        <w:fldChar w:fldCharType="separate"/>
      </w:r>
      <w:r w:rsidR="003A3005">
        <w:rPr>
          <w:rFonts w:eastAsiaTheme="minorHAnsi" w:cstheme="minorBidi"/>
          <w:b/>
          <w:bCs/>
          <w:noProof/>
          <w:sz w:val="20"/>
          <w:szCs w:val="18"/>
        </w:rPr>
        <w:t>2</w:t>
      </w:r>
      <w:r w:rsidRPr="00B24F2F">
        <w:rPr>
          <w:rFonts w:eastAsiaTheme="minorHAnsi" w:cstheme="minorBidi"/>
          <w:b/>
          <w:bCs/>
          <w:sz w:val="20"/>
          <w:szCs w:val="18"/>
        </w:rPr>
        <w:fldChar w:fldCharType="end"/>
      </w:r>
      <w:bookmarkEnd w:id="362"/>
      <w:r w:rsidRPr="00B24F2F">
        <w:rPr>
          <w:rFonts w:eastAsiaTheme="minorHAnsi" w:cstheme="minorBidi"/>
          <w:b/>
          <w:bCs/>
          <w:sz w:val="20"/>
          <w:szCs w:val="18"/>
        </w:rPr>
        <w:t xml:space="preserve"> - Appendix A: References</w:t>
      </w:r>
    </w:p>
    <w:p w:rsidR="00B24F2F" w:rsidRPr="00B24F2F" w:rsidRDefault="00B24F2F" w:rsidP="00B24F2F">
      <w:pPr>
        <w:overflowPunct/>
        <w:autoSpaceDE/>
        <w:autoSpaceDN/>
        <w:adjustRightInd/>
        <w:spacing w:after="0" w:line="259" w:lineRule="auto"/>
        <w:textAlignment w:val="auto"/>
        <w:rPr>
          <w:rFonts w:ascii="Cambria" w:eastAsiaTheme="minorHAnsi" w:hAnsi="Cambria" w:cstheme="minorBidi"/>
          <w:b/>
          <w:bCs/>
          <w:sz w:val="28"/>
          <w:szCs w:val="28"/>
        </w:rPr>
      </w:pPr>
      <w:r w:rsidRPr="00B24F2F">
        <w:rPr>
          <w:rFonts w:eastAsiaTheme="minorHAnsi" w:cstheme="minorBidi"/>
          <w:szCs w:val="22"/>
        </w:rPr>
        <w:br w:type="page"/>
      </w:r>
    </w:p>
    <w:p w:rsidR="00B24F2F" w:rsidRPr="00B24F2F" w:rsidRDefault="00B24F2F" w:rsidP="00B24F2F">
      <w:pPr>
        <w:pStyle w:val="Heading1"/>
        <w:numPr>
          <w:ilvl w:val="0"/>
          <w:numId w:val="0"/>
        </w:numPr>
        <w:rPr>
          <w:rFonts w:eastAsiaTheme="majorEastAsia"/>
        </w:rPr>
      </w:pPr>
      <w:bookmarkStart w:id="363" w:name="_Toc292109361"/>
      <w:bookmarkStart w:id="364" w:name="_Toc378508880"/>
      <w:bookmarkStart w:id="365" w:name="_Toc378588540"/>
      <w:r w:rsidRPr="00B24F2F">
        <w:rPr>
          <w:rFonts w:eastAsiaTheme="majorEastAsia"/>
        </w:rPr>
        <w:t>Appendix B: Key Terms</w:t>
      </w:r>
      <w:bookmarkEnd w:id="363"/>
      <w:bookmarkEnd w:id="364"/>
      <w:bookmarkEnd w:id="365"/>
    </w:p>
    <w:p w:rsidR="00B24F2F" w:rsidRPr="00B24F2F" w:rsidRDefault="00B24F2F" w:rsidP="00B24F2F">
      <w:pPr>
        <w:overflowPunct/>
        <w:autoSpaceDE/>
        <w:autoSpaceDN/>
        <w:adjustRightInd/>
        <w:spacing w:after="160" w:line="259" w:lineRule="auto"/>
        <w:textAlignment w:val="auto"/>
        <w:rPr>
          <w:rFonts w:eastAsiaTheme="minorHAnsi" w:cstheme="minorBidi"/>
          <w:szCs w:val="22"/>
        </w:rPr>
      </w:pPr>
      <w:r w:rsidRPr="00B24F2F">
        <w:rPr>
          <w:rFonts w:eastAsiaTheme="minorHAnsi" w:cstheme="minorBidi"/>
          <w:szCs w:val="22"/>
        </w:rPr>
        <w:fldChar w:fldCharType="begin"/>
      </w:r>
      <w:r w:rsidRPr="00B24F2F">
        <w:rPr>
          <w:rFonts w:eastAsiaTheme="minorHAnsi" w:cstheme="minorBidi"/>
          <w:szCs w:val="22"/>
        </w:rPr>
        <w:instrText xml:space="preserve"> REF _Ref294687610 \h </w:instrText>
      </w:r>
      <w:r w:rsidRPr="00B24F2F">
        <w:rPr>
          <w:rFonts w:eastAsiaTheme="minorHAnsi" w:cstheme="minorBidi"/>
          <w:szCs w:val="22"/>
        </w:rPr>
      </w:r>
      <w:r w:rsidRPr="00B24F2F">
        <w:rPr>
          <w:rFonts w:eastAsiaTheme="minorHAnsi" w:cstheme="minorBidi"/>
          <w:szCs w:val="22"/>
        </w:rPr>
        <w:fldChar w:fldCharType="separate"/>
      </w:r>
      <w:r w:rsidR="003A3005" w:rsidRPr="00B24F2F">
        <w:rPr>
          <w:rFonts w:eastAsiaTheme="minorHAnsi" w:cstheme="minorBidi"/>
          <w:b/>
          <w:bCs/>
          <w:sz w:val="20"/>
          <w:szCs w:val="18"/>
        </w:rPr>
        <w:t xml:space="preserve">Table </w:t>
      </w:r>
      <w:r w:rsidR="003A3005">
        <w:rPr>
          <w:rFonts w:eastAsiaTheme="minorHAnsi" w:cstheme="minorBidi"/>
          <w:b/>
          <w:bCs/>
          <w:noProof/>
          <w:sz w:val="20"/>
          <w:szCs w:val="18"/>
        </w:rPr>
        <w:t>3</w:t>
      </w:r>
      <w:r w:rsidRPr="00B24F2F">
        <w:rPr>
          <w:rFonts w:eastAsiaTheme="minorHAnsi" w:cstheme="minorBidi"/>
          <w:szCs w:val="22"/>
        </w:rPr>
        <w:fldChar w:fldCharType="end"/>
      </w:r>
      <w:r w:rsidRPr="00B24F2F">
        <w:rPr>
          <w:rFonts w:eastAsiaTheme="minorHAnsi" w:cstheme="minorBidi"/>
          <w:szCs w:val="22"/>
        </w:rPr>
        <w:t xml:space="preserve"> below provides definitions and explanations for terms and acronyms relevant to the content presented within this document.</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990"/>
      </w:tblGrid>
      <w:tr w:rsidR="00B24F2F" w:rsidRPr="00B24F2F" w:rsidTr="003A3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tcBorders>
              <w:bottom w:val="single" w:sz="4" w:space="0" w:color="auto"/>
            </w:tcBorders>
          </w:tcPr>
          <w:p w:rsidR="00B24F2F" w:rsidRPr="00B24F2F" w:rsidRDefault="00B24F2F" w:rsidP="00B24F2F">
            <w:pPr>
              <w:overflowPunct/>
              <w:autoSpaceDE/>
              <w:autoSpaceDN/>
              <w:adjustRightInd/>
              <w:spacing w:after="0" w:line="259" w:lineRule="auto"/>
              <w:jc w:val="center"/>
              <w:textAlignment w:val="auto"/>
              <w:rPr>
                <w:rFonts w:eastAsiaTheme="minorHAnsi" w:cstheme="minorBidi"/>
                <w:color w:val="FFFFFF" w:themeColor="background1"/>
                <w:szCs w:val="24"/>
              </w:rPr>
            </w:pPr>
            <w:r w:rsidRPr="00B24F2F">
              <w:rPr>
                <w:rFonts w:eastAsiaTheme="minorHAnsi" w:cstheme="minorBidi"/>
                <w:color w:val="FFFFFF" w:themeColor="background1"/>
                <w:szCs w:val="24"/>
              </w:rPr>
              <w:t>Term</w:t>
            </w:r>
          </w:p>
        </w:tc>
        <w:tc>
          <w:tcPr>
            <w:cnfStyle w:val="000100000000" w:firstRow="0" w:lastRow="0" w:firstColumn="0" w:lastColumn="1" w:oddVBand="0" w:evenVBand="0" w:oddHBand="0" w:evenHBand="0" w:firstRowFirstColumn="0" w:firstRowLastColumn="0" w:lastRowFirstColumn="0" w:lastRowLastColumn="0"/>
            <w:tcW w:w="3650" w:type="pct"/>
            <w:tcBorders>
              <w:bottom w:val="single" w:sz="4" w:space="0" w:color="auto"/>
            </w:tcBorders>
          </w:tcPr>
          <w:p w:rsidR="00B24F2F" w:rsidRPr="00B24F2F" w:rsidRDefault="00B24F2F" w:rsidP="00B24F2F">
            <w:pPr>
              <w:overflowPunct/>
              <w:autoSpaceDE/>
              <w:autoSpaceDN/>
              <w:adjustRightInd/>
              <w:spacing w:after="0" w:line="259" w:lineRule="auto"/>
              <w:jc w:val="center"/>
              <w:textAlignment w:val="auto"/>
              <w:rPr>
                <w:rFonts w:eastAsiaTheme="minorHAnsi" w:cstheme="minorBidi"/>
                <w:color w:val="FFFFFF" w:themeColor="background1"/>
                <w:szCs w:val="24"/>
              </w:rPr>
            </w:pPr>
            <w:r w:rsidRPr="00B24F2F">
              <w:rPr>
                <w:rFonts w:eastAsiaTheme="minorHAnsi" w:cstheme="minorBidi"/>
                <w:color w:val="FFFFFF" w:themeColor="background1"/>
                <w:szCs w:val="24"/>
              </w:rPr>
              <w:t>Definition</w:t>
            </w:r>
          </w:p>
        </w:tc>
      </w:tr>
      <w:tr w:rsidR="00B24F2F" w:rsidRPr="00B24F2F" w:rsidTr="003A300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single" w:sz="4" w:space="0" w:color="auto"/>
              <w:left w:val="single" w:sz="4" w:space="0" w:color="auto"/>
              <w:bottom w:val="single" w:sz="4" w:space="0" w:color="auto"/>
              <w:right w:val="single" w:sz="4" w:space="0" w:color="auto"/>
            </w:tcBorders>
          </w:tcPr>
          <w:p w:rsidR="00B24F2F" w:rsidRPr="00B24F2F" w:rsidRDefault="00B24F2F" w:rsidP="00B24F2F">
            <w:pPr>
              <w:overflowPunct/>
              <w:autoSpaceDE/>
              <w:autoSpaceDN/>
              <w:adjustRightInd/>
              <w:spacing w:before="60" w:after="60" w:line="259" w:lineRule="auto"/>
              <w:textAlignment w:val="auto"/>
              <w:rPr>
                <w:rFonts w:eastAsiaTheme="minorHAnsi" w:cstheme="minorBidi"/>
                <w:iCs/>
                <w:sz w:val="20"/>
                <w:szCs w:val="22"/>
              </w:rPr>
            </w:pPr>
            <w:r w:rsidRPr="00B24F2F">
              <w:rPr>
                <w:rFonts w:eastAsiaTheme="minorHAnsi" w:cstheme="minorBidi"/>
                <w:iCs/>
                <w:sz w:val="20"/>
                <w:szCs w:val="22"/>
              </w:rPr>
              <w:t>[Insert Term]</w:t>
            </w:r>
          </w:p>
        </w:tc>
        <w:tc>
          <w:tcPr>
            <w:cnfStyle w:val="000100000000" w:firstRow="0" w:lastRow="0" w:firstColumn="0" w:lastColumn="1" w:oddVBand="0" w:evenVBand="0" w:oddHBand="0" w:evenHBand="0" w:firstRowFirstColumn="0" w:firstRowLastColumn="0" w:lastRowFirstColumn="0" w:lastRowLastColumn="0"/>
            <w:tcW w:w="3650" w:type="pct"/>
            <w:tcBorders>
              <w:top w:val="single" w:sz="4" w:space="0" w:color="auto"/>
              <w:left w:val="single" w:sz="4" w:space="0" w:color="auto"/>
              <w:bottom w:val="single" w:sz="4" w:space="0" w:color="auto"/>
              <w:right w:val="single" w:sz="4" w:space="0" w:color="auto"/>
            </w:tcBorders>
          </w:tcPr>
          <w:p w:rsidR="00B24F2F" w:rsidRPr="00B24F2F" w:rsidRDefault="00B24F2F" w:rsidP="00B24F2F">
            <w:pPr>
              <w:overflowPunct/>
              <w:autoSpaceDE/>
              <w:autoSpaceDN/>
              <w:adjustRightInd/>
              <w:spacing w:before="60" w:after="60" w:line="259" w:lineRule="auto"/>
              <w:textAlignment w:val="auto"/>
              <w:rPr>
                <w:rFonts w:eastAsiaTheme="minorHAnsi" w:cstheme="minorBidi"/>
                <w:iCs/>
                <w:sz w:val="20"/>
                <w:szCs w:val="22"/>
              </w:rPr>
            </w:pPr>
            <w:r w:rsidRPr="00B24F2F">
              <w:rPr>
                <w:rFonts w:eastAsiaTheme="minorHAnsi" w:cstheme="minorBidi"/>
                <w:iCs/>
                <w:sz w:val="20"/>
                <w:szCs w:val="22"/>
              </w:rPr>
              <w:t>&lt;Provide definition of term and acronyms used in this document&gt;</w:t>
            </w:r>
          </w:p>
        </w:tc>
      </w:tr>
      <w:tr w:rsidR="00B24F2F" w:rsidRPr="00B24F2F" w:rsidTr="001351A2">
        <w:trPr>
          <w:trHeight w:val="70"/>
        </w:trPr>
        <w:tc>
          <w:tcPr>
            <w:cnfStyle w:val="001000000000" w:firstRow="0" w:lastRow="0" w:firstColumn="1" w:lastColumn="0" w:oddVBand="0" w:evenVBand="0" w:oddHBand="0" w:evenHBand="0" w:firstRowFirstColumn="0" w:firstRowLastColumn="0" w:lastRowFirstColumn="0" w:lastRowLastColumn="0"/>
            <w:tcW w:w="1350" w:type="pct"/>
          </w:tcPr>
          <w:p w:rsidR="00B24F2F" w:rsidRPr="00B24F2F" w:rsidRDefault="00B24F2F" w:rsidP="00B24F2F">
            <w:pPr>
              <w:overflowPunct/>
              <w:autoSpaceDE/>
              <w:autoSpaceDN/>
              <w:adjustRightInd/>
              <w:spacing w:before="60" w:after="60" w:line="259" w:lineRule="auto"/>
              <w:textAlignment w:val="auto"/>
              <w:rPr>
                <w:rFonts w:ascii="Arial" w:eastAsiaTheme="minorHAnsi" w:hAnsi="Arial" w:cs="Arial"/>
                <w:iCs/>
                <w:sz w:val="20"/>
                <w:szCs w:val="22"/>
              </w:rPr>
            </w:pPr>
          </w:p>
        </w:tc>
        <w:tc>
          <w:tcPr>
            <w:cnfStyle w:val="000100000000" w:firstRow="0" w:lastRow="0" w:firstColumn="0" w:lastColumn="1" w:oddVBand="0" w:evenVBand="0" w:oddHBand="0" w:evenHBand="0" w:firstRowFirstColumn="0" w:firstRowLastColumn="0" w:lastRowFirstColumn="0" w:lastRowLastColumn="0"/>
            <w:tcW w:w="3650" w:type="pct"/>
          </w:tcPr>
          <w:p w:rsidR="00B24F2F" w:rsidRPr="00B24F2F" w:rsidRDefault="00B24F2F" w:rsidP="00B24F2F">
            <w:pPr>
              <w:overflowPunct/>
              <w:autoSpaceDE/>
              <w:autoSpaceDN/>
              <w:adjustRightInd/>
              <w:spacing w:before="60" w:after="60" w:line="259" w:lineRule="auto"/>
              <w:textAlignment w:val="auto"/>
              <w:rPr>
                <w:rFonts w:ascii="Arial" w:eastAsiaTheme="minorHAnsi" w:hAnsi="Arial" w:cs="Arial"/>
                <w:iCs/>
                <w:sz w:val="20"/>
                <w:szCs w:val="22"/>
              </w:rPr>
            </w:pPr>
          </w:p>
        </w:tc>
      </w:tr>
      <w:tr w:rsidR="00B24F2F" w:rsidRPr="00B24F2F" w:rsidTr="003A3005">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single" w:sz="4" w:space="0" w:color="auto"/>
              <w:left w:val="single" w:sz="4" w:space="0" w:color="auto"/>
              <w:bottom w:val="single" w:sz="4" w:space="0" w:color="auto"/>
              <w:right w:val="single" w:sz="4" w:space="0" w:color="auto"/>
            </w:tcBorders>
          </w:tcPr>
          <w:p w:rsidR="00B24F2F" w:rsidRPr="00B24F2F" w:rsidRDefault="00B24F2F" w:rsidP="00B24F2F">
            <w:pPr>
              <w:overflowPunct/>
              <w:autoSpaceDE/>
              <w:autoSpaceDN/>
              <w:adjustRightInd/>
              <w:spacing w:before="60" w:after="60" w:line="259" w:lineRule="auto"/>
              <w:textAlignment w:val="auto"/>
              <w:rPr>
                <w:rFonts w:ascii="Arial" w:eastAsiaTheme="minorHAnsi" w:hAnsi="Arial" w:cs="Arial"/>
                <w:iCs/>
                <w:sz w:val="20"/>
                <w:szCs w:val="22"/>
              </w:rPr>
            </w:pPr>
          </w:p>
        </w:tc>
        <w:tc>
          <w:tcPr>
            <w:cnfStyle w:val="000100000000" w:firstRow="0" w:lastRow="0" w:firstColumn="0" w:lastColumn="1" w:oddVBand="0" w:evenVBand="0" w:oddHBand="0" w:evenHBand="0" w:firstRowFirstColumn="0" w:firstRowLastColumn="0" w:lastRowFirstColumn="0" w:lastRowLastColumn="0"/>
            <w:tcW w:w="3650" w:type="pct"/>
            <w:tcBorders>
              <w:top w:val="single" w:sz="4" w:space="0" w:color="auto"/>
              <w:left w:val="single" w:sz="4" w:space="0" w:color="auto"/>
              <w:bottom w:val="single" w:sz="4" w:space="0" w:color="auto"/>
              <w:right w:val="single" w:sz="4" w:space="0" w:color="auto"/>
            </w:tcBorders>
          </w:tcPr>
          <w:p w:rsidR="00B24F2F" w:rsidRPr="00B24F2F" w:rsidRDefault="00B24F2F" w:rsidP="00B24F2F">
            <w:pPr>
              <w:overflowPunct/>
              <w:autoSpaceDE/>
              <w:autoSpaceDN/>
              <w:adjustRightInd/>
              <w:spacing w:before="60" w:after="60" w:line="259" w:lineRule="auto"/>
              <w:textAlignment w:val="auto"/>
              <w:rPr>
                <w:rFonts w:ascii="Arial" w:eastAsiaTheme="minorHAnsi" w:hAnsi="Arial" w:cs="Arial"/>
                <w:iCs/>
                <w:sz w:val="20"/>
                <w:szCs w:val="22"/>
              </w:rPr>
            </w:pPr>
          </w:p>
        </w:tc>
      </w:tr>
    </w:tbl>
    <w:p w:rsidR="00F54B27" w:rsidRPr="00B24F2F" w:rsidRDefault="00B24F2F" w:rsidP="00B24F2F">
      <w:pPr>
        <w:overflowPunct/>
        <w:autoSpaceDE/>
        <w:autoSpaceDN/>
        <w:adjustRightInd/>
        <w:spacing w:after="160" w:line="259" w:lineRule="auto"/>
        <w:jc w:val="center"/>
        <w:textAlignment w:val="auto"/>
        <w:rPr>
          <w:rFonts w:eastAsiaTheme="minorHAnsi" w:cstheme="minorBidi"/>
          <w:b/>
          <w:bCs/>
          <w:sz w:val="20"/>
          <w:szCs w:val="18"/>
        </w:rPr>
      </w:pPr>
      <w:bookmarkStart w:id="366" w:name="_Ref294687610"/>
      <w:r w:rsidRPr="00B24F2F">
        <w:rPr>
          <w:rFonts w:eastAsiaTheme="minorHAnsi" w:cstheme="minorBidi"/>
          <w:b/>
          <w:bCs/>
          <w:sz w:val="20"/>
          <w:szCs w:val="18"/>
        </w:rPr>
        <w:t xml:space="preserve">Table </w:t>
      </w:r>
      <w:r w:rsidRPr="00B24F2F">
        <w:rPr>
          <w:rFonts w:eastAsiaTheme="minorHAnsi" w:cstheme="minorBidi"/>
          <w:b/>
          <w:bCs/>
          <w:sz w:val="20"/>
          <w:szCs w:val="18"/>
        </w:rPr>
        <w:fldChar w:fldCharType="begin"/>
      </w:r>
      <w:r w:rsidRPr="00B24F2F">
        <w:rPr>
          <w:rFonts w:eastAsiaTheme="minorHAnsi" w:cstheme="minorBidi"/>
          <w:b/>
          <w:bCs/>
          <w:sz w:val="20"/>
          <w:szCs w:val="18"/>
        </w:rPr>
        <w:instrText xml:space="preserve"> SEQ Table \* ARABIC </w:instrText>
      </w:r>
      <w:r w:rsidRPr="00B24F2F">
        <w:rPr>
          <w:rFonts w:eastAsiaTheme="minorHAnsi" w:cstheme="minorBidi"/>
          <w:b/>
          <w:bCs/>
          <w:sz w:val="20"/>
          <w:szCs w:val="18"/>
        </w:rPr>
        <w:fldChar w:fldCharType="separate"/>
      </w:r>
      <w:r w:rsidR="003A3005">
        <w:rPr>
          <w:rFonts w:eastAsiaTheme="minorHAnsi" w:cstheme="minorBidi"/>
          <w:b/>
          <w:bCs/>
          <w:noProof/>
          <w:sz w:val="20"/>
          <w:szCs w:val="18"/>
        </w:rPr>
        <w:t>3</w:t>
      </w:r>
      <w:r w:rsidRPr="00B24F2F">
        <w:rPr>
          <w:rFonts w:eastAsiaTheme="minorHAnsi" w:cstheme="minorBidi"/>
          <w:b/>
          <w:bCs/>
          <w:sz w:val="20"/>
          <w:szCs w:val="18"/>
        </w:rPr>
        <w:fldChar w:fldCharType="end"/>
      </w:r>
      <w:bookmarkEnd w:id="366"/>
      <w:r w:rsidRPr="00B24F2F">
        <w:rPr>
          <w:rFonts w:eastAsiaTheme="minorHAnsi" w:cstheme="minorBidi"/>
          <w:b/>
          <w:bCs/>
          <w:sz w:val="20"/>
          <w:szCs w:val="18"/>
        </w:rPr>
        <w:t xml:space="preserve"> - Appendix B: Key Terms</w:t>
      </w:r>
    </w:p>
    <w:sectPr w:rsidR="00F54B27" w:rsidRPr="00B24F2F" w:rsidSect="00F26A7A">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D64" w:rsidRDefault="00522D64" w:rsidP="00641F4A">
      <w:pPr>
        <w:spacing w:after="0"/>
      </w:pPr>
      <w:r>
        <w:separator/>
      </w:r>
    </w:p>
  </w:endnote>
  <w:endnote w:type="continuationSeparator" w:id="0">
    <w:p w:rsidR="00522D64" w:rsidRDefault="00522D64" w:rsidP="00641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0C" w:rsidRPr="0028360C" w:rsidRDefault="0028360C">
    <w:pPr>
      <w:pStyle w:val="Footer"/>
    </w:pPr>
    <w:r w:rsidRPr="0028360C">
      <w:rPr>
        <w:rFonts w:ascii="Calibri" w:eastAsia="Calibri" w:hAnsi="Calibri" w:cs="Calibri"/>
        <w:bCs/>
      </w:rPr>
      <w:t xml:space="preserve">PPM Version 2.0 </w:t>
    </w:r>
    <w:r w:rsidRPr="0028360C">
      <w:rPr>
        <w:rFonts w:ascii="Wingdings" w:eastAsia="Calibri" w:hAnsi="Wingdings" w:cs="Wingdings"/>
        <w:bCs/>
      </w:rPr>
      <w:t></w:t>
    </w:r>
    <w:r w:rsidRPr="0028360C">
      <w:rPr>
        <w:rFonts w:ascii="Calibri" w:eastAsia="Calibri" w:hAnsi="Calibri" w:cs="Calibri"/>
        <w:bCs/>
      </w:rPr>
      <w:t xml:space="preserve"> January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28360C" w:rsidRDefault="0028360C" w:rsidP="0028360C">
    <w:pPr>
      <w:pStyle w:val="Footer"/>
    </w:pPr>
    <w:r w:rsidRPr="0028360C">
      <w:rPr>
        <w:rFonts w:ascii="Calibri" w:eastAsia="Calibri" w:hAnsi="Calibri" w:cs="Calibri"/>
        <w:bCs/>
      </w:rPr>
      <w:t xml:space="preserve">PPM Version 2.0 </w:t>
    </w:r>
    <w:r w:rsidRPr="0028360C">
      <w:rPr>
        <w:rFonts w:ascii="Wingdings" w:eastAsia="Calibri" w:hAnsi="Wingdings" w:cs="Wingdings"/>
        <w:bCs/>
      </w:rPr>
      <w:t></w:t>
    </w:r>
    <w:r w:rsidRPr="0028360C">
      <w:rPr>
        <w:rFonts w:ascii="Calibri" w:eastAsia="Calibri" w:hAnsi="Calibri" w:cs="Calibri"/>
        <w:bCs/>
      </w:rPr>
      <w:t xml:space="preserve"> January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28360C" w:rsidRDefault="0028360C" w:rsidP="0028360C">
    <w:pPr>
      <w:pStyle w:val="Footer"/>
    </w:pPr>
    <w:r w:rsidRPr="0028360C">
      <w:rPr>
        <w:rFonts w:ascii="Calibri" w:eastAsia="Calibri" w:hAnsi="Calibri" w:cs="Calibri"/>
        <w:bCs/>
      </w:rPr>
      <w:t xml:space="preserve">PPM Version 2.0 </w:t>
    </w:r>
    <w:r w:rsidRPr="0028360C">
      <w:rPr>
        <w:rFonts w:ascii="Wingdings" w:eastAsia="Calibri" w:hAnsi="Wingdings" w:cs="Wingdings"/>
        <w:bCs/>
      </w:rPr>
      <w:t></w:t>
    </w:r>
    <w:r w:rsidRPr="0028360C">
      <w:rPr>
        <w:rFonts w:ascii="Calibri" w:eastAsia="Calibri" w:hAnsi="Calibri" w:cs="Calibri"/>
        <w:bCs/>
      </w:rPr>
      <w:t xml:space="preserve"> January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D64" w:rsidRDefault="00522D64" w:rsidP="00641F4A">
      <w:pPr>
        <w:spacing w:after="0"/>
      </w:pPr>
      <w:r>
        <w:separator/>
      </w:r>
    </w:p>
  </w:footnote>
  <w:footnote w:type="continuationSeparator" w:id="0">
    <w:p w:rsidR="00522D64" w:rsidRDefault="00522D64" w:rsidP="00641F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28360C" w:rsidRDefault="0028360C" w:rsidP="0028360C">
    <w:pPr>
      <w:pStyle w:val="Header"/>
      <w:rPr>
        <w:b/>
      </w:rPr>
    </w:pPr>
    <w:r w:rsidRPr="00F26A7A">
      <w:rPr>
        <w:noProof/>
      </w:rPr>
      <w:drawing>
        <wp:inline distT="0" distB="0" distL="0" distR="0" wp14:anchorId="0A401C03" wp14:editId="587F56E9">
          <wp:extent cx="555414" cy="548640"/>
          <wp:effectExtent l="19050" t="0" r="0" b="0"/>
          <wp:docPr id="6"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t xml:space="preserve">                                                                                                                                                    </w:t>
    </w:r>
    <w:r w:rsidRPr="0028360C">
      <w:rPr>
        <w:b/>
      </w:rPr>
      <w:t>Implementation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28360C" w:rsidRDefault="0028360C" w:rsidP="0028360C">
    <w:pPr>
      <w:pStyle w:val="Header"/>
      <w:jc w:val="right"/>
      <w:rPr>
        <w:b/>
      </w:rPr>
    </w:pPr>
    <w:r w:rsidRPr="0028360C">
      <w:rPr>
        <w:b/>
      </w:rPr>
      <w:t>Implementation Plan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EE" w:rsidRPr="00BF734E" w:rsidRDefault="00195FEE" w:rsidP="00BF73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6C7362E"/>
    <w:multiLevelType w:val="hybridMultilevel"/>
    <w:tmpl w:val="61B4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16B3004D"/>
    <w:multiLevelType w:val="multilevel"/>
    <w:tmpl w:val="24A08030"/>
    <w:numStyleLink w:val="HUDTasks"/>
  </w:abstractNum>
  <w:abstractNum w:abstractNumId="7">
    <w:nsid w:val="1E224819"/>
    <w:multiLevelType w:val="hybridMultilevel"/>
    <w:tmpl w:val="3B268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9019F"/>
    <w:multiLevelType w:val="multilevel"/>
    <w:tmpl w:val="DBFC14B8"/>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216"/>
      </w:pPr>
      <w:rPr>
        <w:rFonts w:ascii="Symbol" w:hAnsi="Symbol" w:hint="default"/>
        <w:color w:val="auto"/>
        <w:sz w:val="22"/>
      </w:rPr>
    </w:lvl>
    <w:lvl w:ilvl="2">
      <w:start w:val="1"/>
      <w:numFmt w:val="bullet"/>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nsid w:val="2BFA56D6"/>
    <w:multiLevelType w:val="multilevel"/>
    <w:tmpl w:val="7F9ACFAA"/>
    <w:numStyleLink w:val="P1BulletedList"/>
  </w:abstractNum>
  <w:abstractNum w:abstractNumId="10">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F866505"/>
    <w:multiLevelType w:val="hybridMultilevel"/>
    <w:tmpl w:val="68865690"/>
    <w:lvl w:ilvl="0" w:tplc="2DAEB298">
      <w:start w:val="1"/>
      <w:numFmt w:val="bullet"/>
      <w:lvlText w:val=""/>
      <w:lvlJc w:val="left"/>
      <w:pPr>
        <w:ind w:left="720" w:hanging="360"/>
      </w:pPr>
      <w:rPr>
        <w:rFonts w:ascii="Symbol" w:hAnsi="Symbol" w:hint="default"/>
      </w:rPr>
    </w:lvl>
    <w:lvl w:ilvl="1" w:tplc="E7B49C28" w:tentative="1">
      <w:start w:val="1"/>
      <w:numFmt w:val="bullet"/>
      <w:lvlText w:val="o"/>
      <w:lvlJc w:val="left"/>
      <w:pPr>
        <w:ind w:left="1440" w:hanging="360"/>
      </w:pPr>
      <w:rPr>
        <w:rFonts w:ascii="Courier New" w:hAnsi="Courier New" w:cs="Courier New" w:hint="default"/>
      </w:rPr>
    </w:lvl>
    <w:lvl w:ilvl="2" w:tplc="252ED6BE" w:tentative="1">
      <w:start w:val="1"/>
      <w:numFmt w:val="bullet"/>
      <w:lvlText w:val=""/>
      <w:lvlJc w:val="left"/>
      <w:pPr>
        <w:ind w:left="2160" w:hanging="360"/>
      </w:pPr>
      <w:rPr>
        <w:rFonts w:ascii="Wingdings" w:hAnsi="Wingdings" w:hint="default"/>
      </w:rPr>
    </w:lvl>
    <w:lvl w:ilvl="3" w:tplc="F6C482CA" w:tentative="1">
      <w:start w:val="1"/>
      <w:numFmt w:val="bullet"/>
      <w:lvlText w:val=""/>
      <w:lvlJc w:val="left"/>
      <w:pPr>
        <w:ind w:left="2880" w:hanging="360"/>
      </w:pPr>
      <w:rPr>
        <w:rFonts w:ascii="Symbol" w:hAnsi="Symbol" w:hint="default"/>
      </w:rPr>
    </w:lvl>
    <w:lvl w:ilvl="4" w:tplc="19344EC0" w:tentative="1">
      <w:start w:val="1"/>
      <w:numFmt w:val="bullet"/>
      <w:lvlText w:val="o"/>
      <w:lvlJc w:val="left"/>
      <w:pPr>
        <w:ind w:left="3600" w:hanging="360"/>
      </w:pPr>
      <w:rPr>
        <w:rFonts w:ascii="Courier New" w:hAnsi="Courier New" w:cs="Courier New" w:hint="default"/>
      </w:rPr>
    </w:lvl>
    <w:lvl w:ilvl="5" w:tplc="B058B670" w:tentative="1">
      <w:start w:val="1"/>
      <w:numFmt w:val="bullet"/>
      <w:lvlText w:val=""/>
      <w:lvlJc w:val="left"/>
      <w:pPr>
        <w:ind w:left="4320" w:hanging="360"/>
      </w:pPr>
      <w:rPr>
        <w:rFonts w:ascii="Wingdings" w:hAnsi="Wingdings" w:hint="default"/>
      </w:rPr>
    </w:lvl>
    <w:lvl w:ilvl="6" w:tplc="58C03F8C" w:tentative="1">
      <w:start w:val="1"/>
      <w:numFmt w:val="bullet"/>
      <w:lvlText w:val=""/>
      <w:lvlJc w:val="left"/>
      <w:pPr>
        <w:ind w:left="5040" w:hanging="360"/>
      </w:pPr>
      <w:rPr>
        <w:rFonts w:ascii="Symbol" w:hAnsi="Symbol" w:hint="default"/>
      </w:rPr>
    </w:lvl>
    <w:lvl w:ilvl="7" w:tplc="58B202E4" w:tentative="1">
      <w:start w:val="1"/>
      <w:numFmt w:val="bullet"/>
      <w:lvlText w:val="o"/>
      <w:lvlJc w:val="left"/>
      <w:pPr>
        <w:ind w:left="5760" w:hanging="360"/>
      </w:pPr>
      <w:rPr>
        <w:rFonts w:ascii="Courier New" w:hAnsi="Courier New" w:cs="Courier New" w:hint="default"/>
      </w:rPr>
    </w:lvl>
    <w:lvl w:ilvl="8" w:tplc="26B2FE56" w:tentative="1">
      <w:start w:val="1"/>
      <w:numFmt w:val="bullet"/>
      <w:lvlText w:val=""/>
      <w:lvlJc w:val="left"/>
      <w:pPr>
        <w:ind w:left="6480" w:hanging="360"/>
      </w:pPr>
      <w:rPr>
        <w:rFonts w:ascii="Wingdings" w:hAnsi="Wingdings" w:hint="default"/>
      </w:rPr>
    </w:lvl>
  </w:abstractNum>
  <w:abstractNum w:abstractNumId="12">
    <w:nsid w:val="32FD470B"/>
    <w:multiLevelType w:val="multilevel"/>
    <w:tmpl w:val="7F9ACFAA"/>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4"/>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37211D3D"/>
    <w:multiLevelType w:val="hybridMultilevel"/>
    <w:tmpl w:val="CF7C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464D2F"/>
    <w:multiLevelType w:val="hybridMultilevel"/>
    <w:tmpl w:val="75D4B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332C39"/>
    <w:multiLevelType w:val="multilevel"/>
    <w:tmpl w:val="17AA5DCA"/>
    <w:numStyleLink w:val="P1TableBullets"/>
  </w:abstractNum>
  <w:abstractNum w:abstractNumId="16">
    <w:nsid w:val="4458237F"/>
    <w:multiLevelType w:val="hybridMultilevel"/>
    <w:tmpl w:val="E2708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E05558"/>
    <w:multiLevelType w:val="hybridMultilevel"/>
    <w:tmpl w:val="905E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1657A1"/>
    <w:multiLevelType w:val="hybridMultilevel"/>
    <w:tmpl w:val="429477D0"/>
    <w:lvl w:ilvl="0" w:tplc="1632F95E">
      <w:start w:val="1"/>
      <w:numFmt w:val="bullet"/>
      <w:lvlText w:val=""/>
      <w:lvlJc w:val="left"/>
      <w:pPr>
        <w:tabs>
          <w:tab w:val="num" w:pos="1080"/>
        </w:tabs>
        <w:ind w:left="1080" w:hanging="360"/>
      </w:pPr>
      <w:rPr>
        <w:rFonts w:ascii="Symbol" w:hAnsi="Symbol" w:hint="default"/>
      </w:rPr>
    </w:lvl>
    <w:lvl w:ilvl="1" w:tplc="3176DC8E">
      <w:start w:val="1"/>
      <w:numFmt w:val="bullet"/>
      <w:lvlText w:val="o"/>
      <w:lvlJc w:val="left"/>
      <w:pPr>
        <w:tabs>
          <w:tab w:val="num" w:pos="1800"/>
        </w:tabs>
        <w:ind w:left="1800" w:hanging="360"/>
      </w:pPr>
      <w:rPr>
        <w:rFonts w:ascii="Courier New" w:hAnsi="Courier New" w:hint="default"/>
        <w:sz w:val="22"/>
        <w:szCs w:val="22"/>
      </w:rPr>
    </w:lvl>
    <w:lvl w:ilvl="2" w:tplc="E14A5860" w:tentative="1">
      <w:start w:val="1"/>
      <w:numFmt w:val="bullet"/>
      <w:lvlText w:val=""/>
      <w:lvlJc w:val="left"/>
      <w:pPr>
        <w:tabs>
          <w:tab w:val="num" w:pos="2520"/>
        </w:tabs>
        <w:ind w:left="2520" w:hanging="360"/>
      </w:pPr>
      <w:rPr>
        <w:rFonts w:ascii="Wingdings" w:hAnsi="Wingdings" w:hint="default"/>
      </w:rPr>
    </w:lvl>
    <w:lvl w:ilvl="3" w:tplc="C7A49AA6" w:tentative="1">
      <w:start w:val="1"/>
      <w:numFmt w:val="bullet"/>
      <w:lvlText w:val=""/>
      <w:lvlJc w:val="left"/>
      <w:pPr>
        <w:tabs>
          <w:tab w:val="num" w:pos="3240"/>
        </w:tabs>
        <w:ind w:left="3240" w:hanging="360"/>
      </w:pPr>
      <w:rPr>
        <w:rFonts w:ascii="Symbol" w:hAnsi="Symbol" w:hint="default"/>
      </w:rPr>
    </w:lvl>
    <w:lvl w:ilvl="4" w:tplc="6CE4F20E" w:tentative="1">
      <w:start w:val="1"/>
      <w:numFmt w:val="bullet"/>
      <w:lvlText w:val="o"/>
      <w:lvlJc w:val="left"/>
      <w:pPr>
        <w:tabs>
          <w:tab w:val="num" w:pos="3960"/>
        </w:tabs>
        <w:ind w:left="3960" w:hanging="360"/>
      </w:pPr>
      <w:rPr>
        <w:rFonts w:ascii="Courier New" w:hAnsi="Courier New" w:hint="default"/>
      </w:rPr>
    </w:lvl>
    <w:lvl w:ilvl="5" w:tplc="94F28918" w:tentative="1">
      <w:start w:val="1"/>
      <w:numFmt w:val="bullet"/>
      <w:lvlText w:val=""/>
      <w:lvlJc w:val="left"/>
      <w:pPr>
        <w:tabs>
          <w:tab w:val="num" w:pos="4680"/>
        </w:tabs>
        <w:ind w:left="4680" w:hanging="360"/>
      </w:pPr>
      <w:rPr>
        <w:rFonts w:ascii="Wingdings" w:hAnsi="Wingdings" w:hint="default"/>
      </w:rPr>
    </w:lvl>
    <w:lvl w:ilvl="6" w:tplc="E8E8AC88" w:tentative="1">
      <w:start w:val="1"/>
      <w:numFmt w:val="bullet"/>
      <w:lvlText w:val=""/>
      <w:lvlJc w:val="left"/>
      <w:pPr>
        <w:tabs>
          <w:tab w:val="num" w:pos="5400"/>
        </w:tabs>
        <w:ind w:left="5400" w:hanging="360"/>
      </w:pPr>
      <w:rPr>
        <w:rFonts w:ascii="Symbol" w:hAnsi="Symbol" w:hint="default"/>
      </w:rPr>
    </w:lvl>
    <w:lvl w:ilvl="7" w:tplc="894234B0" w:tentative="1">
      <w:start w:val="1"/>
      <w:numFmt w:val="bullet"/>
      <w:lvlText w:val="o"/>
      <w:lvlJc w:val="left"/>
      <w:pPr>
        <w:tabs>
          <w:tab w:val="num" w:pos="6120"/>
        </w:tabs>
        <w:ind w:left="6120" w:hanging="360"/>
      </w:pPr>
      <w:rPr>
        <w:rFonts w:ascii="Courier New" w:hAnsi="Courier New" w:hint="default"/>
      </w:rPr>
    </w:lvl>
    <w:lvl w:ilvl="8" w:tplc="8C1C9A8C" w:tentative="1">
      <w:start w:val="1"/>
      <w:numFmt w:val="bullet"/>
      <w:lvlText w:val=""/>
      <w:lvlJc w:val="left"/>
      <w:pPr>
        <w:tabs>
          <w:tab w:val="num" w:pos="6840"/>
        </w:tabs>
        <w:ind w:left="6840" w:hanging="360"/>
      </w:pPr>
      <w:rPr>
        <w:rFonts w:ascii="Wingdings" w:hAnsi="Wingdings" w:hint="default"/>
      </w:rPr>
    </w:lvl>
  </w:abstractNum>
  <w:abstractNum w:abstractNumId="19">
    <w:nsid w:val="47693C14"/>
    <w:multiLevelType w:val="multilevel"/>
    <w:tmpl w:val="73307E52"/>
    <w:numStyleLink w:val="P1NumberingList"/>
  </w:abstractNum>
  <w:abstractNum w:abstractNumId="20">
    <w:nsid w:val="4A835B45"/>
    <w:multiLevelType w:val="multilevel"/>
    <w:tmpl w:val="E938B654"/>
    <w:numStyleLink w:val="P1Headings"/>
  </w:abstractNum>
  <w:abstractNum w:abstractNumId="21">
    <w:nsid w:val="4FCE522B"/>
    <w:multiLevelType w:val="hybridMultilevel"/>
    <w:tmpl w:val="06DA3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nsid w:val="5D0562D9"/>
    <w:multiLevelType w:val="multilevel"/>
    <w:tmpl w:val="E938B654"/>
    <w:styleLink w:val="P1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379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33830F5"/>
    <w:multiLevelType w:val="hybridMultilevel"/>
    <w:tmpl w:val="D464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1934AF"/>
    <w:multiLevelType w:val="hybridMultilevel"/>
    <w:tmpl w:val="BEB850D2"/>
    <w:lvl w:ilvl="0" w:tplc="3FD8CB20">
      <w:start w:val="1"/>
      <w:numFmt w:val="bullet"/>
      <w:lvlText w:val=""/>
      <w:lvlJc w:val="left"/>
      <w:pPr>
        <w:ind w:left="720" w:hanging="360"/>
      </w:pPr>
      <w:rPr>
        <w:rFonts w:ascii="Symbol" w:hAnsi="Symbol" w:hint="default"/>
      </w:rPr>
    </w:lvl>
    <w:lvl w:ilvl="1" w:tplc="1AD81534" w:tentative="1">
      <w:start w:val="1"/>
      <w:numFmt w:val="bullet"/>
      <w:lvlText w:val="o"/>
      <w:lvlJc w:val="left"/>
      <w:pPr>
        <w:ind w:left="1440" w:hanging="360"/>
      </w:pPr>
      <w:rPr>
        <w:rFonts w:ascii="Courier New" w:hAnsi="Courier New" w:cs="Courier New" w:hint="default"/>
      </w:rPr>
    </w:lvl>
    <w:lvl w:ilvl="2" w:tplc="AF9EE14A" w:tentative="1">
      <w:start w:val="1"/>
      <w:numFmt w:val="bullet"/>
      <w:lvlText w:val=""/>
      <w:lvlJc w:val="left"/>
      <w:pPr>
        <w:ind w:left="2160" w:hanging="360"/>
      </w:pPr>
      <w:rPr>
        <w:rFonts w:ascii="Wingdings" w:hAnsi="Wingdings" w:hint="default"/>
      </w:rPr>
    </w:lvl>
    <w:lvl w:ilvl="3" w:tplc="5C6E57D8" w:tentative="1">
      <w:start w:val="1"/>
      <w:numFmt w:val="bullet"/>
      <w:lvlText w:val=""/>
      <w:lvlJc w:val="left"/>
      <w:pPr>
        <w:ind w:left="2880" w:hanging="360"/>
      </w:pPr>
      <w:rPr>
        <w:rFonts w:ascii="Symbol" w:hAnsi="Symbol" w:hint="default"/>
      </w:rPr>
    </w:lvl>
    <w:lvl w:ilvl="4" w:tplc="60425E48" w:tentative="1">
      <w:start w:val="1"/>
      <w:numFmt w:val="bullet"/>
      <w:lvlText w:val="o"/>
      <w:lvlJc w:val="left"/>
      <w:pPr>
        <w:ind w:left="3600" w:hanging="360"/>
      </w:pPr>
      <w:rPr>
        <w:rFonts w:ascii="Courier New" w:hAnsi="Courier New" w:cs="Courier New" w:hint="default"/>
      </w:rPr>
    </w:lvl>
    <w:lvl w:ilvl="5" w:tplc="66006F4A" w:tentative="1">
      <w:start w:val="1"/>
      <w:numFmt w:val="bullet"/>
      <w:lvlText w:val=""/>
      <w:lvlJc w:val="left"/>
      <w:pPr>
        <w:ind w:left="4320" w:hanging="360"/>
      </w:pPr>
      <w:rPr>
        <w:rFonts w:ascii="Wingdings" w:hAnsi="Wingdings" w:hint="default"/>
      </w:rPr>
    </w:lvl>
    <w:lvl w:ilvl="6" w:tplc="E2C2DA24" w:tentative="1">
      <w:start w:val="1"/>
      <w:numFmt w:val="bullet"/>
      <w:lvlText w:val=""/>
      <w:lvlJc w:val="left"/>
      <w:pPr>
        <w:ind w:left="5040" w:hanging="360"/>
      </w:pPr>
      <w:rPr>
        <w:rFonts w:ascii="Symbol" w:hAnsi="Symbol" w:hint="default"/>
      </w:rPr>
    </w:lvl>
    <w:lvl w:ilvl="7" w:tplc="2A7C2A72" w:tentative="1">
      <w:start w:val="1"/>
      <w:numFmt w:val="bullet"/>
      <w:lvlText w:val="o"/>
      <w:lvlJc w:val="left"/>
      <w:pPr>
        <w:ind w:left="5760" w:hanging="360"/>
      </w:pPr>
      <w:rPr>
        <w:rFonts w:ascii="Courier New" w:hAnsi="Courier New" w:cs="Courier New" w:hint="default"/>
      </w:rPr>
    </w:lvl>
    <w:lvl w:ilvl="8" w:tplc="AB9618C6" w:tentative="1">
      <w:start w:val="1"/>
      <w:numFmt w:val="bullet"/>
      <w:lvlText w:val=""/>
      <w:lvlJc w:val="left"/>
      <w:pPr>
        <w:ind w:left="6480" w:hanging="360"/>
      </w:pPr>
      <w:rPr>
        <w:rFonts w:ascii="Wingdings" w:hAnsi="Wingdings" w:hint="default"/>
      </w:rPr>
    </w:lvl>
  </w:abstractNum>
  <w:abstractNum w:abstractNumId="26">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63929AB"/>
    <w:multiLevelType w:val="hybridMultilevel"/>
    <w:tmpl w:val="9C20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27263F"/>
    <w:multiLevelType w:val="hybridMultilevel"/>
    <w:tmpl w:val="0A304A1E"/>
    <w:lvl w:ilvl="0" w:tplc="EB42D0B4">
      <w:start w:val="1"/>
      <w:numFmt w:val="bullet"/>
      <w:lvlText w:val=""/>
      <w:lvlJc w:val="left"/>
      <w:pPr>
        <w:ind w:left="720" w:hanging="360"/>
      </w:pPr>
      <w:rPr>
        <w:rFonts w:ascii="Symbol" w:hAnsi="Symbol" w:hint="default"/>
      </w:rPr>
    </w:lvl>
    <w:lvl w:ilvl="1" w:tplc="3C32AA06" w:tentative="1">
      <w:start w:val="1"/>
      <w:numFmt w:val="bullet"/>
      <w:lvlText w:val="o"/>
      <w:lvlJc w:val="left"/>
      <w:pPr>
        <w:ind w:left="1440" w:hanging="360"/>
      </w:pPr>
      <w:rPr>
        <w:rFonts w:ascii="Courier New" w:hAnsi="Courier New" w:cs="Courier New" w:hint="default"/>
      </w:rPr>
    </w:lvl>
    <w:lvl w:ilvl="2" w:tplc="44CA54D6" w:tentative="1">
      <w:start w:val="1"/>
      <w:numFmt w:val="bullet"/>
      <w:lvlText w:val=""/>
      <w:lvlJc w:val="left"/>
      <w:pPr>
        <w:ind w:left="2160" w:hanging="360"/>
      </w:pPr>
      <w:rPr>
        <w:rFonts w:ascii="Wingdings" w:hAnsi="Wingdings" w:hint="default"/>
      </w:rPr>
    </w:lvl>
    <w:lvl w:ilvl="3" w:tplc="04769102" w:tentative="1">
      <w:start w:val="1"/>
      <w:numFmt w:val="bullet"/>
      <w:lvlText w:val=""/>
      <w:lvlJc w:val="left"/>
      <w:pPr>
        <w:ind w:left="2880" w:hanging="360"/>
      </w:pPr>
      <w:rPr>
        <w:rFonts w:ascii="Symbol" w:hAnsi="Symbol" w:hint="default"/>
      </w:rPr>
    </w:lvl>
    <w:lvl w:ilvl="4" w:tplc="A7D07DC4" w:tentative="1">
      <w:start w:val="1"/>
      <w:numFmt w:val="bullet"/>
      <w:lvlText w:val="o"/>
      <w:lvlJc w:val="left"/>
      <w:pPr>
        <w:ind w:left="3600" w:hanging="360"/>
      </w:pPr>
      <w:rPr>
        <w:rFonts w:ascii="Courier New" w:hAnsi="Courier New" w:cs="Courier New" w:hint="default"/>
      </w:rPr>
    </w:lvl>
    <w:lvl w:ilvl="5" w:tplc="2A36D410" w:tentative="1">
      <w:start w:val="1"/>
      <w:numFmt w:val="bullet"/>
      <w:lvlText w:val=""/>
      <w:lvlJc w:val="left"/>
      <w:pPr>
        <w:ind w:left="4320" w:hanging="360"/>
      </w:pPr>
      <w:rPr>
        <w:rFonts w:ascii="Wingdings" w:hAnsi="Wingdings" w:hint="default"/>
      </w:rPr>
    </w:lvl>
    <w:lvl w:ilvl="6" w:tplc="F4CE4E3C" w:tentative="1">
      <w:start w:val="1"/>
      <w:numFmt w:val="bullet"/>
      <w:lvlText w:val=""/>
      <w:lvlJc w:val="left"/>
      <w:pPr>
        <w:ind w:left="5040" w:hanging="360"/>
      </w:pPr>
      <w:rPr>
        <w:rFonts w:ascii="Symbol" w:hAnsi="Symbol" w:hint="default"/>
      </w:rPr>
    </w:lvl>
    <w:lvl w:ilvl="7" w:tplc="AD82DA3A" w:tentative="1">
      <w:start w:val="1"/>
      <w:numFmt w:val="bullet"/>
      <w:lvlText w:val="o"/>
      <w:lvlJc w:val="left"/>
      <w:pPr>
        <w:ind w:left="5760" w:hanging="360"/>
      </w:pPr>
      <w:rPr>
        <w:rFonts w:ascii="Courier New" w:hAnsi="Courier New" w:cs="Courier New" w:hint="default"/>
      </w:rPr>
    </w:lvl>
    <w:lvl w:ilvl="8" w:tplc="77707C02"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10"/>
  </w:num>
  <w:num w:numId="6">
    <w:abstractNumId w:val="12"/>
  </w:num>
  <w:num w:numId="7">
    <w:abstractNumId w:val="5"/>
  </w:num>
  <w:num w:numId="8">
    <w:abstractNumId w:val="22"/>
  </w:num>
  <w:num w:numId="9">
    <w:abstractNumId w:val="15"/>
  </w:num>
  <w:num w:numId="10">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1">
    <w:abstractNumId w:val="19"/>
  </w:num>
  <w:num w:numId="12">
    <w:abstractNumId w:val="26"/>
  </w:num>
  <w:num w:numId="13">
    <w:abstractNumId w:val="23"/>
  </w:num>
  <w:num w:numId="14">
    <w:abstractNumId w:val="20"/>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432" w:hanging="432"/>
        </w:pPr>
        <w:rPr>
          <w:rFonts w:hint="default"/>
        </w:rPr>
      </w:lvl>
    </w:lvlOverride>
    <w:lvlOverride w:ilvl="2">
      <w:lvl w:ilvl="2">
        <w:start w:val="1"/>
        <w:numFmt w:val="decimal"/>
        <w:pStyle w:val="Heading3"/>
        <w:lvlText w:val="%1.%2.%3"/>
        <w:lvlJc w:val="left"/>
        <w:pPr>
          <w:ind w:left="3798" w:hanging="648"/>
        </w:pPr>
        <w:rPr>
          <w:rFonts w:hint="default"/>
        </w:rPr>
      </w:lvl>
    </w:lvlOverride>
    <w:lvlOverride w:ilvl="3">
      <w:lvl w:ilvl="3">
        <w:start w:val="1"/>
        <w:numFmt w:val="none"/>
        <w:lvlText w:val=""/>
        <w:lvlJc w:val="left"/>
        <w:pPr>
          <w:ind w:left="792" w:hanging="79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6"/>
  </w:num>
  <w:num w:numId="16">
    <w:abstractNumId w:val="18"/>
  </w:num>
  <w:num w:numId="17">
    <w:abstractNumId w:val="11"/>
  </w:num>
  <w:num w:numId="18">
    <w:abstractNumId w:val="16"/>
  </w:num>
  <w:num w:numId="19">
    <w:abstractNumId w:val="7"/>
  </w:num>
  <w:num w:numId="20">
    <w:abstractNumId w:val="28"/>
  </w:num>
  <w:num w:numId="21">
    <w:abstractNumId w:val="27"/>
  </w:num>
  <w:num w:numId="22">
    <w:abstractNumId w:val="4"/>
  </w:num>
  <w:num w:numId="23">
    <w:abstractNumId w:val="14"/>
  </w:num>
  <w:num w:numId="24">
    <w:abstractNumId w:val="25"/>
  </w:num>
  <w:num w:numId="25">
    <w:abstractNumId w:val="15"/>
    <w:lvlOverride w:ilvl="0">
      <w:lvl w:ilvl="0">
        <w:start w:val="1"/>
        <w:numFmt w:val="bullet"/>
        <w:pStyle w:val="HUDTableBullet1"/>
        <w:lvlText w:val=""/>
        <w:lvlJc w:val="left"/>
        <w:pPr>
          <w:ind w:left="216" w:hanging="216"/>
        </w:pPr>
        <w:rPr>
          <w:rFonts w:ascii="Symbol" w:hAnsi="Symbol" w:hint="default"/>
          <w:color w:val="auto"/>
        </w:rPr>
      </w:lvl>
    </w:lvlOverride>
  </w:num>
  <w:num w:numId="26">
    <w:abstractNumId w:val="9"/>
  </w:num>
  <w:num w:numId="27">
    <w:abstractNumId w:val="9"/>
  </w:num>
  <w:num w:numId="28">
    <w:abstractNumId w:val="20"/>
  </w:num>
  <w:num w:numId="29">
    <w:abstractNumId w:val="20"/>
    <w:lvlOverride w:ilvl="0">
      <w:lvl w:ilvl="0">
        <w:numFmt w:val="decimal"/>
        <w:pStyle w:val="Heading1"/>
        <w:lvlText w:val=""/>
        <w:lvlJc w:val="left"/>
      </w:lvl>
    </w:lvlOverride>
    <w:lvlOverride w:ilvl="1">
      <w:lvl w:ilvl="1">
        <w:numFmt w:val="decimal"/>
        <w:pStyle w:val="Heading2"/>
        <w:lvlText w:val=""/>
        <w:lvlJc w:val="left"/>
      </w:lvl>
    </w:lvlOverride>
    <w:lvlOverride w:ilvl="2">
      <w:lvl w:ilvl="2">
        <w:start w:val="1"/>
        <w:numFmt w:val="decimal"/>
        <w:pStyle w:val="Heading3"/>
        <w:lvlText w:val="%1.%2.%3"/>
        <w:lvlJc w:val="left"/>
        <w:pPr>
          <w:ind w:left="3798" w:hanging="648"/>
        </w:pPr>
        <w:rPr>
          <w:rFonts w:hint="default"/>
          <w:i w:val="0"/>
          <w:color w:val="auto"/>
        </w:rPr>
      </w:lvl>
    </w:lvlOverride>
  </w:num>
  <w:num w:numId="30">
    <w:abstractNumId w:val="17"/>
  </w:num>
  <w:num w:numId="31">
    <w:abstractNumId w:val="21"/>
  </w:num>
  <w:num w:numId="32">
    <w:abstractNumId w:val="20"/>
    <w:lvlOverride w:ilvl="0">
      <w:lvl w:ilvl="0">
        <w:numFmt w:val="decimal"/>
        <w:pStyle w:val="Heading1"/>
        <w:lvlText w:val=""/>
        <w:lvlJc w:val="left"/>
      </w:lvl>
    </w:lvlOverride>
    <w:lvlOverride w:ilvl="1">
      <w:lvl w:ilvl="1">
        <w:numFmt w:val="decimal"/>
        <w:pStyle w:val="Heading2"/>
        <w:lvlText w:val=""/>
        <w:lvlJc w:val="left"/>
      </w:lvl>
    </w:lvlOverride>
    <w:lvlOverride w:ilvl="2">
      <w:lvl w:ilvl="2">
        <w:start w:val="1"/>
        <w:numFmt w:val="decimal"/>
        <w:pStyle w:val="Heading3"/>
        <w:lvlText w:val="%1.%2.%3"/>
        <w:lvlJc w:val="left"/>
        <w:pPr>
          <w:ind w:left="3798" w:hanging="648"/>
        </w:pPr>
        <w:rPr>
          <w:rFonts w:hint="default"/>
          <w:i w:val="0"/>
          <w:color w:val="auto"/>
        </w:rPr>
      </w:lvl>
    </w:lvlOverride>
  </w:num>
  <w:num w:numId="33">
    <w:abstractNumId w:val="20"/>
    <w:lvlOverride w:ilvl="0">
      <w:lvl w:ilvl="0">
        <w:numFmt w:val="decimal"/>
        <w:pStyle w:val="Heading1"/>
        <w:lvlText w:val=""/>
        <w:lvlJc w:val="left"/>
      </w:lvl>
    </w:lvlOverride>
    <w:lvlOverride w:ilvl="1">
      <w:lvl w:ilvl="1">
        <w:numFmt w:val="decimal"/>
        <w:pStyle w:val="Heading2"/>
        <w:lvlText w:val=""/>
        <w:lvlJc w:val="left"/>
      </w:lvl>
    </w:lvlOverride>
    <w:lvlOverride w:ilvl="2">
      <w:lvl w:ilvl="2">
        <w:start w:val="1"/>
        <w:numFmt w:val="decimal"/>
        <w:pStyle w:val="Heading3"/>
        <w:lvlText w:val="%1.%2.%3"/>
        <w:lvlJc w:val="left"/>
        <w:pPr>
          <w:ind w:left="3798" w:hanging="648"/>
        </w:pPr>
        <w:rPr>
          <w:rFonts w:hint="default"/>
          <w:i w:val="0"/>
          <w:color w:val="auto"/>
        </w:rPr>
      </w:lvl>
    </w:lvlOverride>
  </w:num>
  <w:num w:numId="34">
    <w:abstractNumId w:val="20"/>
    <w:lvlOverride w:ilvl="0">
      <w:lvl w:ilvl="0">
        <w:numFmt w:val="decimal"/>
        <w:pStyle w:val="Heading1"/>
        <w:lvlText w:val=""/>
        <w:lvlJc w:val="left"/>
      </w:lvl>
    </w:lvlOverride>
    <w:lvlOverride w:ilvl="1">
      <w:lvl w:ilvl="1">
        <w:numFmt w:val="decimal"/>
        <w:pStyle w:val="Heading2"/>
        <w:lvlText w:val=""/>
        <w:lvlJc w:val="left"/>
      </w:lvl>
    </w:lvlOverride>
    <w:lvlOverride w:ilvl="2">
      <w:lvl w:ilvl="2">
        <w:start w:val="1"/>
        <w:numFmt w:val="decimal"/>
        <w:pStyle w:val="Heading3"/>
        <w:lvlText w:val="%1.%2.%3"/>
        <w:lvlJc w:val="left"/>
        <w:pPr>
          <w:ind w:left="3798" w:hanging="648"/>
        </w:pPr>
        <w:rPr>
          <w:rFonts w:hint="default"/>
          <w:i w:val="0"/>
          <w:color w:val="auto"/>
        </w:rPr>
      </w:lvl>
    </w:lvlOverride>
  </w:num>
  <w:num w:numId="35">
    <w:abstractNumId w:val="8"/>
  </w:num>
  <w:num w:numId="36">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37">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38">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39">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0">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1">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2">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3">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4">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5">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6">
    <w:abstractNumId w:val="9"/>
    <w:lvlOverride w:ilvl="0">
      <w:lvl w:ilvl="0">
        <w:start w:val="1"/>
        <w:numFmt w:val="bullet"/>
        <w:pStyle w:val="HUDBulletLevel1"/>
        <w:lvlText w:val=""/>
        <w:lvlJc w:val="left"/>
        <w:pPr>
          <w:ind w:left="720" w:hanging="360"/>
        </w:pPr>
        <w:rPr>
          <w:rFonts w:ascii="Symbol" w:hAnsi="Symbol" w:hint="default"/>
          <w:color w:val="auto"/>
        </w:rPr>
      </w:lvl>
    </w:lvlOverride>
    <w:lvlOverride w:ilvl="1">
      <w:lvl w:ilvl="1">
        <w:start w:val="1"/>
        <w:numFmt w:val="bullet"/>
        <w:pStyle w:val="HUDBulletLevel2"/>
        <w:lvlText w:val=""/>
        <w:lvlJc w:val="left"/>
        <w:pPr>
          <w:ind w:left="1080" w:hanging="216"/>
        </w:pPr>
        <w:rPr>
          <w:rFonts w:ascii="Symbol" w:hAnsi="Symbol" w:hint="default"/>
          <w:color w:val="auto"/>
          <w:sz w:val="24"/>
        </w:rPr>
      </w:lvl>
    </w:lvlOverride>
    <w:lvlOverride w:ilvl="2">
      <w:lvl w:ilvl="2">
        <w:start w:val="1"/>
        <w:numFmt w:val="bullet"/>
        <w:pStyle w:val="HUDBulletLevel3"/>
        <w:lvlText w:val=""/>
        <w:lvlJc w:val="left"/>
        <w:pPr>
          <w:ind w:left="1440" w:hanging="360"/>
        </w:pPr>
        <w:rPr>
          <w:rFonts w:ascii="Symbol" w:hAnsi="Symbol" w:hint="default"/>
          <w:color w:val="0000FF"/>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7">
    <w:abstractNumId w:val="20"/>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432" w:hanging="432"/>
        </w:pPr>
        <w:rPr>
          <w:rFonts w:hint="default"/>
        </w:rPr>
      </w:lvl>
    </w:lvlOverride>
    <w:lvlOverride w:ilvl="2">
      <w:lvl w:ilvl="2">
        <w:start w:val="1"/>
        <w:numFmt w:val="decimal"/>
        <w:pStyle w:val="Heading3"/>
        <w:lvlText w:val="%1.%2.%3"/>
        <w:lvlJc w:val="left"/>
        <w:pPr>
          <w:ind w:left="3798" w:hanging="648"/>
        </w:pPr>
        <w:rPr>
          <w:rFonts w:hint="default"/>
        </w:rPr>
      </w:lvl>
    </w:lvlOverride>
    <w:lvlOverride w:ilvl="3">
      <w:lvl w:ilvl="3">
        <w:start w:val="1"/>
        <w:numFmt w:val="none"/>
        <w:lvlText w:val=""/>
        <w:lvlJc w:val="left"/>
        <w:pPr>
          <w:ind w:left="792" w:hanging="79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abstractNumId w:val="13"/>
  </w:num>
  <w:num w:numId="49">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26"/>
    <w:rsid w:val="00003B07"/>
    <w:rsid w:val="00004643"/>
    <w:rsid w:val="00006C5C"/>
    <w:rsid w:val="00011932"/>
    <w:rsid w:val="00013377"/>
    <w:rsid w:val="00014AD0"/>
    <w:rsid w:val="00031AE7"/>
    <w:rsid w:val="0004738F"/>
    <w:rsid w:val="00052EC1"/>
    <w:rsid w:val="00057A31"/>
    <w:rsid w:val="0006109B"/>
    <w:rsid w:val="00071EF9"/>
    <w:rsid w:val="000818D0"/>
    <w:rsid w:val="000A390C"/>
    <w:rsid w:val="000A4888"/>
    <w:rsid w:val="000A5130"/>
    <w:rsid w:val="000B727A"/>
    <w:rsid w:val="000C4B4B"/>
    <w:rsid w:val="000C7E50"/>
    <w:rsid w:val="000C7E55"/>
    <w:rsid w:val="000D0F0B"/>
    <w:rsid w:val="000E7BFD"/>
    <w:rsid w:val="000F683E"/>
    <w:rsid w:val="0010753D"/>
    <w:rsid w:val="00112523"/>
    <w:rsid w:val="001157FA"/>
    <w:rsid w:val="00127805"/>
    <w:rsid w:val="001342A1"/>
    <w:rsid w:val="001349EB"/>
    <w:rsid w:val="00151BE6"/>
    <w:rsid w:val="00152933"/>
    <w:rsid w:val="00157110"/>
    <w:rsid w:val="00164557"/>
    <w:rsid w:val="00185E26"/>
    <w:rsid w:val="00195FEE"/>
    <w:rsid w:val="001A0125"/>
    <w:rsid w:val="001A6BD7"/>
    <w:rsid w:val="001B63BF"/>
    <w:rsid w:val="001B70D8"/>
    <w:rsid w:val="001C745C"/>
    <w:rsid w:val="001D20DB"/>
    <w:rsid w:val="001E2F7C"/>
    <w:rsid w:val="001E3FAA"/>
    <w:rsid w:val="001E642B"/>
    <w:rsid w:val="001E6E55"/>
    <w:rsid w:val="001F6511"/>
    <w:rsid w:val="00202E22"/>
    <w:rsid w:val="00204224"/>
    <w:rsid w:val="0020498C"/>
    <w:rsid w:val="00214013"/>
    <w:rsid w:val="002168DD"/>
    <w:rsid w:val="0022463E"/>
    <w:rsid w:val="00227F53"/>
    <w:rsid w:val="00234BF0"/>
    <w:rsid w:val="00245F09"/>
    <w:rsid w:val="0028360C"/>
    <w:rsid w:val="002919F5"/>
    <w:rsid w:val="00294747"/>
    <w:rsid w:val="002968F2"/>
    <w:rsid w:val="002A1B4C"/>
    <w:rsid w:val="002B7B03"/>
    <w:rsid w:val="002C1545"/>
    <w:rsid w:val="002D3446"/>
    <w:rsid w:val="002E30EA"/>
    <w:rsid w:val="002F226F"/>
    <w:rsid w:val="00301070"/>
    <w:rsid w:val="003020AF"/>
    <w:rsid w:val="0030786E"/>
    <w:rsid w:val="00310D39"/>
    <w:rsid w:val="00313074"/>
    <w:rsid w:val="00314A33"/>
    <w:rsid w:val="00330014"/>
    <w:rsid w:val="00332A75"/>
    <w:rsid w:val="00335762"/>
    <w:rsid w:val="0033595B"/>
    <w:rsid w:val="003437F9"/>
    <w:rsid w:val="00345669"/>
    <w:rsid w:val="00350AC8"/>
    <w:rsid w:val="00355AB2"/>
    <w:rsid w:val="00356839"/>
    <w:rsid w:val="00357D02"/>
    <w:rsid w:val="00360DA5"/>
    <w:rsid w:val="0036351C"/>
    <w:rsid w:val="00367229"/>
    <w:rsid w:val="003729B4"/>
    <w:rsid w:val="00390CF8"/>
    <w:rsid w:val="00394362"/>
    <w:rsid w:val="003A3005"/>
    <w:rsid w:val="003B0059"/>
    <w:rsid w:val="003D0EF0"/>
    <w:rsid w:val="003D0F43"/>
    <w:rsid w:val="003D3415"/>
    <w:rsid w:val="003E0C78"/>
    <w:rsid w:val="003E701E"/>
    <w:rsid w:val="003F4579"/>
    <w:rsid w:val="003F5469"/>
    <w:rsid w:val="004061DC"/>
    <w:rsid w:val="00406447"/>
    <w:rsid w:val="00412DA2"/>
    <w:rsid w:val="0041584E"/>
    <w:rsid w:val="00421E4D"/>
    <w:rsid w:val="00441041"/>
    <w:rsid w:val="00443A9D"/>
    <w:rsid w:val="004445E4"/>
    <w:rsid w:val="0045690D"/>
    <w:rsid w:val="00456B61"/>
    <w:rsid w:val="0046407C"/>
    <w:rsid w:val="004649D9"/>
    <w:rsid w:val="00476D1A"/>
    <w:rsid w:val="0048446D"/>
    <w:rsid w:val="004967F7"/>
    <w:rsid w:val="00496831"/>
    <w:rsid w:val="004A0CEE"/>
    <w:rsid w:val="004A0F5D"/>
    <w:rsid w:val="004A36C6"/>
    <w:rsid w:val="004B25F6"/>
    <w:rsid w:val="004B7767"/>
    <w:rsid w:val="004B77A4"/>
    <w:rsid w:val="004C0F6B"/>
    <w:rsid w:val="004C1698"/>
    <w:rsid w:val="004C7E92"/>
    <w:rsid w:val="004D5F29"/>
    <w:rsid w:val="004D6428"/>
    <w:rsid w:val="004E12B3"/>
    <w:rsid w:val="0050716B"/>
    <w:rsid w:val="00513792"/>
    <w:rsid w:val="00513C88"/>
    <w:rsid w:val="00522D64"/>
    <w:rsid w:val="00523C1A"/>
    <w:rsid w:val="0053552E"/>
    <w:rsid w:val="005400E5"/>
    <w:rsid w:val="00541768"/>
    <w:rsid w:val="00543C50"/>
    <w:rsid w:val="0056395C"/>
    <w:rsid w:val="00566768"/>
    <w:rsid w:val="005721BB"/>
    <w:rsid w:val="00575307"/>
    <w:rsid w:val="00581F80"/>
    <w:rsid w:val="00585E57"/>
    <w:rsid w:val="00596672"/>
    <w:rsid w:val="005B0590"/>
    <w:rsid w:val="005B4A3B"/>
    <w:rsid w:val="005D32FD"/>
    <w:rsid w:val="005E3538"/>
    <w:rsid w:val="00614A6E"/>
    <w:rsid w:val="006150D0"/>
    <w:rsid w:val="00624F5D"/>
    <w:rsid w:val="00641F4A"/>
    <w:rsid w:val="00654B79"/>
    <w:rsid w:val="0066146E"/>
    <w:rsid w:val="0066499C"/>
    <w:rsid w:val="00666E0E"/>
    <w:rsid w:val="0067665D"/>
    <w:rsid w:val="006A2547"/>
    <w:rsid w:val="006A67C9"/>
    <w:rsid w:val="006B4042"/>
    <w:rsid w:val="006B4189"/>
    <w:rsid w:val="006C5E4F"/>
    <w:rsid w:val="006C615C"/>
    <w:rsid w:val="006C75CE"/>
    <w:rsid w:val="006C7777"/>
    <w:rsid w:val="006D4E40"/>
    <w:rsid w:val="006D66CD"/>
    <w:rsid w:val="006D7B53"/>
    <w:rsid w:val="006F08CA"/>
    <w:rsid w:val="006F1A23"/>
    <w:rsid w:val="00702DE0"/>
    <w:rsid w:val="0070554F"/>
    <w:rsid w:val="0071270B"/>
    <w:rsid w:val="00714EAD"/>
    <w:rsid w:val="0072570A"/>
    <w:rsid w:val="0073772D"/>
    <w:rsid w:val="00741C22"/>
    <w:rsid w:val="0074370F"/>
    <w:rsid w:val="00760917"/>
    <w:rsid w:val="00771B61"/>
    <w:rsid w:val="00781138"/>
    <w:rsid w:val="007818EF"/>
    <w:rsid w:val="00785F3F"/>
    <w:rsid w:val="007A5509"/>
    <w:rsid w:val="007D0B7A"/>
    <w:rsid w:val="007D4016"/>
    <w:rsid w:val="007E06BE"/>
    <w:rsid w:val="00815CE4"/>
    <w:rsid w:val="00816BCD"/>
    <w:rsid w:val="00816DC4"/>
    <w:rsid w:val="008261FF"/>
    <w:rsid w:val="00836C9D"/>
    <w:rsid w:val="008451C4"/>
    <w:rsid w:val="00847DE4"/>
    <w:rsid w:val="00852570"/>
    <w:rsid w:val="00865846"/>
    <w:rsid w:val="00871A64"/>
    <w:rsid w:val="0088199C"/>
    <w:rsid w:val="008937DA"/>
    <w:rsid w:val="00894757"/>
    <w:rsid w:val="00897495"/>
    <w:rsid w:val="008A04B3"/>
    <w:rsid w:val="008A0D61"/>
    <w:rsid w:val="008B484B"/>
    <w:rsid w:val="008C2795"/>
    <w:rsid w:val="008C304E"/>
    <w:rsid w:val="008C4459"/>
    <w:rsid w:val="008D0437"/>
    <w:rsid w:val="008E1ACE"/>
    <w:rsid w:val="008F0C2C"/>
    <w:rsid w:val="008F42D7"/>
    <w:rsid w:val="008F5663"/>
    <w:rsid w:val="008F5A1A"/>
    <w:rsid w:val="00906FF7"/>
    <w:rsid w:val="0091656F"/>
    <w:rsid w:val="009175AF"/>
    <w:rsid w:val="00923571"/>
    <w:rsid w:val="00943008"/>
    <w:rsid w:val="00947996"/>
    <w:rsid w:val="00964107"/>
    <w:rsid w:val="0097424F"/>
    <w:rsid w:val="00981670"/>
    <w:rsid w:val="009831E4"/>
    <w:rsid w:val="00986ACF"/>
    <w:rsid w:val="00987450"/>
    <w:rsid w:val="009A1F63"/>
    <w:rsid w:val="009A35BC"/>
    <w:rsid w:val="009C5394"/>
    <w:rsid w:val="009D3D5A"/>
    <w:rsid w:val="009D4B05"/>
    <w:rsid w:val="009E2AAD"/>
    <w:rsid w:val="009F3011"/>
    <w:rsid w:val="009F3E31"/>
    <w:rsid w:val="00A00402"/>
    <w:rsid w:val="00A15CAB"/>
    <w:rsid w:val="00A3470E"/>
    <w:rsid w:val="00A5183E"/>
    <w:rsid w:val="00A57D2F"/>
    <w:rsid w:val="00A66437"/>
    <w:rsid w:val="00A66944"/>
    <w:rsid w:val="00A81444"/>
    <w:rsid w:val="00A85F14"/>
    <w:rsid w:val="00A91B52"/>
    <w:rsid w:val="00AA3FF3"/>
    <w:rsid w:val="00AC0AA7"/>
    <w:rsid w:val="00AC66BA"/>
    <w:rsid w:val="00AD3EDE"/>
    <w:rsid w:val="00AD7500"/>
    <w:rsid w:val="00AE1C7C"/>
    <w:rsid w:val="00AE1F8A"/>
    <w:rsid w:val="00AF4A0C"/>
    <w:rsid w:val="00AF579A"/>
    <w:rsid w:val="00AF6253"/>
    <w:rsid w:val="00AF7507"/>
    <w:rsid w:val="00B015FD"/>
    <w:rsid w:val="00B24F2F"/>
    <w:rsid w:val="00B33EAB"/>
    <w:rsid w:val="00B37966"/>
    <w:rsid w:val="00B42ACD"/>
    <w:rsid w:val="00B51406"/>
    <w:rsid w:val="00B617B5"/>
    <w:rsid w:val="00B71F09"/>
    <w:rsid w:val="00B7408E"/>
    <w:rsid w:val="00B7534C"/>
    <w:rsid w:val="00B77C24"/>
    <w:rsid w:val="00B96ADF"/>
    <w:rsid w:val="00BA0044"/>
    <w:rsid w:val="00BA0DAA"/>
    <w:rsid w:val="00BA2568"/>
    <w:rsid w:val="00BB25D2"/>
    <w:rsid w:val="00BC0E5C"/>
    <w:rsid w:val="00BD3EE6"/>
    <w:rsid w:val="00BE198F"/>
    <w:rsid w:val="00BE4E4A"/>
    <w:rsid w:val="00BF0925"/>
    <w:rsid w:val="00BF734E"/>
    <w:rsid w:val="00C11B2C"/>
    <w:rsid w:val="00C17130"/>
    <w:rsid w:val="00C20332"/>
    <w:rsid w:val="00C224B5"/>
    <w:rsid w:val="00C30C75"/>
    <w:rsid w:val="00C33D72"/>
    <w:rsid w:val="00C40CE4"/>
    <w:rsid w:val="00C413FB"/>
    <w:rsid w:val="00C45288"/>
    <w:rsid w:val="00C51B5F"/>
    <w:rsid w:val="00C555B2"/>
    <w:rsid w:val="00C617D7"/>
    <w:rsid w:val="00C61D4D"/>
    <w:rsid w:val="00C6234C"/>
    <w:rsid w:val="00C70065"/>
    <w:rsid w:val="00C858A7"/>
    <w:rsid w:val="00C85A66"/>
    <w:rsid w:val="00C87ED8"/>
    <w:rsid w:val="00C95C62"/>
    <w:rsid w:val="00C95D73"/>
    <w:rsid w:val="00C9679B"/>
    <w:rsid w:val="00C979F2"/>
    <w:rsid w:val="00CC5456"/>
    <w:rsid w:val="00CC6232"/>
    <w:rsid w:val="00CD392D"/>
    <w:rsid w:val="00CE229A"/>
    <w:rsid w:val="00CE27DE"/>
    <w:rsid w:val="00CE590E"/>
    <w:rsid w:val="00CF456A"/>
    <w:rsid w:val="00CF4C92"/>
    <w:rsid w:val="00CF61E2"/>
    <w:rsid w:val="00D17CC9"/>
    <w:rsid w:val="00D25819"/>
    <w:rsid w:val="00D33197"/>
    <w:rsid w:val="00D42FA4"/>
    <w:rsid w:val="00D461B7"/>
    <w:rsid w:val="00D523C5"/>
    <w:rsid w:val="00D64BFD"/>
    <w:rsid w:val="00D73556"/>
    <w:rsid w:val="00D73B0F"/>
    <w:rsid w:val="00D77E25"/>
    <w:rsid w:val="00D8677F"/>
    <w:rsid w:val="00D93827"/>
    <w:rsid w:val="00D94E83"/>
    <w:rsid w:val="00DA121A"/>
    <w:rsid w:val="00DB0CB8"/>
    <w:rsid w:val="00DB1D5B"/>
    <w:rsid w:val="00DC572F"/>
    <w:rsid w:val="00DC5897"/>
    <w:rsid w:val="00DD2AFC"/>
    <w:rsid w:val="00DE250E"/>
    <w:rsid w:val="00DF01C6"/>
    <w:rsid w:val="00DF1E11"/>
    <w:rsid w:val="00DF2461"/>
    <w:rsid w:val="00DF4B8D"/>
    <w:rsid w:val="00E11E7A"/>
    <w:rsid w:val="00E2610E"/>
    <w:rsid w:val="00E47C7F"/>
    <w:rsid w:val="00E52F9D"/>
    <w:rsid w:val="00E54D2A"/>
    <w:rsid w:val="00E56B0D"/>
    <w:rsid w:val="00E640F5"/>
    <w:rsid w:val="00E67429"/>
    <w:rsid w:val="00E912AF"/>
    <w:rsid w:val="00E92F21"/>
    <w:rsid w:val="00E9572B"/>
    <w:rsid w:val="00E9671E"/>
    <w:rsid w:val="00EA367A"/>
    <w:rsid w:val="00EB2710"/>
    <w:rsid w:val="00EB31E2"/>
    <w:rsid w:val="00ED0A04"/>
    <w:rsid w:val="00EE53BC"/>
    <w:rsid w:val="00F010FC"/>
    <w:rsid w:val="00F018B5"/>
    <w:rsid w:val="00F04889"/>
    <w:rsid w:val="00F21F1E"/>
    <w:rsid w:val="00F2449F"/>
    <w:rsid w:val="00F26A7A"/>
    <w:rsid w:val="00F435CA"/>
    <w:rsid w:val="00F54B27"/>
    <w:rsid w:val="00F56EB2"/>
    <w:rsid w:val="00F642F6"/>
    <w:rsid w:val="00F739A4"/>
    <w:rsid w:val="00F82167"/>
    <w:rsid w:val="00F86E50"/>
    <w:rsid w:val="00F95089"/>
    <w:rsid w:val="00F95FF1"/>
    <w:rsid w:val="00FA3E60"/>
    <w:rsid w:val="00FB12E7"/>
    <w:rsid w:val="00FB24B6"/>
    <w:rsid w:val="00FB784B"/>
    <w:rsid w:val="00FC6CED"/>
    <w:rsid w:val="00FC6FE3"/>
    <w:rsid w:val="00FD2BD5"/>
    <w:rsid w:val="00FF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4"/>
      </w:numPr>
      <w:spacing w:before="240"/>
      <w:ind w:left="0" w:firstLine="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4"/>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4"/>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unhideWhenUsed/>
    <w:qFormat/>
    <w:rsid w:val="00AD7500"/>
    <w:rPr>
      <w:b/>
      <w:bCs/>
    </w:rPr>
  </w:style>
  <w:style w:type="character" w:styleId="Emphasis">
    <w:name w:val="Emphasis"/>
    <w:basedOn w:val="DefaultParagraphFont"/>
    <w:uiPriority w:val="20"/>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F739A4"/>
    <w:pPr>
      <w:numPr>
        <w:numId w:val="6"/>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7"/>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112523"/>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1"/>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TableofContentsHeading"/>
    <w:qFormat/>
    <w:rsid w:val="00785F3F"/>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1"/>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1"/>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F739A4"/>
    <w:pPr>
      <w:numPr>
        <w:numId w:val="1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3"/>
      </w:numPr>
    </w:pPr>
  </w:style>
  <w:style w:type="paragraph" w:customStyle="1" w:styleId="HUDTableHeading">
    <w:name w:val="HUD Table Heading"/>
    <w:basedOn w:val="Normal"/>
    <w:qFormat/>
    <w:rsid w:val="00F26A7A"/>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E9671E"/>
    <w:pPr>
      <w:numPr>
        <w:numId w:val="9"/>
      </w:numPr>
    </w:pPr>
    <w:rPr>
      <w:sz w:val="20"/>
    </w:rPr>
  </w:style>
  <w:style w:type="paragraph" w:customStyle="1" w:styleId="TableBullet2">
    <w:name w:val="Table Bullet 2"/>
    <w:basedOn w:val="HUDBulletLevel1"/>
    <w:semiHidden/>
    <w:qFormat/>
    <w:rsid w:val="00E9671E"/>
    <w:pPr>
      <w:numPr>
        <w:ilvl w:val="1"/>
        <w:numId w:val="9"/>
      </w:numPr>
    </w:pPr>
    <w:rPr>
      <w:sz w:val="20"/>
    </w:rPr>
  </w:style>
  <w:style w:type="paragraph" w:customStyle="1" w:styleId="HUDTableBullet3">
    <w:name w:val="HUD Table Bullet 3"/>
    <w:basedOn w:val="HUDBulletLevel1"/>
    <w:qFormat/>
    <w:rsid w:val="00E9671E"/>
    <w:rPr>
      <w:sz w:val="20"/>
    </w:rPr>
  </w:style>
  <w:style w:type="numbering" w:customStyle="1" w:styleId="P1TableBullets">
    <w:name w:val="P1 Table Bullets"/>
    <w:uiPriority w:val="99"/>
    <w:rsid w:val="00E9671E"/>
    <w:pPr>
      <w:numPr>
        <w:numId w:val="8"/>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5"/>
      </w:numPr>
      <w:spacing w:after="120"/>
    </w:pPr>
    <w:rPr>
      <w:b/>
      <w:sz w:val="22"/>
    </w:rPr>
  </w:style>
  <w:style w:type="paragraph" w:customStyle="1" w:styleId="HUDTaskNumbering">
    <w:name w:val="HUD Task Numbering"/>
    <w:basedOn w:val="Heading3"/>
    <w:qFormat/>
    <w:rsid w:val="00390CF8"/>
    <w:pPr>
      <w:numPr>
        <w:ilvl w:val="0"/>
        <w:numId w:val="15"/>
      </w:numPr>
    </w:pPr>
  </w:style>
  <w:style w:type="numbering" w:customStyle="1" w:styleId="HUDTasks">
    <w:name w:val="HUD Tasks"/>
    <w:uiPriority w:val="99"/>
    <w:rsid w:val="00390CF8"/>
    <w:pPr>
      <w:numPr>
        <w:numId w:val="12"/>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018B5"/>
    <w:rPr>
      <w:i/>
      <w:iCs/>
      <w:color w:val="0000FF"/>
    </w:rPr>
  </w:style>
  <w:style w:type="paragraph" w:customStyle="1" w:styleId="HUDBText">
    <w:name w:val="HUD BText"/>
    <w:basedOn w:val="Normal"/>
    <w:qFormat/>
    <w:rsid w:val="0066499C"/>
    <w:rPr>
      <w:i/>
      <w:color w:val="3333FF"/>
      <w:szCs w:val="22"/>
    </w:rPr>
  </w:style>
  <w:style w:type="table" w:customStyle="1" w:styleId="LightList-Accent11">
    <w:name w:val="Light List - Accent 11"/>
    <w:basedOn w:val="TableNormal"/>
    <w:uiPriority w:val="61"/>
    <w:rsid w:val="00A15CAB"/>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foBlue">
    <w:name w:val="InfoBlue"/>
    <w:basedOn w:val="Normal"/>
    <w:next w:val="BodyText"/>
    <w:rsid w:val="00A15CAB"/>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paragraph" w:styleId="BodyTextIndent">
    <w:name w:val="Body Text Indent"/>
    <w:basedOn w:val="Normal"/>
    <w:link w:val="BodyTextIndentChar"/>
    <w:unhideWhenUsed/>
    <w:rsid w:val="00A15CAB"/>
    <w:pPr>
      <w:ind w:left="360"/>
    </w:pPr>
    <w:rPr>
      <w:rFonts w:ascii="Times New Roman" w:hAnsi="Times New Roman"/>
    </w:rPr>
  </w:style>
  <w:style w:type="character" w:customStyle="1" w:styleId="BodyTextIndentChar">
    <w:name w:val="Body Text Indent Char"/>
    <w:basedOn w:val="DefaultParagraphFont"/>
    <w:link w:val="BodyTextIndent"/>
    <w:rsid w:val="00A15CAB"/>
    <w:rPr>
      <w:rFonts w:ascii="Times New Roman" w:eastAsia="Times New Roman" w:hAnsi="Times New Roman"/>
      <w:sz w:val="22"/>
    </w:rPr>
  </w:style>
  <w:style w:type="paragraph" w:customStyle="1" w:styleId="Bullet">
    <w:name w:val="Bullet"/>
    <w:basedOn w:val="Normal"/>
    <w:rsid w:val="00A15CAB"/>
    <w:pPr>
      <w:tabs>
        <w:tab w:val="num" w:pos="1080"/>
      </w:tabs>
      <w:overflowPunct/>
      <w:autoSpaceDE/>
      <w:autoSpaceDN/>
      <w:adjustRightInd/>
      <w:ind w:left="1080" w:hanging="360"/>
      <w:textAlignment w:val="auto"/>
    </w:pPr>
    <w:rPr>
      <w:rFonts w:ascii="Arial" w:hAnsi="Arial"/>
      <w:bCs/>
      <w:snapToGrid w:val="0"/>
      <w:color w:val="000000"/>
      <w:sz w:val="24"/>
    </w:rPr>
  </w:style>
  <w:style w:type="paragraph" w:customStyle="1" w:styleId="hudshortbulletedlist0">
    <w:name w:val="hudshortbulletedlist"/>
    <w:basedOn w:val="Normal"/>
    <w:uiPriority w:val="99"/>
    <w:rsid w:val="003B0059"/>
    <w:pPr>
      <w:overflowPunct/>
      <w:autoSpaceDE/>
      <w:autoSpaceDN/>
      <w:adjustRightInd/>
      <w:spacing w:after="0"/>
      <w:ind w:left="576" w:hanging="216"/>
      <w:textAlignment w:val="auto"/>
    </w:pPr>
    <w:rPr>
      <w:rFonts w:ascii="Calibri" w:eastAsiaTheme="minorHAnsi" w:hAnsi="Calibri"/>
      <w:szCs w:val="22"/>
    </w:rPr>
  </w:style>
  <w:style w:type="paragraph" w:customStyle="1" w:styleId="hudsubsectionheader0">
    <w:name w:val="hudsubsectionheader"/>
    <w:basedOn w:val="Normal"/>
    <w:uiPriority w:val="99"/>
    <w:rsid w:val="003B0059"/>
    <w:pPr>
      <w:overflowPunct/>
      <w:autoSpaceDE/>
      <w:autoSpaceDN/>
      <w:adjustRightInd/>
      <w:spacing w:after="0"/>
      <w:textAlignment w:val="auto"/>
    </w:pPr>
    <w:rPr>
      <w:rFonts w:ascii="Times New Roman" w:eastAsiaTheme="minorHAnsi" w:hAnsi="Times New Roman"/>
      <w:sz w:val="24"/>
      <w:szCs w:val="24"/>
    </w:rPr>
  </w:style>
  <w:style w:type="paragraph" w:customStyle="1" w:styleId="hudbtext0">
    <w:name w:val="hudbtext"/>
    <w:basedOn w:val="Normal"/>
    <w:uiPriority w:val="99"/>
    <w:rsid w:val="003B0059"/>
    <w:pPr>
      <w:overflowPunct/>
      <w:autoSpaceDE/>
      <w:autoSpaceDN/>
      <w:adjustRightInd/>
      <w:spacing w:after="0"/>
      <w:textAlignment w:val="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4"/>
      </w:numPr>
      <w:spacing w:before="240"/>
      <w:ind w:left="0" w:firstLine="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4"/>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4"/>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unhideWhenUsed/>
    <w:qFormat/>
    <w:rsid w:val="00AD7500"/>
    <w:rPr>
      <w:b/>
      <w:bCs/>
    </w:rPr>
  </w:style>
  <w:style w:type="character" w:styleId="Emphasis">
    <w:name w:val="Emphasis"/>
    <w:basedOn w:val="DefaultParagraphFont"/>
    <w:uiPriority w:val="20"/>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F739A4"/>
    <w:pPr>
      <w:numPr>
        <w:numId w:val="6"/>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7"/>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112523"/>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1"/>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TableofContentsHeading"/>
    <w:qFormat/>
    <w:rsid w:val="00785F3F"/>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1"/>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1"/>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F739A4"/>
    <w:pPr>
      <w:numPr>
        <w:numId w:val="1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3"/>
      </w:numPr>
    </w:pPr>
  </w:style>
  <w:style w:type="paragraph" w:customStyle="1" w:styleId="HUDTableHeading">
    <w:name w:val="HUD Table Heading"/>
    <w:basedOn w:val="Normal"/>
    <w:qFormat/>
    <w:rsid w:val="00F26A7A"/>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E9671E"/>
    <w:pPr>
      <w:numPr>
        <w:numId w:val="9"/>
      </w:numPr>
    </w:pPr>
    <w:rPr>
      <w:sz w:val="20"/>
    </w:rPr>
  </w:style>
  <w:style w:type="paragraph" w:customStyle="1" w:styleId="TableBullet2">
    <w:name w:val="Table Bullet 2"/>
    <w:basedOn w:val="HUDBulletLevel1"/>
    <w:semiHidden/>
    <w:qFormat/>
    <w:rsid w:val="00E9671E"/>
    <w:pPr>
      <w:numPr>
        <w:ilvl w:val="1"/>
        <w:numId w:val="9"/>
      </w:numPr>
    </w:pPr>
    <w:rPr>
      <w:sz w:val="20"/>
    </w:rPr>
  </w:style>
  <w:style w:type="paragraph" w:customStyle="1" w:styleId="HUDTableBullet3">
    <w:name w:val="HUD Table Bullet 3"/>
    <w:basedOn w:val="HUDBulletLevel1"/>
    <w:qFormat/>
    <w:rsid w:val="00E9671E"/>
    <w:rPr>
      <w:sz w:val="20"/>
    </w:rPr>
  </w:style>
  <w:style w:type="numbering" w:customStyle="1" w:styleId="P1TableBullets">
    <w:name w:val="P1 Table Bullets"/>
    <w:uiPriority w:val="99"/>
    <w:rsid w:val="00E9671E"/>
    <w:pPr>
      <w:numPr>
        <w:numId w:val="8"/>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5"/>
      </w:numPr>
      <w:spacing w:after="120"/>
    </w:pPr>
    <w:rPr>
      <w:b/>
      <w:sz w:val="22"/>
    </w:rPr>
  </w:style>
  <w:style w:type="paragraph" w:customStyle="1" w:styleId="HUDTaskNumbering">
    <w:name w:val="HUD Task Numbering"/>
    <w:basedOn w:val="Heading3"/>
    <w:qFormat/>
    <w:rsid w:val="00390CF8"/>
    <w:pPr>
      <w:numPr>
        <w:ilvl w:val="0"/>
        <w:numId w:val="15"/>
      </w:numPr>
    </w:pPr>
  </w:style>
  <w:style w:type="numbering" w:customStyle="1" w:styleId="HUDTasks">
    <w:name w:val="HUD Tasks"/>
    <w:uiPriority w:val="99"/>
    <w:rsid w:val="00390CF8"/>
    <w:pPr>
      <w:numPr>
        <w:numId w:val="12"/>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018B5"/>
    <w:rPr>
      <w:i/>
      <w:iCs/>
      <w:color w:val="0000FF"/>
    </w:rPr>
  </w:style>
  <w:style w:type="paragraph" w:customStyle="1" w:styleId="HUDBText">
    <w:name w:val="HUD BText"/>
    <w:basedOn w:val="Normal"/>
    <w:qFormat/>
    <w:rsid w:val="0066499C"/>
    <w:rPr>
      <w:i/>
      <w:color w:val="3333FF"/>
      <w:szCs w:val="22"/>
    </w:rPr>
  </w:style>
  <w:style w:type="table" w:customStyle="1" w:styleId="LightList-Accent11">
    <w:name w:val="Light List - Accent 11"/>
    <w:basedOn w:val="TableNormal"/>
    <w:uiPriority w:val="61"/>
    <w:rsid w:val="00A15CAB"/>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foBlue">
    <w:name w:val="InfoBlue"/>
    <w:basedOn w:val="Normal"/>
    <w:next w:val="BodyText"/>
    <w:rsid w:val="00A15CAB"/>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paragraph" w:styleId="BodyTextIndent">
    <w:name w:val="Body Text Indent"/>
    <w:basedOn w:val="Normal"/>
    <w:link w:val="BodyTextIndentChar"/>
    <w:unhideWhenUsed/>
    <w:rsid w:val="00A15CAB"/>
    <w:pPr>
      <w:ind w:left="360"/>
    </w:pPr>
    <w:rPr>
      <w:rFonts w:ascii="Times New Roman" w:hAnsi="Times New Roman"/>
    </w:rPr>
  </w:style>
  <w:style w:type="character" w:customStyle="1" w:styleId="BodyTextIndentChar">
    <w:name w:val="Body Text Indent Char"/>
    <w:basedOn w:val="DefaultParagraphFont"/>
    <w:link w:val="BodyTextIndent"/>
    <w:rsid w:val="00A15CAB"/>
    <w:rPr>
      <w:rFonts w:ascii="Times New Roman" w:eastAsia="Times New Roman" w:hAnsi="Times New Roman"/>
      <w:sz w:val="22"/>
    </w:rPr>
  </w:style>
  <w:style w:type="paragraph" w:customStyle="1" w:styleId="Bullet">
    <w:name w:val="Bullet"/>
    <w:basedOn w:val="Normal"/>
    <w:rsid w:val="00A15CAB"/>
    <w:pPr>
      <w:tabs>
        <w:tab w:val="num" w:pos="1080"/>
      </w:tabs>
      <w:overflowPunct/>
      <w:autoSpaceDE/>
      <w:autoSpaceDN/>
      <w:adjustRightInd/>
      <w:ind w:left="1080" w:hanging="360"/>
      <w:textAlignment w:val="auto"/>
    </w:pPr>
    <w:rPr>
      <w:rFonts w:ascii="Arial" w:hAnsi="Arial"/>
      <w:bCs/>
      <w:snapToGrid w:val="0"/>
      <w:color w:val="000000"/>
      <w:sz w:val="24"/>
    </w:rPr>
  </w:style>
  <w:style w:type="paragraph" w:customStyle="1" w:styleId="hudshortbulletedlist0">
    <w:name w:val="hudshortbulletedlist"/>
    <w:basedOn w:val="Normal"/>
    <w:uiPriority w:val="99"/>
    <w:rsid w:val="003B0059"/>
    <w:pPr>
      <w:overflowPunct/>
      <w:autoSpaceDE/>
      <w:autoSpaceDN/>
      <w:adjustRightInd/>
      <w:spacing w:after="0"/>
      <w:ind w:left="576" w:hanging="216"/>
      <w:textAlignment w:val="auto"/>
    </w:pPr>
    <w:rPr>
      <w:rFonts w:ascii="Calibri" w:eastAsiaTheme="minorHAnsi" w:hAnsi="Calibri"/>
      <w:szCs w:val="22"/>
    </w:rPr>
  </w:style>
  <w:style w:type="paragraph" w:customStyle="1" w:styleId="hudsubsectionheader0">
    <w:name w:val="hudsubsectionheader"/>
    <w:basedOn w:val="Normal"/>
    <w:uiPriority w:val="99"/>
    <w:rsid w:val="003B0059"/>
    <w:pPr>
      <w:overflowPunct/>
      <w:autoSpaceDE/>
      <w:autoSpaceDN/>
      <w:adjustRightInd/>
      <w:spacing w:after="0"/>
      <w:textAlignment w:val="auto"/>
    </w:pPr>
    <w:rPr>
      <w:rFonts w:ascii="Times New Roman" w:eastAsiaTheme="minorHAnsi" w:hAnsi="Times New Roman"/>
      <w:sz w:val="24"/>
      <w:szCs w:val="24"/>
    </w:rPr>
  </w:style>
  <w:style w:type="paragraph" w:customStyle="1" w:styleId="hudbtext0">
    <w:name w:val="hudbtext"/>
    <w:basedOn w:val="Normal"/>
    <w:uiPriority w:val="99"/>
    <w:rsid w:val="003B0059"/>
    <w:pPr>
      <w:overflowPunct/>
      <w:autoSpaceDE/>
      <w:autoSpaceDN/>
      <w:adjustRightInd/>
      <w:spacing w:after="0"/>
      <w:textAlignment w:val="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27159">
      <w:bodyDiv w:val="1"/>
      <w:marLeft w:val="0"/>
      <w:marRight w:val="0"/>
      <w:marTop w:val="0"/>
      <w:marBottom w:val="0"/>
      <w:divBdr>
        <w:top w:val="none" w:sz="0" w:space="0" w:color="auto"/>
        <w:left w:val="none" w:sz="0" w:space="0" w:color="auto"/>
        <w:bottom w:val="none" w:sz="0" w:space="0" w:color="auto"/>
        <w:right w:val="none" w:sz="0" w:space="0" w:color="auto"/>
      </w:divBdr>
    </w:div>
    <w:div w:id="657078191">
      <w:bodyDiv w:val="1"/>
      <w:marLeft w:val="0"/>
      <w:marRight w:val="0"/>
      <w:marTop w:val="0"/>
      <w:marBottom w:val="0"/>
      <w:divBdr>
        <w:top w:val="none" w:sz="0" w:space="0" w:color="auto"/>
        <w:left w:val="none" w:sz="0" w:space="0" w:color="auto"/>
        <w:bottom w:val="none" w:sz="0" w:space="0" w:color="auto"/>
        <w:right w:val="none" w:sz="0" w:space="0" w:color="auto"/>
      </w:divBdr>
    </w:div>
    <w:div w:id="1112168236">
      <w:bodyDiv w:val="1"/>
      <w:marLeft w:val="0"/>
      <w:marRight w:val="0"/>
      <w:marTop w:val="0"/>
      <w:marBottom w:val="0"/>
      <w:divBdr>
        <w:top w:val="none" w:sz="0" w:space="0" w:color="auto"/>
        <w:left w:val="none" w:sz="0" w:space="0" w:color="auto"/>
        <w:bottom w:val="none" w:sz="0" w:space="0" w:color="auto"/>
        <w:right w:val="none" w:sz="0" w:space="0" w:color="auto"/>
      </w:divBdr>
    </w:div>
    <w:div w:id="1119647744">
      <w:bodyDiv w:val="1"/>
      <w:marLeft w:val="0"/>
      <w:marRight w:val="0"/>
      <w:marTop w:val="0"/>
      <w:marBottom w:val="0"/>
      <w:divBdr>
        <w:top w:val="none" w:sz="0" w:space="0" w:color="auto"/>
        <w:left w:val="none" w:sz="0" w:space="0" w:color="auto"/>
        <w:bottom w:val="none" w:sz="0" w:space="0" w:color="auto"/>
        <w:right w:val="none" w:sz="0" w:space="0" w:color="auto"/>
      </w:divBdr>
      <w:divsChild>
        <w:div w:id="1207446586">
          <w:marLeft w:val="0"/>
          <w:marRight w:val="0"/>
          <w:marTop w:val="0"/>
          <w:marBottom w:val="0"/>
          <w:divBdr>
            <w:top w:val="none" w:sz="0" w:space="0" w:color="auto"/>
            <w:left w:val="none" w:sz="0" w:space="0" w:color="auto"/>
            <w:bottom w:val="none" w:sz="0" w:space="0" w:color="auto"/>
            <w:right w:val="none" w:sz="0" w:space="0" w:color="auto"/>
          </w:divBdr>
          <w:divsChild>
            <w:div w:id="245961824">
              <w:marLeft w:val="0"/>
              <w:marRight w:val="0"/>
              <w:marTop w:val="0"/>
              <w:marBottom w:val="0"/>
              <w:divBdr>
                <w:top w:val="none" w:sz="0" w:space="0" w:color="auto"/>
                <w:left w:val="none" w:sz="0" w:space="0" w:color="auto"/>
                <w:bottom w:val="none" w:sz="0" w:space="0" w:color="auto"/>
                <w:right w:val="none" w:sz="0" w:space="0" w:color="auto"/>
              </w:divBdr>
              <w:divsChild>
                <w:div w:id="7785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801FCACABE7044B91E90F6F744E495" ma:contentTypeVersion="0" ma:contentTypeDescription="Create a new document." ma:contentTypeScope="" ma:versionID="f23e58eb7e2f4e0ce67619229d14368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299D7-ED9B-430B-A6C7-1693EB9130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0C13D7-52A1-435F-AE2A-F4DF6E54F9BA}">
  <ds:schemaRefs>
    <ds:schemaRef ds:uri="http://schemas.microsoft.com/sharepoint/v3/contenttype/forms"/>
  </ds:schemaRefs>
</ds:datastoreItem>
</file>

<file path=customXml/itemProps3.xml><?xml version="1.0" encoding="utf-8"?>
<ds:datastoreItem xmlns:ds="http://schemas.openxmlformats.org/officeDocument/2006/customXml" ds:itemID="{677DDEA3-FADC-48DD-A820-8ADD9A1DB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Implementation Plan</vt:lpstr>
    </vt:vector>
  </TitlesOfParts>
  <LinksUpToDate>false</LinksUpToDate>
  <CharactersWithSpaces>18111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Plan</dc:title>
  <dc:creator/>
  <cp:keywords>Plan - Implementation</cp:keywords>
  <cp:lastModifiedBy/>
  <cp:revision>1</cp:revision>
  <dcterms:created xsi:type="dcterms:W3CDTF">2014-03-20T14:40:00Z</dcterms:created>
  <dcterms:modified xsi:type="dcterms:W3CDTF">2014-03-20T14:40:00Z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0x0101000B801FCACABE7044B91E90F6F744E495</vt:lpwstr>
  </property>
</Properties>
</file>