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497A5" w14:textId="77777777" w:rsidR="004753CB" w:rsidRPr="00F73072" w:rsidRDefault="004753CB" w:rsidP="004753CB">
      <w:pPr>
        <w:pStyle w:val="HUDBulletLevel1"/>
        <w:numPr>
          <w:ilvl w:val="0"/>
          <w:numId w:val="0"/>
        </w:numPr>
        <w:ind w:left="720"/>
      </w:pPr>
      <w:bookmarkStart w:id="0" w:name="_GoBack"/>
      <w:bookmarkEnd w:id="0"/>
    </w:p>
    <w:p w14:paraId="4AB497A6" w14:textId="77777777" w:rsidR="004753CB" w:rsidRPr="00F73072" w:rsidRDefault="004753CB" w:rsidP="004753CB">
      <w:pPr>
        <w:rPr>
          <w:rFonts w:ascii="Arial" w:hAnsi="Arial"/>
          <w:b/>
          <w:szCs w:val="22"/>
        </w:rPr>
      </w:pPr>
    </w:p>
    <w:p w14:paraId="4AB497A7" w14:textId="77777777" w:rsidR="004753CB" w:rsidRPr="008B0534" w:rsidRDefault="004753CB" w:rsidP="004753CB">
      <w:pPr>
        <w:ind w:left="720"/>
        <w:rPr>
          <w:rFonts w:ascii="Arial" w:hAnsi="Arial"/>
          <w:b/>
          <w:sz w:val="56"/>
          <w:szCs w:val="22"/>
        </w:rPr>
      </w:pPr>
      <w:r w:rsidRPr="00F73072">
        <w:rPr>
          <w:rFonts w:ascii="Arial" w:hAnsi="Arial"/>
          <w:b/>
          <w:szCs w:val="22"/>
        </w:rPr>
        <w:t xml:space="preserve">  </w:t>
      </w:r>
    </w:p>
    <w:p w14:paraId="4AB497A8" w14:textId="77777777" w:rsidR="004753CB" w:rsidRPr="008B0534" w:rsidRDefault="00950387" w:rsidP="004753CB">
      <w:pPr>
        <w:ind w:left="720"/>
        <w:rPr>
          <w:rFonts w:ascii="Arial" w:hAnsi="Arial"/>
          <w:b/>
          <w:sz w:val="56"/>
          <w:szCs w:val="22"/>
        </w:rPr>
      </w:pPr>
      <w:r>
        <w:rPr>
          <w:rFonts w:ascii="Arial" w:hAnsi="Arial"/>
          <w:b/>
          <w:noProof/>
          <w:sz w:val="56"/>
          <w:szCs w:val="22"/>
        </w:rPr>
        <w:drawing>
          <wp:anchor distT="0" distB="0" distL="114300" distR="114300" simplePos="0" relativeHeight="251661312" behindDoc="0" locked="0" layoutInCell="1" allowOverlap="1" wp14:anchorId="4AB49AA6" wp14:editId="4AB49AA7">
            <wp:simplePos x="0" y="0"/>
            <wp:positionH relativeFrom="column">
              <wp:posOffset>95250</wp:posOffset>
            </wp:positionH>
            <wp:positionV relativeFrom="paragraph">
              <wp:posOffset>8890</wp:posOffset>
            </wp:positionV>
            <wp:extent cx="2190115" cy="2062480"/>
            <wp:effectExtent l="0" t="0" r="0" b="0"/>
            <wp:wrapSquare wrapText="bothSides"/>
            <wp:docPr id="2"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9" cstate="print"/>
                    <a:srcRect/>
                    <a:stretch>
                      <a:fillRect/>
                    </a:stretch>
                  </pic:blipFill>
                  <pic:spPr bwMode="auto">
                    <a:xfrm>
                      <a:off x="0" y="0"/>
                      <a:ext cx="2190115" cy="2062480"/>
                    </a:xfrm>
                    <a:prstGeom prst="rect">
                      <a:avLst/>
                    </a:prstGeom>
                    <a:noFill/>
                    <a:ln w="9525">
                      <a:noFill/>
                      <a:miter lim="800000"/>
                      <a:headEnd/>
                      <a:tailEnd/>
                    </a:ln>
                  </pic:spPr>
                </pic:pic>
              </a:graphicData>
            </a:graphic>
          </wp:anchor>
        </w:drawing>
      </w:r>
      <w:r w:rsidR="004753CB" w:rsidRPr="008B0534">
        <w:rPr>
          <w:rFonts w:ascii="Arial" w:hAnsi="Arial"/>
          <w:b/>
          <w:sz w:val="56"/>
          <w:szCs w:val="22"/>
        </w:rPr>
        <w:t xml:space="preserve"> </w:t>
      </w:r>
    </w:p>
    <w:p w14:paraId="4AB497A9" w14:textId="77777777" w:rsidR="004753CB" w:rsidRPr="00F73072" w:rsidRDefault="004753CB" w:rsidP="004753CB">
      <w:pPr>
        <w:ind w:left="720"/>
        <w:rPr>
          <w:szCs w:val="22"/>
        </w:rPr>
      </w:pPr>
    </w:p>
    <w:p w14:paraId="4AB497AA" w14:textId="77777777" w:rsidR="004753CB" w:rsidRPr="00F73072" w:rsidRDefault="004753CB" w:rsidP="004753CB">
      <w:pPr>
        <w:ind w:left="1260"/>
        <w:rPr>
          <w:szCs w:val="22"/>
        </w:rPr>
      </w:pPr>
    </w:p>
    <w:p w14:paraId="4AB497AB" w14:textId="77777777" w:rsidR="004753CB" w:rsidRPr="00F73072" w:rsidRDefault="004753CB" w:rsidP="004753CB">
      <w:pPr>
        <w:ind w:left="1260"/>
        <w:rPr>
          <w:szCs w:val="22"/>
        </w:rPr>
      </w:pPr>
    </w:p>
    <w:p w14:paraId="4AB497AC" w14:textId="77777777" w:rsidR="004753CB" w:rsidRDefault="006F1DF6" w:rsidP="004753CB">
      <w:pPr>
        <w:pStyle w:val="HUDTitle"/>
      </w:pPr>
      <w:r>
        <w:t>Project Charter</w:t>
      </w:r>
    </w:p>
    <w:p w14:paraId="4AB497AD" w14:textId="77777777" w:rsidR="007F042C" w:rsidRPr="008B0534" w:rsidRDefault="007F042C" w:rsidP="004753CB">
      <w:pPr>
        <w:pStyle w:val="HUDTitle"/>
      </w:pPr>
      <w:r>
        <w:t>PPM Version 2.0</w:t>
      </w:r>
    </w:p>
    <w:p w14:paraId="4AB497AE" w14:textId="77777777" w:rsidR="004753CB" w:rsidRPr="00F73072" w:rsidRDefault="004753CB" w:rsidP="004753CB">
      <w:pPr>
        <w:ind w:left="540"/>
        <w:rPr>
          <w:szCs w:val="22"/>
        </w:rPr>
      </w:pPr>
    </w:p>
    <w:p w14:paraId="4AB497AF" w14:textId="77777777" w:rsidR="004753CB" w:rsidRPr="00F73072" w:rsidRDefault="004753CB" w:rsidP="004753CB">
      <w:pPr>
        <w:ind w:left="540"/>
        <w:rPr>
          <w:szCs w:val="22"/>
        </w:rPr>
      </w:pPr>
    </w:p>
    <w:p w14:paraId="4AB497B0" w14:textId="77777777" w:rsidR="004753CB" w:rsidRPr="00F73072" w:rsidRDefault="004753CB" w:rsidP="004753CB">
      <w:pPr>
        <w:ind w:left="540"/>
        <w:rPr>
          <w:szCs w:val="22"/>
        </w:rPr>
      </w:pPr>
    </w:p>
    <w:p w14:paraId="4AB497B1" w14:textId="77777777" w:rsidR="004753CB" w:rsidRDefault="004753CB" w:rsidP="004753CB">
      <w:pPr>
        <w:ind w:left="540"/>
        <w:rPr>
          <w:szCs w:val="22"/>
        </w:rPr>
      </w:pPr>
    </w:p>
    <w:p w14:paraId="4AB497B2" w14:textId="77777777" w:rsidR="004753CB" w:rsidRPr="00F73072" w:rsidRDefault="004753CB" w:rsidP="004753CB">
      <w:pPr>
        <w:ind w:left="540"/>
        <w:rPr>
          <w:szCs w:val="22"/>
        </w:rPr>
      </w:pPr>
    </w:p>
    <w:p w14:paraId="4AB497B3" w14:textId="77777777" w:rsidR="004753CB" w:rsidRDefault="004753CB" w:rsidP="004753CB">
      <w:pPr>
        <w:ind w:left="540"/>
        <w:rPr>
          <w:sz w:val="28"/>
          <w:szCs w:val="22"/>
        </w:rPr>
      </w:pPr>
    </w:p>
    <w:p w14:paraId="4AB497B4" w14:textId="77777777" w:rsidR="004753CB" w:rsidRPr="008B0534" w:rsidRDefault="004753CB" w:rsidP="004753CB">
      <w:pPr>
        <w:ind w:left="540"/>
        <w:rPr>
          <w:sz w:val="28"/>
          <w:szCs w:val="22"/>
        </w:rPr>
      </w:pPr>
    </w:p>
    <w:p w14:paraId="4AB497B5" w14:textId="77777777" w:rsidR="004753CB" w:rsidRPr="000A1E5E" w:rsidRDefault="004753CB" w:rsidP="004753CB">
      <w:pPr>
        <w:ind w:left="540"/>
        <w:rPr>
          <w:color w:val="548DD4" w:themeColor="text2" w:themeTint="99"/>
          <w:sz w:val="28"/>
          <w:szCs w:val="22"/>
        </w:rPr>
      </w:pPr>
      <w:r w:rsidRPr="000A1E5E">
        <w:rPr>
          <w:i/>
          <w:color w:val="548DD4" w:themeColor="text2" w:themeTint="99"/>
          <w:sz w:val="28"/>
          <w:szCs w:val="22"/>
        </w:rPr>
        <w:t>&lt;</w:t>
      </w:r>
      <w:r w:rsidR="000F5C3A" w:rsidRPr="000A1E5E">
        <w:rPr>
          <w:i/>
          <w:color w:val="548DD4" w:themeColor="text2" w:themeTint="99"/>
          <w:sz w:val="28"/>
          <w:szCs w:val="22"/>
        </w:rPr>
        <w:t>Program/</w:t>
      </w:r>
      <w:r w:rsidRPr="000A1E5E">
        <w:rPr>
          <w:i/>
          <w:color w:val="548DD4" w:themeColor="text2" w:themeTint="99"/>
          <w:sz w:val="28"/>
          <w:szCs w:val="22"/>
        </w:rPr>
        <w:t xml:space="preserve">Project or </w:t>
      </w:r>
      <w:r w:rsidR="00D518CE" w:rsidRPr="000A1E5E">
        <w:rPr>
          <w:i/>
          <w:color w:val="548DD4" w:themeColor="text2" w:themeTint="99"/>
          <w:sz w:val="28"/>
          <w:szCs w:val="22"/>
        </w:rPr>
        <w:t>Solution</w:t>
      </w:r>
      <w:r w:rsidRPr="000A1E5E">
        <w:rPr>
          <w:i/>
          <w:color w:val="548DD4" w:themeColor="text2" w:themeTint="99"/>
          <w:sz w:val="28"/>
          <w:szCs w:val="22"/>
        </w:rPr>
        <w:t xml:space="preserve"> Name&gt;</w:t>
      </w:r>
    </w:p>
    <w:p w14:paraId="4AB497B6" w14:textId="77777777" w:rsidR="004753CB" w:rsidRPr="008B0534" w:rsidRDefault="004753CB" w:rsidP="004753CB">
      <w:pPr>
        <w:ind w:left="540"/>
        <w:rPr>
          <w:sz w:val="28"/>
          <w:szCs w:val="22"/>
        </w:rPr>
      </w:pPr>
    </w:p>
    <w:p w14:paraId="4AB497B7" w14:textId="77777777" w:rsidR="004753CB" w:rsidRPr="008B0534" w:rsidRDefault="004753CB" w:rsidP="004753CB">
      <w:pPr>
        <w:ind w:left="540"/>
        <w:rPr>
          <w:sz w:val="28"/>
          <w:szCs w:val="22"/>
        </w:rPr>
      </w:pPr>
    </w:p>
    <w:p w14:paraId="4AB497B8" w14:textId="77777777" w:rsidR="004753CB" w:rsidRPr="008B0534" w:rsidRDefault="004753CB" w:rsidP="004753CB">
      <w:pPr>
        <w:ind w:left="540"/>
        <w:rPr>
          <w:sz w:val="28"/>
          <w:szCs w:val="22"/>
        </w:rPr>
      </w:pPr>
      <w:r w:rsidRPr="008B0534">
        <w:rPr>
          <w:b/>
          <w:sz w:val="28"/>
          <w:szCs w:val="22"/>
        </w:rPr>
        <w:t>U.S. Department of Housing and Urban Development</w:t>
      </w:r>
    </w:p>
    <w:p w14:paraId="4AB497B9" w14:textId="77777777" w:rsidR="004753CB" w:rsidRPr="008B0534" w:rsidRDefault="004753CB" w:rsidP="004753CB">
      <w:pPr>
        <w:ind w:left="540"/>
        <w:rPr>
          <w:sz w:val="28"/>
          <w:szCs w:val="22"/>
        </w:rPr>
      </w:pPr>
    </w:p>
    <w:p w14:paraId="4AB497BA" w14:textId="77777777" w:rsidR="004753CB" w:rsidRPr="008B0534" w:rsidRDefault="004753CB" w:rsidP="004753CB">
      <w:pPr>
        <w:ind w:left="540"/>
        <w:rPr>
          <w:sz w:val="28"/>
          <w:szCs w:val="22"/>
        </w:rPr>
      </w:pPr>
    </w:p>
    <w:p w14:paraId="4AB497BB" w14:textId="77777777" w:rsidR="00E54B90" w:rsidRPr="000A1E5E" w:rsidRDefault="004753CB" w:rsidP="004753CB">
      <w:pPr>
        <w:ind w:left="540"/>
        <w:rPr>
          <w:i/>
          <w:color w:val="548DD4" w:themeColor="text2" w:themeTint="99"/>
          <w:sz w:val="28"/>
          <w:szCs w:val="22"/>
        </w:rPr>
        <w:sectPr w:rsidR="00E54B90" w:rsidRPr="000A1E5E" w:rsidSect="00C75D0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NumType w:fmt="lowerRoman" w:start="1"/>
          <w:cols w:space="720"/>
          <w:docGrid w:linePitch="360"/>
        </w:sectPr>
      </w:pPr>
      <w:r w:rsidRPr="000A1E5E">
        <w:rPr>
          <w:i/>
          <w:color w:val="548DD4" w:themeColor="text2" w:themeTint="99"/>
          <w:sz w:val="28"/>
          <w:szCs w:val="22"/>
        </w:rPr>
        <w:t>&lt;Month, Year&gt;</w:t>
      </w:r>
    </w:p>
    <w:p w14:paraId="4AB497BC" w14:textId="77777777" w:rsidR="004753CB" w:rsidRDefault="004753CB" w:rsidP="004753CB">
      <w:pPr>
        <w:overflowPunct/>
        <w:autoSpaceDE/>
        <w:autoSpaceDN/>
        <w:adjustRightInd/>
        <w:textAlignment w:val="auto"/>
      </w:pPr>
    </w:p>
    <w:p w14:paraId="4AB497BD" w14:textId="77777777" w:rsidR="00E54B90" w:rsidRDefault="00E54B90" w:rsidP="00654B79">
      <w:pPr>
        <w:pStyle w:val="HUDTableofContentsHeading"/>
        <w:sectPr w:rsidR="00E54B90" w:rsidSect="00E54B90">
          <w:headerReference w:type="default" r:id="rId16"/>
          <w:footerReference w:type="default" r:id="rId17"/>
          <w:type w:val="continuous"/>
          <w:pgSz w:w="12240" w:h="15840"/>
          <w:pgMar w:top="1440" w:right="1440" w:bottom="1440" w:left="1440" w:header="720" w:footer="720" w:gutter="0"/>
          <w:pgNumType w:fmt="lowerRoman" w:start="1"/>
          <w:cols w:space="720"/>
          <w:docGrid w:linePitch="360"/>
        </w:sectPr>
      </w:pPr>
      <w:bookmarkStart w:id="1" w:name="_Toc292181759"/>
    </w:p>
    <w:p w14:paraId="4AB497BE" w14:textId="77777777" w:rsidR="00B5648B" w:rsidRDefault="00B5648B">
      <w:pPr>
        <w:overflowPunct/>
        <w:autoSpaceDE/>
        <w:autoSpaceDN/>
        <w:adjustRightInd/>
        <w:spacing w:after="0"/>
        <w:textAlignment w:val="auto"/>
        <w:rPr>
          <w:rFonts w:ascii="Cambria" w:hAnsi="Cambria"/>
          <w:b/>
          <w:bCs/>
          <w:sz w:val="28"/>
          <w:szCs w:val="28"/>
        </w:rPr>
      </w:pPr>
      <w:bookmarkStart w:id="2" w:name="_Toc292872793"/>
      <w:r>
        <w:lastRenderedPageBreak/>
        <w:br w:type="page"/>
      </w:r>
    </w:p>
    <w:p w14:paraId="4AB497BF" w14:textId="77777777" w:rsidR="00F018B5" w:rsidRDefault="004753CB" w:rsidP="00654B79">
      <w:pPr>
        <w:pStyle w:val="HUDTableofContentsHeading"/>
      </w:pPr>
      <w:bookmarkStart w:id="3" w:name="_Toc430676705"/>
      <w:r>
        <w:lastRenderedPageBreak/>
        <w:t>Solution Information</w:t>
      </w:r>
      <w:bookmarkEnd w:id="1"/>
      <w:bookmarkEnd w:id="2"/>
      <w:bookmarkEnd w:id="3"/>
      <w:r>
        <w:t xml:space="preserve"> </w:t>
      </w:r>
    </w:p>
    <w:tbl>
      <w:tblPr>
        <w:tblStyle w:val="HUDTables"/>
        <w:tblW w:w="9468" w:type="dxa"/>
        <w:tblLayout w:type="fixed"/>
        <w:tblLook w:val="04A0" w:firstRow="1" w:lastRow="0" w:firstColumn="1" w:lastColumn="0" w:noHBand="0" w:noVBand="1"/>
      </w:tblPr>
      <w:tblGrid>
        <w:gridCol w:w="2797"/>
        <w:gridCol w:w="6671"/>
      </w:tblGrid>
      <w:tr w:rsidR="004753CB" w:rsidRPr="00465172" w14:paraId="4AB497C2" w14:textId="77777777" w:rsidTr="004753CB">
        <w:trPr>
          <w:cnfStyle w:val="100000000000" w:firstRow="1" w:lastRow="0" w:firstColumn="0" w:lastColumn="0" w:oddVBand="0" w:evenVBand="0" w:oddHBand="0" w:evenHBand="0" w:firstRowFirstColumn="0" w:firstRowLastColumn="0" w:lastRowFirstColumn="0" w:lastRowLastColumn="0"/>
        </w:trPr>
        <w:tc>
          <w:tcPr>
            <w:tcW w:w="2797" w:type="dxa"/>
          </w:tcPr>
          <w:p w14:paraId="4AB497C0" w14:textId="77777777" w:rsidR="004753CB" w:rsidRPr="00465172" w:rsidRDefault="004753CB" w:rsidP="00465172">
            <w:pPr>
              <w:pStyle w:val="HUDTableHeading"/>
            </w:pPr>
          </w:p>
        </w:tc>
        <w:tc>
          <w:tcPr>
            <w:tcW w:w="6671" w:type="dxa"/>
            <w:hideMark/>
          </w:tcPr>
          <w:p w14:paraId="4AB497C1" w14:textId="77777777" w:rsidR="004753CB" w:rsidRPr="00465172" w:rsidRDefault="004753CB" w:rsidP="00465172">
            <w:pPr>
              <w:pStyle w:val="HUDTableHeading"/>
            </w:pPr>
            <w:r w:rsidRPr="00465172">
              <w:t>Information</w:t>
            </w:r>
          </w:p>
        </w:tc>
      </w:tr>
      <w:tr w:rsidR="004753CB" w:rsidRPr="00F73072" w14:paraId="4AB497C5" w14:textId="77777777" w:rsidTr="004753CB">
        <w:tc>
          <w:tcPr>
            <w:tcW w:w="2797" w:type="dxa"/>
            <w:hideMark/>
          </w:tcPr>
          <w:p w14:paraId="4AB497C3" w14:textId="77777777" w:rsidR="004753CB" w:rsidRPr="00F018B5" w:rsidRDefault="004753CB" w:rsidP="0024069F">
            <w:pPr>
              <w:pStyle w:val="HUDTableText"/>
            </w:pPr>
            <w:r>
              <w:t>Solution Name</w:t>
            </w:r>
          </w:p>
        </w:tc>
        <w:tc>
          <w:tcPr>
            <w:tcW w:w="6671" w:type="dxa"/>
            <w:hideMark/>
          </w:tcPr>
          <w:p w14:paraId="4AB497C4" w14:textId="77777777" w:rsidR="003D4300" w:rsidRPr="000A1E5E" w:rsidRDefault="00787150">
            <w:pPr>
              <w:pStyle w:val="HUDBTableText"/>
              <w:rPr>
                <w:color w:val="548DD4" w:themeColor="text2" w:themeTint="99"/>
              </w:rPr>
            </w:pPr>
            <w:r w:rsidRPr="000A1E5E">
              <w:rPr>
                <w:color w:val="548DD4" w:themeColor="text2" w:themeTint="99"/>
              </w:rPr>
              <w:t>&lt;System Name&gt;</w:t>
            </w:r>
          </w:p>
        </w:tc>
      </w:tr>
      <w:tr w:rsidR="004753CB" w:rsidRPr="00F73072" w14:paraId="4AB497C8" w14:textId="77777777" w:rsidTr="004753CB">
        <w:trPr>
          <w:cnfStyle w:val="000000010000" w:firstRow="0" w:lastRow="0" w:firstColumn="0" w:lastColumn="0" w:oddVBand="0" w:evenVBand="0" w:oddHBand="0" w:evenHBand="1" w:firstRowFirstColumn="0" w:firstRowLastColumn="0" w:lastRowFirstColumn="0" w:lastRowLastColumn="0"/>
        </w:trPr>
        <w:tc>
          <w:tcPr>
            <w:tcW w:w="2797" w:type="dxa"/>
            <w:hideMark/>
          </w:tcPr>
          <w:p w14:paraId="4AB497C6" w14:textId="77777777" w:rsidR="004753CB" w:rsidRDefault="004753CB" w:rsidP="0024069F">
            <w:pPr>
              <w:pStyle w:val="HUDTableText"/>
            </w:pPr>
            <w:r>
              <w:t xml:space="preserve">Solution Acronym </w:t>
            </w:r>
          </w:p>
        </w:tc>
        <w:tc>
          <w:tcPr>
            <w:tcW w:w="6671" w:type="dxa"/>
            <w:hideMark/>
          </w:tcPr>
          <w:p w14:paraId="4AB497C7" w14:textId="77777777" w:rsidR="003D4300" w:rsidRPr="000A1E5E" w:rsidRDefault="00787150">
            <w:pPr>
              <w:pStyle w:val="HUDBTableText"/>
              <w:rPr>
                <w:color w:val="548DD4" w:themeColor="text2" w:themeTint="99"/>
              </w:rPr>
            </w:pPr>
            <w:r w:rsidRPr="000A1E5E">
              <w:rPr>
                <w:color w:val="548DD4" w:themeColor="text2" w:themeTint="99"/>
              </w:rPr>
              <w:t>&lt;System Acronym&gt;</w:t>
            </w:r>
          </w:p>
        </w:tc>
      </w:tr>
      <w:tr w:rsidR="004753CB" w:rsidRPr="00F73072" w14:paraId="4AB497CB" w14:textId="77777777" w:rsidTr="004753CB">
        <w:tc>
          <w:tcPr>
            <w:tcW w:w="2797" w:type="dxa"/>
            <w:hideMark/>
          </w:tcPr>
          <w:p w14:paraId="4AB497C9" w14:textId="77777777" w:rsidR="004753CB" w:rsidRDefault="004753CB" w:rsidP="0024069F">
            <w:pPr>
              <w:pStyle w:val="HUDTableText"/>
            </w:pPr>
            <w:r>
              <w:t>Project Cost Accounting System (PCAS) Identifier</w:t>
            </w:r>
          </w:p>
        </w:tc>
        <w:tc>
          <w:tcPr>
            <w:tcW w:w="6671" w:type="dxa"/>
            <w:hideMark/>
          </w:tcPr>
          <w:p w14:paraId="4AB497CA" w14:textId="77777777" w:rsidR="003D4300" w:rsidRPr="000A1E5E" w:rsidRDefault="00787150">
            <w:pPr>
              <w:pStyle w:val="HUDBTableText"/>
              <w:rPr>
                <w:color w:val="548DD4" w:themeColor="text2" w:themeTint="99"/>
              </w:rPr>
            </w:pPr>
            <w:r w:rsidRPr="000A1E5E">
              <w:rPr>
                <w:color w:val="548DD4" w:themeColor="text2" w:themeTint="99"/>
              </w:rPr>
              <w:t>&lt;PCAS Identifier&gt;</w:t>
            </w:r>
          </w:p>
        </w:tc>
      </w:tr>
      <w:tr w:rsidR="004753CB" w:rsidRPr="00F73072" w14:paraId="4AB497CE" w14:textId="77777777" w:rsidTr="00465172">
        <w:trPr>
          <w:cnfStyle w:val="000000010000" w:firstRow="0" w:lastRow="0" w:firstColumn="0" w:lastColumn="0" w:oddVBand="0" w:evenVBand="0" w:oddHBand="0" w:evenHBand="1" w:firstRowFirstColumn="0" w:firstRowLastColumn="0" w:lastRowFirstColumn="0" w:lastRowLastColumn="0"/>
        </w:trPr>
        <w:tc>
          <w:tcPr>
            <w:tcW w:w="2797" w:type="dxa"/>
            <w:hideMark/>
          </w:tcPr>
          <w:p w14:paraId="4AB497CC" w14:textId="77777777" w:rsidR="004753CB" w:rsidRDefault="004753CB" w:rsidP="0024069F">
            <w:pPr>
              <w:pStyle w:val="HUDTableText"/>
            </w:pPr>
            <w:r>
              <w:t>Document Owner</w:t>
            </w:r>
          </w:p>
        </w:tc>
        <w:tc>
          <w:tcPr>
            <w:tcW w:w="6671" w:type="dxa"/>
            <w:hideMark/>
          </w:tcPr>
          <w:p w14:paraId="4AB497CD" w14:textId="77777777" w:rsidR="003D4300" w:rsidRPr="000A1E5E" w:rsidRDefault="00787150">
            <w:pPr>
              <w:pStyle w:val="HUDBTableText"/>
              <w:rPr>
                <w:color w:val="548DD4" w:themeColor="text2" w:themeTint="99"/>
              </w:rPr>
            </w:pPr>
            <w:r w:rsidRPr="000A1E5E">
              <w:rPr>
                <w:color w:val="548DD4" w:themeColor="text2" w:themeTint="99"/>
              </w:rPr>
              <w:t>&lt;Owner Name&gt;</w:t>
            </w:r>
          </w:p>
        </w:tc>
      </w:tr>
      <w:tr w:rsidR="004753CB" w:rsidRPr="00F73072" w14:paraId="4AB497D1" w14:textId="77777777" w:rsidTr="004753CB">
        <w:trPr>
          <w:trHeight w:val="350"/>
        </w:trPr>
        <w:tc>
          <w:tcPr>
            <w:tcW w:w="2797" w:type="dxa"/>
            <w:hideMark/>
          </w:tcPr>
          <w:p w14:paraId="4AB497CF" w14:textId="77777777" w:rsidR="004753CB" w:rsidRDefault="00897E24" w:rsidP="00BA18A3">
            <w:pPr>
              <w:pStyle w:val="HUDTableText"/>
            </w:pPr>
            <w:r>
              <w:t xml:space="preserve">Primary Segment </w:t>
            </w:r>
            <w:r w:rsidR="00BA18A3">
              <w:t>Sponsor</w:t>
            </w:r>
          </w:p>
        </w:tc>
        <w:tc>
          <w:tcPr>
            <w:tcW w:w="6671" w:type="dxa"/>
            <w:hideMark/>
          </w:tcPr>
          <w:p w14:paraId="4AB497D0" w14:textId="77777777" w:rsidR="003D4300" w:rsidRPr="000A1E5E" w:rsidRDefault="00787150">
            <w:pPr>
              <w:pStyle w:val="HUDBTableText"/>
              <w:rPr>
                <w:color w:val="548DD4" w:themeColor="text2" w:themeTint="99"/>
              </w:rPr>
            </w:pPr>
            <w:r w:rsidRPr="000A1E5E">
              <w:rPr>
                <w:color w:val="548DD4" w:themeColor="text2" w:themeTint="99"/>
              </w:rPr>
              <w:t xml:space="preserve">&lt;Sponsor Name&gt; </w:t>
            </w:r>
          </w:p>
        </w:tc>
      </w:tr>
      <w:tr w:rsidR="00465172" w:rsidRPr="00F73072" w14:paraId="4AB497D4" w14:textId="77777777" w:rsidTr="004753CB">
        <w:trPr>
          <w:cnfStyle w:val="000000010000" w:firstRow="0" w:lastRow="0" w:firstColumn="0" w:lastColumn="0" w:oddVBand="0" w:evenVBand="0" w:oddHBand="0" w:evenHBand="1" w:firstRowFirstColumn="0" w:firstRowLastColumn="0" w:lastRowFirstColumn="0" w:lastRowLastColumn="0"/>
          <w:trHeight w:val="350"/>
        </w:trPr>
        <w:tc>
          <w:tcPr>
            <w:tcW w:w="2797" w:type="dxa"/>
          </w:tcPr>
          <w:p w14:paraId="4AB497D2" w14:textId="77777777" w:rsidR="00465172" w:rsidRDefault="00465172" w:rsidP="0024069F">
            <w:pPr>
              <w:pStyle w:val="HUDTableText"/>
            </w:pPr>
            <w:r>
              <w:t>Version/Release Number</w:t>
            </w:r>
          </w:p>
        </w:tc>
        <w:tc>
          <w:tcPr>
            <w:tcW w:w="6671" w:type="dxa"/>
          </w:tcPr>
          <w:p w14:paraId="4AB497D3" w14:textId="77777777" w:rsidR="00465172" w:rsidRPr="000A1E5E" w:rsidRDefault="00465172">
            <w:pPr>
              <w:pStyle w:val="HUDBTableText"/>
              <w:rPr>
                <w:color w:val="548DD4" w:themeColor="text2" w:themeTint="99"/>
              </w:rPr>
            </w:pPr>
            <w:r w:rsidRPr="000A1E5E">
              <w:rPr>
                <w:color w:val="548DD4" w:themeColor="text2" w:themeTint="99"/>
              </w:rPr>
              <w:t>&lt;Version/Release Number&gt;</w:t>
            </w:r>
          </w:p>
        </w:tc>
      </w:tr>
      <w:tr w:rsidR="004753CB" w:rsidRPr="00F73072" w14:paraId="4AB497D7" w14:textId="77777777" w:rsidTr="004753CB">
        <w:tc>
          <w:tcPr>
            <w:tcW w:w="2797" w:type="dxa"/>
            <w:hideMark/>
          </w:tcPr>
          <w:p w14:paraId="4AB497D5" w14:textId="77777777" w:rsidR="004753CB" w:rsidRDefault="004753CB" w:rsidP="0024069F">
            <w:pPr>
              <w:pStyle w:val="HUDTableText"/>
            </w:pPr>
          </w:p>
        </w:tc>
        <w:tc>
          <w:tcPr>
            <w:tcW w:w="6671" w:type="dxa"/>
            <w:hideMark/>
          </w:tcPr>
          <w:p w14:paraId="4AB497D6" w14:textId="77777777" w:rsidR="003D4300" w:rsidRDefault="003D4300">
            <w:pPr>
              <w:pStyle w:val="HUDBTableText"/>
            </w:pPr>
          </w:p>
        </w:tc>
      </w:tr>
    </w:tbl>
    <w:p w14:paraId="4AB497D8" w14:textId="77777777" w:rsidR="00654B79" w:rsidRPr="00F018B5" w:rsidRDefault="00F018B5" w:rsidP="00654B79">
      <w:pPr>
        <w:pStyle w:val="HUDTableofContentsHeading"/>
      </w:pPr>
      <w:bookmarkStart w:id="4" w:name="_Toc290561079"/>
      <w:bookmarkStart w:id="5" w:name="_Toc292181760"/>
      <w:bookmarkStart w:id="6" w:name="_Toc292872794"/>
      <w:bookmarkStart w:id="7" w:name="_Toc430676706"/>
      <w:r w:rsidRPr="00F018B5">
        <w:t>Document History</w:t>
      </w:r>
      <w:bookmarkEnd w:id="4"/>
      <w:bookmarkEnd w:id="5"/>
      <w:bookmarkEnd w:id="6"/>
      <w:bookmarkEnd w:id="7"/>
    </w:p>
    <w:p w14:paraId="4AB497D9" w14:textId="77777777" w:rsidR="003D4300" w:rsidRPr="000A1E5E" w:rsidRDefault="00787150">
      <w:pPr>
        <w:pStyle w:val="HUDBText"/>
        <w:rPr>
          <w:color w:val="548DD4" w:themeColor="text2" w:themeTint="99"/>
        </w:rPr>
      </w:pPr>
      <w:r w:rsidRPr="000A1E5E">
        <w:rPr>
          <w:color w:val="548DD4" w:themeColor="text2" w:themeTint="99"/>
        </w:rPr>
        <w:t xml:space="preserve">&lt;Provide information on how the development and distribution of the </w:t>
      </w:r>
      <w:r w:rsidR="00231E9D" w:rsidRPr="000A1E5E">
        <w:rPr>
          <w:color w:val="548DD4" w:themeColor="text2" w:themeTint="99"/>
        </w:rPr>
        <w:t>Project Charter</w:t>
      </w:r>
      <w:r w:rsidRPr="000A1E5E">
        <w:rPr>
          <w:color w:val="548DD4" w:themeColor="text2" w:themeTint="99"/>
        </w:rPr>
        <w:t xml:space="preserve"> is controlled and tracked. Use the table below to provide the release number, date, author, and a brief description of the reason for creating the revised version.&gt;</w:t>
      </w:r>
    </w:p>
    <w:tbl>
      <w:tblPr>
        <w:tblW w:w="0" w:type="auto"/>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ayout w:type="fixed"/>
        <w:tblLook w:val="0020" w:firstRow="1" w:lastRow="0" w:firstColumn="0" w:lastColumn="0" w:noHBand="0" w:noVBand="0"/>
      </w:tblPr>
      <w:tblGrid>
        <w:gridCol w:w="1458"/>
        <w:gridCol w:w="1350"/>
        <w:gridCol w:w="1980"/>
        <w:gridCol w:w="4680"/>
      </w:tblGrid>
      <w:tr w:rsidR="00F018B5" w:rsidRPr="00465172" w14:paraId="4AB497DE" w14:textId="77777777" w:rsidTr="00AE1A3A">
        <w:tc>
          <w:tcPr>
            <w:tcW w:w="1458" w:type="dxa"/>
            <w:shd w:val="clear" w:color="auto" w:fill="4F81BD"/>
          </w:tcPr>
          <w:p w14:paraId="4AB497DA" w14:textId="77777777" w:rsidR="00F018B5" w:rsidRPr="00465172" w:rsidRDefault="004C4140" w:rsidP="00465172">
            <w:pPr>
              <w:pStyle w:val="HUDTableHeading"/>
            </w:pPr>
            <w:r>
              <w:t>Version</w:t>
            </w:r>
            <w:r w:rsidR="00F018B5" w:rsidRPr="00465172">
              <w:t xml:space="preserve"> No.</w:t>
            </w:r>
          </w:p>
        </w:tc>
        <w:tc>
          <w:tcPr>
            <w:tcW w:w="1350" w:type="dxa"/>
            <w:shd w:val="clear" w:color="auto" w:fill="4F81BD"/>
          </w:tcPr>
          <w:p w14:paraId="4AB497DB" w14:textId="77777777" w:rsidR="00F018B5" w:rsidRPr="00465172" w:rsidRDefault="00F018B5" w:rsidP="00465172">
            <w:pPr>
              <w:pStyle w:val="HUDTableHeading"/>
            </w:pPr>
            <w:r w:rsidRPr="00465172">
              <w:t>Date</w:t>
            </w:r>
          </w:p>
        </w:tc>
        <w:tc>
          <w:tcPr>
            <w:tcW w:w="1980" w:type="dxa"/>
            <w:shd w:val="clear" w:color="auto" w:fill="4F81BD"/>
          </w:tcPr>
          <w:p w14:paraId="4AB497DC" w14:textId="77777777" w:rsidR="00F018B5" w:rsidRPr="00465172" w:rsidRDefault="00AE1A3A" w:rsidP="00465172">
            <w:pPr>
              <w:pStyle w:val="HUDTableHeading"/>
            </w:pPr>
            <w:r w:rsidRPr="00465172">
              <w:t>Author</w:t>
            </w:r>
          </w:p>
        </w:tc>
        <w:tc>
          <w:tcPr>
            <w:tcW w:w="4680" w:type="dxa"/>
            <w:shd w:val="clear" w:color="auto" w:fill="4F81BD"/>
          </w:tcPr>
          <w:p w14:paraId="4AB497DD" w14:textId="77777777" w:rsidR="00F018B5" w:rsidRPr="00465172" w:rsidRDefault="00F018B5" w:rsidP="00465172">
            <w:pPr>
              <w:pStyle w:val="HUDTableHeading"/>
            </w:pPr>
            <w:r w:rsidRPr="00465172">
              <w:t>Revision Description</w:t>
            </w:r>
          </w:p>
        </w:tc>
      </w:tr>
      <w:tr w:rsidR="00F018B5" w:rsidRPr="00465172" w14:paraId="4AB497E3" w14:textId="77777777" w:rsidTr="00AE1A3A">
        <w:tc>
          <w:tcPr>
            <w:tcW w:w="1458" w:type="dxa"/>
          </w:tcPr>
          <w:p w14:paraId="4AB497DF" w14:textId="77777777" w:rsidR="00F018B5" w:rsidRPr="00465172" w:rsidRDefault="00F018B5" w:rsidP="00465172">
            <w:pPr>
              <w:pStyle w:val="HUDTableText"/>
            </w:pPr>
          </w:p>
        </w:tc>
        <w:tc>
          <w:tcPr>
            <w:tcW w:w="1350" w:type="dxa"/>
          </w:tcPr>
          <w:p w14:paraId="4AB497E0" w14:textId="77777777" w:rsidR="00F018B5" w:rsidRPr="00465172" w:rsidRDefault="00F018B5" w:rsidP="00465172">
            <w:pPr>
              <w:pStyle w:val="HUDTableText"/>
            </w:pPr>
          </w:p>
        </w:tc>
        <w:tc>
          <w:tcPr>
            <w:tcW w:w="1980" w:type="dxa"/>
          </w:tcPr>
          <w:p w14:paraId="4AB497E1" w14:textId="77777777" w:rsidR="00F018B5" w:rsidRPr="00465172" w:rsidRDefault="00F018B5" w:rsidP="00465172">
            <w:pPr>
              <w:pStyle w:val="HUDTableText"/>
            </w:pPr>
          </w:p>
        </w:tc>
        <w:tc>
          <w:tcPr>
            <w:tcW w:w="4680" w:type="dxa"/>
          </w:tcPr>
          <w:p w14:paraId="4AB497E2" w14:textId="77777777" w:rsidR="00F018B5" w:rsidRPr="00465172" w:rsidRDefault="00F018B5" w:rsidP="00465172">
            <w:pPr>
              <w:pStyle w:val="HUDTableText"/>
            </w:pPr>
          </w:p>
        </w:tc>
      </w:tr>
      <w:tr w:rsidR="00F018B5" w:rsidRPr="00465172" w14:paraId="4AB497E8" w14:textId="77777777" w:rsidTr="00AE1A3A">
        <w:tc>
          <w:tcPr>
            <w:tcW w:w="1458" w:type="dxa"/>
          </w:tcPr>
          <w:p w14:paraId="4AB497E4" w14:textId="77777777" w:rsidR="00F018B5" w:rsidRPr="00465172" w:rsidRDefault="00F018B5" w:rsidP="00465172">
            <w:pPr>
              <w:pStyle w:val="HUDTableText"/>
            </w:pPr>
          </w:p>
        </w:tc>
        <w:tc>
          <w:tcPr>
            <w:tcW w:w="1350" w:type="dxa"/>
          </w:tcPr>
          <w:p w14:paraId="4AB497E5" w14:textId="77777777" w:rsidR="00F018B5" w:rsidRPr="00465172" w:rsidRDefault="00F018B5" w:rsidP="00465172">
            <w:pPr>
              <w:pStyle w:val="HUDTableText"/>
            </w:pPr>
          </w:p>
        </w:tc>
        <w:tc>
          <w:tcPr>
            <w:tcW w:w="1980" w:type="dxa"/>
          </w:tcPr>
          <w:p w14:paraId="4AB497E6" w14:textId="77777777" w:rsidR="00F018B5" w:rsidRPr="00465172" w:rsidRDefault="00F018B5" w:rsidP="00465172">
            <w:pPr>
              <w:pStyle w:val="HUDTableText"/>
            </w:pPr>
          </w:p>
        </w:tc>
        <w:tc>
          <w:tcPr>
            <w:tcW w:w="4680" w:type="dxa"/>
          </w:tcPr>
          <w:p w14:paraId="4AB497E7" w14:textId="77777777" w:rsidR="00F018B5" w:rsidRPr="00465172" w:rsidRDefault="00F018B5" w:rsidP="00465172">
            <w:pPr>
              <w:pStyle w:val="HUDTableText"/>
            </w:pPr>
          </w:p>
        </w:tc>
      </w:tr>
      <w:tr w:rsidR="00F018B5" w:rsidRPr="00465172" w14:paraId="4AB497ED" w14:textId="77777777" w:rsidTr="00AE1A3A">
        <w:tc>
          <w:tcPr>
            <w:tcW w:w="1458" w:type="dxa"/>
          </w:tcPr>
          <w:p w14:paraId="4AB497E9" w14:textId="77777777" w:rsidR="00F018B5" w:rsidRPr="00465172" w:rsidRDefault="00F018B5" w:rsidP="00465172">
            <w:pPr>
              <w:pStyle w:val="HUDTableText"/>
            </w:pPr>
          </w:p>
        </w:tc>
        <w:tc>
          <w:tcPr>
            <w:tcW w:w="1350" w:type="dxa"/>
          </w:tcPr>
          <w:p w14:paraId="4AB497EA" w14:textId="77777777" w:rsidR="00F018B5" w:rsidRPr="00465172" w:rsidRDefault="00F018B5" w:rsidP="00465172">
            <w:pPr>
              <w:pStyle w:val="HUDTableText"/>
            </w:pPr>
          </w:p>
        </w:tc>
        <w:tc>
          <w:tcPr>
            <w:tcW w:w="1980" w:type="dxa"/>
          </w:tcPr>
          <w:p w14:paraId="4AB497EB" w14:textId="77777777" w:rsidR="00F018B5" w:rsidRPr="00465172" w:rsidRDefault="00F018B5" w:rsidP="00465172">
            <w:pPr>
              <w:pStyle w:val="HUDTableText"/>
            </w:pPr>
          </w:p>
        </w:tc>
        <w:tc>
          <w:tcPr>
            <w:tcW w:w="4680" w:type="dxa"/>
          </w:tcPr>
          <w:p w14:paraId="4AB497EC" w14:textId="77777777" w:rsidR="00F018B5" w:rsidRPr="00465172" w:rsidRDefault="00F018B5" w:rsidP="00465172">
            <w:pPr>
              <w:pStyle w:val="HUDTableText"/>
            </w:pPr>
          </w:p>
        </w:tc>
      </w:tr>
      <w:tr w:rsidR="00F018B5" w:rsidRPr="00465172" w14:paraId="4AB497F2" w14:textId="77777777" w:rsidTr="00AE1A3A">
        <w:tc>
          <w:tcPr>
            <w:tcW w:w="1458" w:type="dxa"/>
          </w:tcPr>
          <w:p w14:paraId="4AB497EE" w14:textId="77777777" w:rsidR="00F018B5" w:rsidRPr="00465172" w:rsidRDefault="00F018B5" w:rsidP="00465172">
            <w:pPr>
              <w:pStyle w:val="HUDTableText"/>
            </w:pPr>
          </w:p>
        </w:tc>
        <w:tc>
          <w:tcPr>
            <w:tcW w:w="1350" w:type="dxa"/>
          </w:tcPr>
          <w:p w14:paraId="4AB497EF" w14:textId="77777777" w:rsidR="00F018B5" w:rsidRPr="00465172" w:rsidRDefault="00F018B5" w:rsidP="00465172">
            <w:pPr>
              <w:pStyle w:val="HUDTableText"/>
            </w:pPr>
          </w:p>
        </w:tc>
        <w:tc>
          <w:tcPr>
            <w:tcW w:w="1980" w:type="dxa"/>
          </w:tcPr>
          <w:p w14:paraId="4AB497F0" w14:textId="77777777" w:rsidR="00F018B5" w:rsidRPr="00465172" w:rsidRDefault="00F018B5" w:rsidP="00465172">
            <w:pPr>
              <w:pStyle w:val="HUDTableText"/>
            </w:pPr>
          </w:p>
        </w:tc>
        <w:tc>
          <w:tcPr>
            <w:tcW w:w="4680" w:type="dxa"/>
          </w:tcPr>
          <w:p w14:paraId="4AB497F1" w14:textId="77777777" w:rsidR="00F018B5" w:rsidRPr="00465172" w:rsidRDefault="00F018B5" w:rsidP="00465172">
            <w:pPr>
              <w:pStyle w:val="HUDTableText"/>
            </w:pPr>
          </w:p>
        </w:tc>
      </w:tr>
    </w:tbl>
    <w:p w14:paraId="4AB497F3" w14:textId="77777777" w:rsidR="00B80043" w:rsidRDefault="00B80043" w:rsidP="00654B79">
      <w:pPr>
        <w:tabs>
          <w:tab w:val="left" w:pos="2835"/>
        </w:tabs>
        <w:spacing w:after="240"/>
        <w:rPr>
          <w:szCs w:val="22"/>
        </w:rPr>
      </w:pPr>
    </w:p>
    <w:p w14:paraId="4AB497F4" w14:textId="77777777" w:rsidR="00B80043" w:rsidRDefault="00B80043">
      <w:pPr>
        <w:overflowPunct/>
        <w:autoSpaceDE/>
        <w:autoSpaceDN/>
        <w:adjustRightInd/>
        <w:spacing w:after="0"/>
        <w:textAlignment w:val="auto"/>
        <w:rPr>
          <w:szCs w:val="22"/>
        </w:rPr>
      </w:pPr>
      <w:r>
        <w:rPr>
          <w:szCs w:val="22"/>
        </w:rPr>
        <w:br w:type="page"/>
      </w:r>
    </w:p>
    <w:p w14:paraId="4AB497F5" w14:textId="77777777" w:rsidR="00B80043" w:rsidRDefault="00B80043" w:rsidP="00654B79">
      <w:pPr>
        <w:tabs>
          <w:tab w:val="left" w:pos="2835"/>
        </w:tabs>
        <w:spacing w:after="240"/>
        <w:rPr>
          <w:szCs w:val="22"/>
        </w:rPr>
        <w:sectPr w:rsidR="00B80043" w:rsidSect="00E54B90">
          <w:type w:val="continuous"/>
          <w:pgSz w:w="12240" w:h="15840"/>
          <w:pgMar w:top="1440" w:right="1440" w:bottom="1440" w:left="1440" w:header="720" w:footer="720" w:gutter="0"/>
          <w:pgNumType w:fmt="lowerRoman"/>
          <w:cols w:space="720"/>
          <w:docGrid w:linePitch="360"/>
        </w:sectPr>
      </w:pPr>
    </w:p>
    <w:bookmarkStart w:id="8" w:name="_Toc430676707" w:displacedByCustomXml="next"/>
    <w:sdt>
      <w:sdtPr>
        <w:rPr>
          <w:rFonts w:asciiTheme="minorHAnsi" w:hAnsiTheme="minorHAnsi"/>
          <w:b w:val="0"/>
          <w:bCs w:val="0"/>
          <w:sz w:val="22"/>
          <w:szCs w:val="20"/>
        </w:rPr>
        <w:id w:val="8259709"/>
        <w:docPartObj>
          <w:docPartGallery w:val="Table of Contents"/>
          <w:docPartUnique/>
        </w:docPartObj>
      </w:sdtPr>
      <w:sdtEndPr/>
      <w:sdtContent>
        <w:bookmarkStart w:id="9" w:name="_Toc292181762" w:displacedByCustomXml="prev"/>
        <w:bookmarkStart w:id="10" w:name="_Toc292872796" w:displacedByCustomXml="prev"/>
        <w:p w14:paraId="4AB497F6" w14:textId="77777777" w:rsidR="00F018B5" w:rsidRDefault="00F018B5" w:rsidP="00654B79">
          <w:pPr>
            <w:pStyle w:val="HUDTableofContentsHeading"/>
          </w:pPr>
          <w:r>
            <w:t>Contents</w:t>
          </w:r>
          <w:bookmarkEnd w:id="8"/>
          <w:bookmarkEnd w:id="10"/>
          <w:bookmarkEnd w:id="9"/>
        </w:p>
        <w:p w14:paraId="3C2E219F" w14:textId="77777777" w:rsidR="00AA0E42" w:rsidRDefault="00B9165D">
          <w:pPr>
            <w:pStyle w:val="TOC1"/>
            <w:rPr>
              <w:noProof/>
              <w:szCs w:val="22"/>
            </w:rPr>
          </w:pPr>
          <w:r>
            <w:fldChar w:fldCharType="begin"/>
          </w:r>
          <w:r w:rsidR="00F018B5">
            <w:instrText xml:space="preserve"> TOC \o "1-3" \h \z \u </w:instrText>
          </w:r>
          <w:r>
            <w:fldChar w:fldCharType="separate"/>
          </w:r>
          <w:hyperlink w:anchor="_Toc430676705" w:history="1">
            <w:r w:rsidR="00AA0E42" w:rsidRPr="00AE6D1B">
              <w:rPr>
                <w:rStyle w:val="Hyperlink"/>
                <w:noProof/>
              </w:rPr>
              <w:t>Solution Information</w:t>
            </w:r>
            <w:r w:rsidR="00AA0E42">
              <w:rPr>
                <w:noProof/>
                <w:webHidden/>
              </w:rPr>
              <w:tab/>
            </w:r>
            <w:r w:rsidR="00AA0E42">
              <w:rPr>
                <w:noProof/>
                <w:webHidden/>
              </w:rPr>
              <w:fldChar w:fldCharType="begin"/>
            </w:r>
            <w:r w:rsidR="00AA0E42">
              <w:rPr>
                <w:noProof/>
                <w:webHidden/>
              </w:rPr>
              <w:instrText xml:space="preserve"> PAGEREF _Toc430676705 \h </w:instrText>
            </w:r>
            <w:r w:rsidR="00AA0E42">
              <w:rPr>
                <w:noProof/>
                <w:webHidden/>
              </w:rPr>
            </w:r>
            <w:r w:rsidR="00AA0E42">
              <w:rPr>
                <w:noProof/>
                <w:webHidden/>
              </w:rPr>
              <w:fldChar w:fldCharType="separate"/>
            </w:r>
            <w:r w:rsidR="00C87D55">
              <w:rPr>
                <w:noProof/>
                <w:webHidden/>
              </w:rPr>
              <w:t>ii</w:t>
            </w:r>
            <w:r w:rsidR="00AA0E42">
              <w:rPr>
                <w:noProof/>
                <w:webHidden/>
              </w:rPr>
              <w:fldChar w:fldCharType="end"/>
            </w:r>
          </w:hyperlink>
        </w:p>
        <w:p w14:paraId="50CC9878" w14:textId="77777777" w:rsidR="00AA0E42" w:rsidRDefault="00792D27">
          <w:pPr>
            <w:pStyle w:val="TOC1"/>
            <w:rPr>
              <w:noProof/>
              <w:szCs w:val="22"/>
            </w:rPr>
          </w:pPr>
          <w:hyperlink w:anchor="_Toc430676706" w:history="1">
            <w:r w:rsidR="00AA0E42" w:rsidRPr="00AE6D1B">
              <w:rPr>
                <w:rStyle w:val="Hyperlink"/>
                <w:noProof/>
              </w:rPr>
              <w:t>Document History</w:t>
            </w:r>
            <w:r w:rsidR="00AA0E42">
              <w:rPr>
                <w:noProof/>
                <w:webHidden/>
              </w:rPr>
              <w:tab/>
            </w:r>
            <w:r w:rsidR="00AA0E42">
              <w:rPr>
                <w:noProof/>
                <w:webHidden/>
              </w:rPr>
              <w:fldChar w:fldCharType="begin"/>
            </w:r>
            <w:r w:rsidR="00AA0E42">
              <w:rPr>
                <w:noProof/>
                <w:webHidden/>
              </w:rPr>
              <w:instrText xml:space="preserve"> PAGEREF _Toc430676706 \h </w:instrText>
            </w:r>
            <w:r w:rsidR="00AA0E42">
              <w:rPr>
                <w:noProof/>
                <w:webHidden/>
              </w:rPr>
            </w:r>
            <w:r w:rsidR="00AA0E42">
              <w:rPr>
                <w:noProof/>
                <w:webHidden/>
              </w:rPr>
              <w:fldChar w:fldCharType="separate"/>
            </w:r>
            <w:r w:rsidR="00C87D55">
              <w:rPr>
                <w:noProof/>
                <w:webHidden/>
              </w:rPr>
              <w:t>ii</w:t>
            </w:r>
            <w:r w:rsidR="00AA0E42">
              <w:rPr>
                <w:noProof/>
                <w:webHidden/>
              </w:rPr>
              <w:fldChar w:fldCharType="end"/>
            </w:r>
          </w:hyperlink>
        </w:p>
        <w:p w14:paraId="540206EA" w14:textId="77777777" w:rsidR="00AA0E42" w:rsidRDefault="00792D27">
          <w:pPr>
            <w:pStyle w:val="TOC1"/>
            <w:rPr>
              <w:noProof/>
              <w:szCs w:val="22"/>
            </w:rPr>
          </w:pPr>
          <w:hyperlink w:anchor="_Toc430676707" w:history="1">
            <w:r w:rsidR="00AA0E42" w:rsidRPr="00AE6D1B">
              <w:rPr>
                <w:rStyle w:val="Hyperlink"/>
                <w:noProof/>
              </w:rPr>
              <w:t>Contents</w:t>
            </w:r>
            <w:r w:rsidR="00AA0E42">
              <w:rPr>
                <w:noProof/>
                <w:webHidden/>
              </w:rPr>
              <w:tab/>
            </w:r>
            <w:r w:rsidR="00AA0E42">
              <w:rPr>
                <w:noProof/>
                <w:webHidden/>
              </w:rPr>
              <w:fldChar w:fldCharType="begin"/>
            </w:r>
            <w:r w:rsidR="00AA0E42">
              <w:rPr>
                <w:noProof/>
                <w:webHidden/>
              </w:rPr>
              <w:instrText xml:space="preserve"> PAGEREF _Toc430676707 \h </w:instrText>
            </w:r>
            <w:r w:rsidR="00AA0E42">
              <w:rPr>
                <w:noProof/>
                <w:webHidden/>
              </w:rPr>
            </w:r>
            <w:r w:rsidR="00AA0E42">
              <w:rPr>
                <w:noProof/>
                <w:webHidden/>
              </w:rPr>
              <w:fldChar w:fldCharType="separate"/>
            </w:r>
            <w:r w:rsidR="00C87D55">
              <w:rPr>
                <w:noProof/>
                <w:webHidden/>
              </w:rPr>
              <w:t>3</w:t>
            </w:r>
            <w:r w:rsidR="00AA0E42">
              <w:rPr>
                <w:noProof/>
                <w:webHidden/>
              </w:rPr>
              <w:fldChar w:fldCharType="end"/>
            </w:r>
          </w:hyperlink>
        </w:p>
        <w:p w14:paraId="6CD0183F" w14:textId="77777777" w:rsidR="00AA0E42" w:rsidRDefault="00792D27">
          <w:pPr>
            <w:pStyle w:val="TOC1"/>
            <w:tabs>
              <w:tab w:val="left" w:pos="480"/>
            </w:tabs>
            <w:rPr>
              <w:noProof/>
              <w:szCs w:val="22"/>
            </w:rPr>
          </w:pPr>
          <w:hyperlink w:anchor="_Toc430676708" w:history="1">
            <w:r w:rsidR="00AA0E42" w:rsidRPr="00AE6D1B">
              <w:rPr>
                <w:rStyle w:val="Hyperlink"/>
                <w:noProof/>
              </w:rPr>
              <w:t>1.</w:t>
            </w:r>
            <w:r w:rsidR="00AA0E42">
              <w:rPr>
                <w:noProof/>
                <w:szCs w:val="22"/>
              </w:rPr>
              <w:tab/>
            </w:r>
            <w:r w:rsidR="00AA0E42" w:rsidRPr="00AE6D1B">
              <w:rPr>
                <w:rStyle w:val="Hyperlink"/>
                <w:noProof/>
              </w:rPr>
              <w:t>Business Need</w:t>
            </w:r>
            <w:r w:rsidR="00AA0E42">
              <w:rPr>
                <w:noProof/>
                <w:webHidden/>
              </w:rPr>
              <w:tab/>
            </w:r>
            <w:r w:rsidR="00AA0E42">
              <w:rPr>
                <w:noProof/>
                <w:webHidden/>
              </w:rPr>
              <w:fldChar w:fldCharType="begin"/>
            </w:r>
            <w:r w:rsidR="00AA0E42">
              <w:rPr>
                <w:noProof/>
                <w:webHidden/>
              </w:rPr>
              <w:instrText xml:space="preserve"> PAGEREF _Toc430676708 \h </w:instrText>
            </w:r>
            <w:r w:rsidR="00AA0E42">
              <w:rPr>
                <w:noProof/>
                <w:webHidden/>
              </w:rPr>
            </w:r>
            <w:r w:rsidR="00AA0E42">
              <w:rPr>
                <w:noProof/>
                <w:webHidden/>
              </w:rPr>
              <w:fldChar w:fldCharType="separate"/>
            </w:r>
            <w:r w:rsidR="00C87D55">
              <w:rPr>
                <w:noProof/>
                <w:webHidden/>
              </w:rPr>
              <w:t>5</w:t>
            </w:r>
            <w:r w:rsidR="00AA0E42">
              <w:rPr>
                <w:noProof/>
                <w:webHidden/>
              </w:rPr>
              <w:fldChar w:fldCharType="end"/>
            </w:r>
          </w:hyperlink>
        </w:p>
        <w:p w14:paraId="063F0F8B" w14:textId="77777777" w:rsidR="00AA0E42" w:rsidRDefault="00792D27">
          <w:pPr>
            <w:pStyle w:val="TOC2"/>
            <w:tabs>
              <w:tab w:val="left" w:pos="880"/>
              <w:tab w:val="right" w:leader="dot" w:pos="9350"/>
            </w:tabs>
            <w:rPr>
              <w:rFonts w:eastAsiaTheme="minorEastAsia" w:cstheme="minorBidi"/>
              <w:noProof/>
              <w:szCs w:val="22"/>
            </w:rPr>
          </w:pPr>
          <w:hyperlink w:anchor="_Toc430676709" w:history="1">
            <w:r w:rsidR="00AA0E42" w:rsidRPr="00AE6D1B">
              <w:rPr>
                <w:rStyle w:val="Hyperlink"/>
                <w:noProof/>
              </w:rPr>
              <w:t>1.1</w:t>
            </w:r>
            <w:r w:rsidR="00AA0E42">
              <w:rPr>
                <w:rFonts w:eastAsiaTheme="minorEastAsia" w:cstheme="minorBidi"/>
                <w:noProof/>
                <w:szCs w:val="22"/>
              </w:rPr>
              <w:tab/>
            </w:r>
            <w:r w:rsidR="00AA0E42" w:rsidRPr="00AE6D1B">
              <w:rPr>
                <w:rStyle w:val="Hyperlink"/>
                <w:noProof/>
              </w:rPr>
              <w:t>Business Need and Project Description</w:t>
            </w:r>
            <w:r w:rsidR="00AA0E42">
              <w:rPr>
                <w:noProof/>
                <w:webHidden/>
              </w:rPr>
              <w:tab/>
            </w:r>
            <w:r w:rsidR="00AA0E42">
              <w:rPr>
                <w:noProof/>
                <w:webHidden/>
              </w:rPr>
              <w:fldChar w:fldCharType="begin"/>
            </w:r>
            <w:r w:rsidR="00AA0E42">
              <w:rPr>
                <w:noProof/>
                <w:webHidden/>
              </w:rPr>
              <w:instrText xml:space="preserve"> PAGEREF _Toc430676709 \h </w:instrText>
            </w:r>
            <w:r w:rsidR="00AA0E42">
              <w:rPr>
                <w:noProof/>
                <w:webHidden/>
              </w:rPr>
            </w:r>
            <w:r w:rsidR="00AA0E42">
              <w:rPr>
                <w:noProof/>
                <w:webHidden/>
              </w:rPr>
              <w:fldChar w:fldCharType="separate"/>
            </w:r>
            <w:r w:rsidR="00C87D55">
              <w:rPr>
                <w:noProof/>
                <w:webHidden/>
              </w:rPr>
              <w:t>5</w:t>
            </w:r>
            <w:r w:rsidR="00AA0E42">
              <w:rPr>
                <w:noProof/>
                <w:webHidden/>
              </w:rPr>
              <w:fldChar w:fldCharType="end"/>
            </w:r>
          </w:hyperlink>
        </w:p>
        <w:p w14:paraId="3C43F547" w14:textId="77777777" w:rsidR="00AA0E42" w:rsidRDefault="00792D27">
          <w:pPr>
            <w:pStyle w:val="TOC2"/>
            <w:tabs>
              <w:tab w:val="left" w:pos="880"/>
              <w:tab w:val="right" w:leader="dot" w:pos="9350"/>
            </w:tabs>
            <w:rPr>
              <w:rFonts w:eastAsiaTheme="minorEastAsia" w:cstheme="minorBidi"/>
              <w:noProof/>
              <w:szCs w:val="22"/>
            </w:rPr>
          </w:pPr>
          <w:hyperlink w:anchor="_Toc430676710" w:history="1">
            <w:r w:rsidR="00AA0E42" w:rsidRPr="00AE6D1B">
              <w:rPr>
                <w:rStyle w:val="Hyperlink"/>
                <w:noProof/>
              </w:rPr>
              <w:t>1.2</w:t>
            </w:r>
            <w:r w:rsidR="00AA0E42">
              <w:rPr>
                <w:rFonts w:eastAsiaTheme="minorEastAsia" w:cstheme="minorBidi"/>
                <w:noProof/>
                <w:szCs w:val="22"/>
              </w:rPr>
              <w:tab/>
            </w:r>
            <w:r w:rsidR="00AA0E42" w:rsidRPr="00AE6D1B">
              <w:rPr>
                <w:rStyle w:val="Hyperlink"/>
                <w:noProof/>
              </w:rPr>
              <w:t>Objectives</w:t>
            </w:r>
            <w:r w:rsidR="00AA0E42">
              <w:rPr>
                <w:noProof/>
                <w:webHidden/>
              </w:rPr>
              <w:tab/>
            </w:r>
            <w:r w:rsidR="00AA0E42">
              <w:rPr>
                <w:noProof/>
                <w:webHidden/>
              </w:rPr>
              <w:fldChar w:fldCharType="begin"/>
            </w:r>
            <w:r w:rsidR="00AA0E42">
              <w:rPr>
                <w:noProof/>
                <w:webHidden/>
              </w:rPr>
              <w:instrText xml:space="preserve"> PAGEREF _Toc430676710 \h </w:instrText>
            </w:r>
            <w:r w:rsidR="00AA0E42">
              <w:rPr>
                <w:noProof/>
                <w:webHidden/>
              </w:rPr>
            </w:r>
            <w:r w:rsidR="00AA0E42">
              <w:rPr>
                <w:noProof/>
                <w:webHidden/>
              </w:rPr>
              <w:fldChar w:fldCharType="separate"/>
            </w:r>
            <w:r w:rsidR="00C87D55">
              <w:rPr>
                <w:noProof/>
                <w:webHidden/>
              </w:rPr>
              <w:t>5</w:t>
            </w:r>
            <w:r w:rsidR="00AA0E42">
              <w:rPr>
                <w:noProof/>
                <w:webHidden/>
              </w:rPr>
              <w:fldChar w:fldCharType="end"/>
            </w:r>
          </w:hyperlink>
        </w:p>
        <w:p w14:paraId="16257DF6" w14:textId="77777777" w:rsidR="00AA0E42" w:rsidRDefault="00792D27">
          <w:pPr>
            <w:pStyle w:val="TOC2"/>
            <w:tabs>
              <w:tab w:val="left" w:pos="880"/>
              <w:tab w:val="right" w:leader="dot" w:pos="9350"/>
            </w:tabs>
            <w:rPr>
              <w:rFonts w:eastAsiaTheme="minorEastAsia" w:cstheme="minorBidi"/>
              <w:noProof/>
              <w:szCs w:val="22"/>
            </w:rPr>
          </w:pPr>
          <w:hyperlink w:anchor="_Toc430676711" w:history="1">
            <w:r w:rsidR="00AA0E42" w:rsidRPr="00AE6D1B">
              <w:rPr>
                <w:rStyle w:val="Hyperlink"/>
                <w:noProof/>
              </w:rPr>
              <w:t>1.3</w:t>
            </w:r>
            <w:r w:rsidR="00AA0E42">
              <w:rPr>
                <w:rFonts w:eastAsiaTheme="minorEastAsia" w:cstheme="minorBidi"/>
                <w:noProof/>
                <w:szCs w:val="22"/>
              </w:rPr>
              <w:tab/>
            </w:r>
            <w:r w:rsidR="00AA0E42" w:rsidRPr="00AE6D1B">
              <w:rPr>
                <w:rStyle w:val="Hyperlink"/>
                <w:noProof/>
              </w:rPr>
              <w:t>Expected Accomplishments and Capabilities</w:t>
            </w:r>
            <w:r w:rsidR="00AA0E42">
              <w:rPr>
                <w:noProof/>
                <w:webHidden/>
              </w:rPr>
              <w:tab/>
            </w:r>
            <w:r w:rsidR="00AA0E42">
              <w:rPr>
                <w:noProof/>
                <w:webHidden/>
              </w:rPr>
              <w:fldChar w:fldCharType="begin"/>
            </w:r>
            <w:r w:rsidR="00AA0E42">
              <w:rPr>
                <w:noProof/>
                <w:webHidden/>
              </w:rPr>
              <w:instrText xml:space="preserve"> PAGEREF _Toc430676711 \h </w:instrText>
            </w:r>
            <w:r w:rsidR="00AA0E42">
              <w:rPr>
                <w:noProof/>
                <w:webHidden/>
              </w:rPr>
            </w:r>
            <w:r w:rsidR="00AA0E42">
              <w:rPr>
                <w:noProof/>
                <w:webHidden/>
              </w:rPr>
              <w:fldChar w:fldCharType="separate"/>
            </w:r>
            <w:r w:rsidR="00C87D55">
              <w:rPr>
                <w:noProof/>
                <w:webHidden/>
              </w:rPr>
              <w:t>5</w:t>
            </w:r>
            <w:r w:rsidR="00AA0E42">
              <w:rPr>
                <w:noProof/>
                <w:webHidden/>
              </w:rPr>
              <w:fldChar w:fldCharType="end"/>
            </w:r>
          </w:hyperlink>
        </w:p>
        <w:p w14:paraId="375DFFB0" w14:textId="77777777" w:rsidR="00AA0E42" w:rsidRDefault="00792D27">
          <w:pPr>
            <w:pStyle w:val="TOC2"/>
            <w:tabs>
              <w:tab w:val="left" w:pos="880"/>
              <w:tab w:val="right" w:leader="dot" w:pos="9350"/>
            </w:tabs>
            <w:rPr>
              <w:rFonts w:eastAsiaTheme="minorEastAsia" w:cstheme="minorBidi"/>
              <w:noProof/>
              <w:szCs w:val="22"/>
            </w:rPr>
          </w:pPr>
          <w:hyperlink w:anchor="_Toc430676712" w:history="1">
            <w:r w:rsidR="00AA0E42" w:rsidRPr="00AE6D1B">
              <w:rPr>
                <w:rStyle w:val="Hyperlink"/>
                <w:noProof/>
              </w:rPr>
              <w:t>1.4</w:t>
            </w:r>
            <w:r w:rsidR="00AA0E42">
              <w:rPr>
                <w:rFonts w:eastAsiaTheme="minorEastAsia" w:cstheme="minorBidi"/>
                <w:noProof/>
                <w:szCs w:val="22"/>
              </w:rPr>
              <w:tab/>
            </w:r>
            <w:r w:rsidR="00AA0E42" w:rsidRPr="00AE6D1B">
              <w:rPr>
                <w:rStyle w:val="Hyperlink"/>
                <w:noProof/>
              </w:rPr>
              <w:t>Program/Project Justification</w:t>
            </w:r>
            <w:r w:rsidR="00AA0E42">
              <w:rPr>
                <w:noProof/>
                <w:webHidden/>
              </w:rPr>
              <w:tab/>
            </w:r>
            <w:r w:rsidR="00AA0E42">
              <w:rPr>
                <w:noProof/>
                <w:webHidden/>
              </w:rPr>
              <w:fldChar w:fldCharType="begin"/>
            </w:r>
            <w:r w:rsidR="00AA0E42">
              <w:rPr>
                <w:noProof/>
                <w:webHidden/>
              </w:rPr>
              <w:instrText xml:space="preserve"> PAGEREF _Toc430676712 \h </w:instrText>
            </w:r>
            <w:r w:rsidR="00AA0E42">
              <w:rPr>
                <w:noProof/>
                <w:webHidden/>
              </w:rPr>
            </w:r>
            <w:r w:rsidR="00AA0E42">
              <w:rPr>
                <w:noProof/>
                <w:webHidden/>
              </w:rPr>
              <w:fldChar w:fldCharType="separate"/>
            </w:r>
            <w:r w:rsidR="00C87D55">
              <w:rPr>
                <w:noProof/>
                <w:webHidden/>
              </w:rPr>
              <w:t>6</w:t>
            </w:r>
            <w:r w:rsidR="00AA0E42">
              <w:rPr>
                <w:noProof/>
                <w:webHidden/>
              </w:rPr>
              <w:fldChar w:fldCharType="end"/>
            </w:r>
          </w:hyperlink>
        </w:p>
        <w:p w14:paraId="2C26DB0E" w14:textId="77777777" w:rsidR="00AA0E42" w:rsidRDefault="00792D27">
          <w:pPr>
            <w:pStyle w:val="TOC2"/>
            <w:tabs>
              <w:tab w:val="left" w:pos="880"/>
              <w:tab w:val="right" w:leader="dot" w:pos="9350"/>
            </w:tabs>
            <w:rPr>
              <w:rFonts w:eastAsiaTheme="minorEastAsia" w:cstheme="minorBidi"/>
              <w:noProof/>
              <w:szCs w:val="22"/>
            </w:rPr>
          </w:pPr>
          <w:hyperlink w:anchor="_Toc430676713" w:history="1">
            <w:r w:rsidR="00AA0E42" w:rsidRPr="00AE6D1B">
              <w:rPr>
                <w:rStyle w:val="Hyperlink"/>
                <w:noProof/>
              </w:rPr>
              <w:t>1.5</w:t>
            </w:r>
            <w:r w:rsidR="00AA0E42">
              <w:rPr>
                <w:rFonts w:eastAsiaTheme="minorEastAsia" w:cstheme="minorBidi"/>
                <w:noProof/>
                <w:szCs w:val="22"/>
              </w:rPr>
              <w:tab/>
            </w:r>
            <w:r w:rsidR="00AA0E42" w:rsidRPr="00AE6D1B">
              <w:rPr>
                <w:rStyle w:val="Hyperlink"/>
                <w:noProof/>
              </w:rPr>
              <w:t>Measurable Mission Benefits and Target Success Criteria</w:t>
            </w:r>
            <w:r w:rsidR="00AA0E42">
              <w:rPr>
                <w:noProof/>
                <w:webHidden/>
              </w:rPr>
              <w:tab/>
            </w:r>
            <w:r w:rsidR="00AA0E42">
              <w:rPr>
                <w:noProof/>
                <w:webHidden/>
              </w:rPr>
              <w:fldChar w:fldCharType="begin"/>
            </w:r>
            <w:r w:rsidR="00AA0E42">
              <w:rPr>
                <w:noProof/>
                <w:webHidden/>
              </w:rPr>
              <w:instrText xml:space="preserve"> PAGEREF _Toc430676713 \h </w:instrText>
            </w:r>
            <w:r w:rsidR="00AA0E42">
              <w:rPr>
                <w:noProof/>
                <w:webHidden/>
              </w:rPr>
            </w:r>
            <w:r w:rsidR="00AA0E42">
              <w:rPr>
                <w:noProof/>
                <w:webHidden/>
              </w:rPr>
              <w:fldChar w:fldCharType="separate"/>
            </w:r>
            <w:r w:rsidR="00C87D55">
              <w:rPr>
                <w:noProof/>
                <w:webHidden/>
              </w:rPr>
              <w:t>6</w:t>
            </w:r>
            <w:r w:rsidR="00AA0E42">
              <w:rPr>
                <w:noProof/>
                <w:webHidden/>
              </w:rPr>
              <w:fldChar w:fldCharType="end"/>
            </w:r>
          </w:hyperlink>
        </w:p>
        <w:p w14:paraId="69AE72F0" w14:textId="77777777" w:rsidR="00AA0E42" w:rsidRDefault="00792D27">
          <w:pPr>
            <w:pStyle w:val="TOC3"/>
            <w:tabs>
              <w:tab w:val="left" w:pos="1320"/>
              <w:tab w:val="right" w:leader="dot" w:pos="9350"/>
            </w:tabs>
            <w:rPr>
              <w:rFonts w:eastAsiaTheme="minorEastAsia" w:cstheme="minorBidi"/>
              <w:noProof/>
              <w:szCs w:val="22"/>
            </w:rPr>
          </w:pPr>
          <w:hyperlink w:anchor="_Toc430676714" w:history="1">
            <w:r w:rsidR="00AA0E42" w:rsidRPr="00AE6D1B">
              <w:rPr>
                <w:rStyle w:val="Hyperlink"/>
                <w:noProof/>
              </w:rPr>
              <w:t>1.5.1</w:t>
            </w:r>
            <w:r w:rsidR="00AA0E42">
              <w:rPr>
                <w:rFonts w:eastAsiaTheme="minorEastAsia" w:cstheme="minorBidi"/>
                <w:noProof/>
                <w:szCs w:val="22"/>
              </w:rPr>
              <w:tab/>
            </w:r>
            <w:r w:rsidR="00AA0E42" w:rsidRPr="00AE6D1B">
              <w:rPr>
                <w:rStyle w:val="Hyperlink"/>
                <w:noProof/>
              </w:rPr>
              <w:t>Non-Recurring Mission Benefits and Target Success Criteria</w:t>
            </w:r>
            <w:r w:rsidR="00AA0E42">
              <w:rPr>
                <w:noProof/>
                <w:webHidden/>
              </w:rPr>
              <w:tab/>
            </w:r>
            <w:r w:rsidR="00AA0E42">
              <w:rPr>
                <w:noProof/>
                <w:webHidden/>
              </w:rPr>
              <w:fldChar w:fldCharType="begin"/>
            </w:r>
            <w:r w:rsidR="00AA0E42">
              <w:rPr>
                <w:noProof/>
                <w:webHidden/>
              </w:rPr>
              <w:instrText xml:space="preserve"> PAGEREF _Toc430676714 \h </w:instrText>
            </w:r>
            <w:r w:rsidR="00AA0E42">
              <w:rPr>
                <w:noProof/>
                <w:webHidden/>
              </w:rPr>
            </w:r>
            <w:r w:rsidR="00AA0E42">
              <w:rPr>
                <w:noProof/>
                <w:webHidden/>
              </w:rPr>
              <w:fldChar w:fldCharType="separate"/>
            </w:r>
            <w:r w:rsidR="00C87D55">
              <w:rPr>
                <w:noProof/>
                <w:webHidden/>
              </w:rPr>
              <w:t>6</w:t>
            </w:r>
            <w:r w:rsidR="00AA0E42">
              <w:rPr>
                <w:noProof/>
                <w:webHidden/>
              </w:rPr>
              <w:fldChar w:fldCharType="end"/>
            </w:r>
          </w:hyperlink>
        </w:p>
        <w:p w14:paraId="647C4CA2" w14:textId="77777777" w:rsidR="00AA0E42" w:rsidRDefault="00792D27">
          <w:pPr>
            <w:pStyle w:val="TOC3"/>
            <w:tabs>
              <w:tab w:val="left" w:pos="1320"/>
              <w:tab w:val="right" w:leader="dot" w:pos="9350"/>
            </w:tabs>
            <w:rPr>
              <w:rFonts w:eastAsiaTheme="minorEastAsia" w:cstheme="minorBidi"/>
              <w:noProof/>
              <w:szCs w:val="22"/>
            </w:rPr>
          </w:pPr>
          <w:hyperlink w:anchor="_Toc430676715" w:history="1">
            <w:r w:rsidR="00AA0E42" w:rsidRPr="00AE6D1B">
              <w:rPr>
                <w:rStyle w:val="Hyperlink"/>
                <w:noProof/>
              </w:rPr>
              <w:t>1.5.2</w:t>
            </w:r>
            <w:r w:rsidR="00AA0E42">
              <w:rPr>
                <w:rFonts w:eastAsiaTheme="minorEastAsia" w:cstheme="minorBidi"/>
                <w:noProof/>
                <w:szCs w:val="22"/>
              </w:rPr>
              <w:tab/>
            </w:r>
            <w:r w:rsidR="00AA0E42" w:rsidRPr="00AE6D1B">
              <w:rPr>
                <w:rStyle w:val="Hyperlink"/>
                <w:noProof/>
              </w:rPr>
              <w:t>Recurring Mission Benefits and Target Success Criteria</w:t>
            </w:r>
            <w:r w:rsidR="00AA0E42">
              <w:rPr>
                <w:noProof/>
                <w:webHidden/>
              </w:rPr>
              <w:tab/>
            </w:r>
            <w:r w:rsidR="00AA0E42">
              <w:rPr>
                <w:noProof/>
                <w:webHidden/>
              </w:rPr>
              <w:fldChar w:fldCharType="begin"/>
            </w:r>
            <w:r w:rsidR="00AA0E42">
              <w:rPr>
                <w:noProof/>
                <w:webHidden/>
              </w:rPr>
              <w:instrText xml:space="preserve"> PAGEREF _Toc430676715 \h </w:instrText>
            </w:r>
            <w:r w:rsidR="00AA0E42">
              <w:rPr>
                <w:noProof/>
                <w:webHidden/>
              </w:rPr>
            </w:r>
            <w:r w:rsidR="00AA0E42">
              <w:rPr>
                <w:noProof/>
                <w:webHidden/>
              </w:rPr>
              <w:fldChar w:fldCharType="separate"/>
            </w:r>
            <w:r w:rsidR="00C87D55">
              <w:rPr>
                <w:noProof/>
                <w:webHidden/>
              </w:rPr>
              <w:t>6</w:t>
            </w:r>
            <w:r w:rsidR="00AA0E42">
              <w:rPr>
                <w:noProof/>
                <w:webHidden/>
              </w:rPr>
              <w:fldChar w:fldCharType="end"/>
            </w:r>
          </w:hyperlink>
        </w:p>
        <w:p w14:paraId="0F94CED4" w14:textId="77777777" w:rsidR="00AA0E42" w:rsidRDefault="00792D27">
          <w:pPr>
            <w:pStyle w:val="TOC3"/>
            <w:tabs>
              <w:tab w:val="left" w:pos="1320"/>
              <w:tab w:val="right" w:leader="dot" w:pos="9350"/>
            </w:tabs>
            <w:rPr>
              <w:rFonts w:eastAsiaTheme="minorEastAsia" w:cstheme="minorBidi"/>
              <w:noProof/>
              <w:szCs w:val="22"/>
            </w:rPr>
          </w:pPr>
          <w:hyperlink w:anchor="_Toc430676716" w:history="1">
            <w:r w:rsidR="00AA0E42" w:rsidRPr="00AE6D1B">
              <w:rPr>
                <w:rStyle w:val="Hyperlink"/>
                <w:noProof/>
              </w:rPr>
              <w:t>1.5.3</w:t>
            </w:r>
            <w:r w:rsidR="00AA0E42">
              <w:rPr>
                <w:rFonts w:eastAsiaTheme="minorEastAsia" w:cstheme="minorBidi"/>
                <w:noProof/>
                <w:szCs w:val="22"/>
              </w:rPr>
              <w:tab/>
            </w:r>
            <w:r w:rsidR="00AA0E42" w:rsidRPr="00AE6D1B">
              <w:rPr>
                <w:rStyle w:val="Hyperlink"/>
                <w:noProof/>
              </w:rPr>
              <w:t>Intangible Mission Benefits and Target Success Criteria</w:t>
            </w:r>
            <w:r w:rsidR="00AA0E42">
              <w:rPr>
                <w:noProof/>
                <w:webHidden/>
              </w:rPr>
              <w:tab/>
            </w:r>
            <w:r w:rsidR="00AA0E42">
              <w:rPr>
                <w:noProof/>
                <w:webHidden/>
              </w:rPr>
              <w:fldChar w:fldCharType="begin"/>
            </w:r>
            <w:r w:rsidR="00AA0E42">
              <w:rPr>
                <w:noProof/>
                <w:webHidden/>
              </w:rPr>
              <w:instrText xml:space="preserve"> PAGEREF _Toc430676716 \h </w:instrText>
            </w:r>
            <w:r w:rsidR="00AA0E42">
              <w:rPr>
                <w:noProof/>
                <w:webHidden/>
              </w:rPr>
            </w:r>
            <w:r w:rsidR="00AA0E42">
              <w:rPr>
                <w:noProof/>
                <w:webHidden/>
              </w:rPr>
              <w:fldChar w:fldCharType="separate"/>
            </w:r>
            <w:r w:rsidR="00C87D55">
              <w:rPr>
                <w:noProof/>
                <w:webHidden/>
              </w:rPr>
              <w:t>7</w:t>
            </w:r>
            <w:r w:rsidR="00AA0E42">
              <w:rPr>
                <w:noProof/>
                <w:webHidden/>
              </w:rPr>
              <w:fldChar w:fldCharType="end"/>
            </w:r>
          </w:hyperlink>
        </w:p>
        <w:p w14:paraId="5ACF44AD" w14:textId="77777777" w:rsidR="00AA0E42" w:rsidRDefault="00792D27">
          <w:pPr>
            <w:pStyle w:val="TOC1"/>
            <w:tabs>
              <w:tab w:val="left" w:pos="480"/>
            </w:tabs>
            <w:rPr>
              <w:noProof/>
              <w:szCs w:val="22"/>
            </w:rPr>
          </w:pPr>
          <w:hyperlink w:anchor="_Toc430676717" w:history="1">
            <w:r w:rsidR="00AA0E42" w:rsidRPr="00AE6D1B">
              <w:rPr>
                <w:rStyle w:val="Hyperlink"/>
                <w:noProof/>
              </w:rPr>
              <w:t>2.</w:t>
            </w:r>
            <w:r w:rsidR="00AA0E42">
              <w:rPr>
                <w:noProof/>
                <w:szCs w:val="22"/>
              </w:rPr>
              <w:tab/>
            </w:r>
            <w:r w:rsidR="00AA0E42" w:rsidRPr="00AE6D1B">
              <w:rPr>
                <w:rStyle w:val="Hyperlink"/>
                <w:noProof/>
              </w:rPr>
              <w:t>Alignment with HUD’s Target Enterprise Architecture (EA)</w:t>
            </w:r>
            <w:r w:rsidR="00AA0E42">
              <w:rPr>
                <w:noProof/>
                <w:webHidden/>
              </w:rPr>
              <w:tab/>
            </w:r>
            <w:r w:rsidR="00AA0E42">
              <w:rPr>
                <w:noProof/>
                <w:webHidden/>
              </w:rPr>
              <w:fldChar w:fldCharType="begin"/>
            </w:r>
            <w:r w:rsidR="00AA0E42">
              <w:rPr>
                <w:noProof/>
                <w:webHidden/>
              </w:rPr>
              <w:instrText xml:space="preserve"> PAGEREF _Toc430676717 \h </w:instrText>
            </w:r>
            <w:r w:rsidR="00AA0E42">
              <w:rPr>
                <w:noProof/>
                <w:webHidden/>
              </w:rPr>
            </w:r>
            <w:r w:rsidR="00AA0E42">
              <w:rPr>
                <w:noProof/>
                <w:webHidden/>
              </w:rPr>
              <w:fldChar w:fldCharType="separate"/>
            </w:r>
            <w:r w:rsidR="00C87D55">
              <w:rPr>
                <w:noProof/>
                <w:webHidden/>
              </w:rPr>
              <w:t>8</w:t>
            </w:r>
            <w:r w:rsidR="00AA0E42">
              <w:rPr>
                <w:noProof/>
                <w:webHidden/>
              </w:rPr>
              <w:fldChar w:fldCharType="end"/>
            </w:r>
          </w:hyperlink>
        </w:p>
        <w:p w14:paraId="5C8A7A63" w14:textId="77777777" w:rsidR="00AA0E42" w:rsidRDefault="00792D27">
          <w:pPr>
            <w:pStyle w:val="TOC2"/>
            <w:tabs>
              <w:tab w:val="left" w:pos="880"/>
              <w:tab w:val="right" w:leader="dot" w:pos="9350"/>
            </w:tabs>
            <w:rPr>
              <w:rFonts w:eastAsiaTheme="minorEastAsia" w:cstheme="minorBidi"/>
              <w:noProof/>
              <w:szCs w:val="22"/>
            </w:rPr>
          </w:pPr>
          <w:hyperlink w:anchor="_Toc430676718" w:history="1">
            <w:r w:rsidR="00AA0E42" w:rsidRPr="00AE6D1B">
              <w:rPr>
                <w:rStyle w:val="Hyperlink"/>
                <w:noProof/>
              </w:rPr>
              <w:t>2.1</w:t>
            </w:r>
            <w:r w:rsidR="00AA0E42">
              <w:rPr>
                <w:rFonts w:eastAsiaTheme="minorEastAsia" w:cstheme="minorBidi"/>
                <w:noProof/>
                <w:szCs w:val="22"/>
              </w:rPr>
              <w:tab/>
            </w:r>
            <w:r w:rsidR="00AA0E42" w:rsidRPr="00AE6D1B">
              <w:rPr>
                <w:rStyle w:val="Hyperlink"/>
                <w:noProof/>
              </w:rPr>
              <w:t>Program/Project Alignment Description</w:t>
            </w:r>
            <w:r w:rsidR="00AA0E42">
              <w:rPr>
                <w:noProof/>
                <w:webHidden/>
              </w:rPr>
              <w:tab/>
            </w:r>
            <w:r w:rsidR="00AA0E42">
              <w:rPr>
                <w:noProof/>
                <w:webHidden/>
              </w:rPr>
              <w:fldChar w:fldCharType="begin"/>
            </w:r>
            <w:r w:rsidR="00AA0E42">
              <w:rPr>
                <w:noProof/>
                <w:webHidden/>
              </w:rPr>
              <w:instrText xml:space="preserve"> PAGEREF _Toc430676718 \h </w:instrText>
            </w:r>
            <w:r w:rsidR="00AA0E42">
              <w:rPr>
                <w:noProof/>
                <w:webHidden/>
              </w:rPr>
            </w:r>
            <w:r w:rsidR="00AA0E42">
              <w:rPr>
                <w:noProof/>
                <w:webHidden/>
              </w:rPr>
              <w:fldChar w:fldCharType="separate"/>
            </w:r>
            <w:r w:rsidR="00C87D55">
              <w:rPr>
                <w:noProof/>
                <w:webHidden/>
              </w:rPr>
              <w:t>8</w:t>
            </w:r>
            <w:r w:rsidR="00AA0E42">
              <w:rPr>
                <w:noProof/>
                <w:webHidden/>
              </w:rPr>
              <w:fldChar w:fldCharType="end"/>
            </w:r>
          </w:hyperlink>
        </w:p>
        <w:p w14:paraId="47860420" w14:textId="77777777" w:rsidR="00AA0E42" w:rsidRDefault="00792D27">
          <w:pPr>
            <w:pStyle w:val="TOC1"/>
            <w:tabs>
              <w:tab w:val="left" w:pos="480"/>
            </w:tabs>
            <w:rPr>
              <w:noProof/>
              <w:szCs w:val="22"/>
            </w:rPr>
          </w:pPr>
          <w:hyperlink w:anchor="_Toc430676719" w:history="1">
            <w:r w:rsidR="00AA0E42" w:rsidRPr="00AE6D1B">
              <w:rPr>
                <w:rStyle w:val="Hyperlink"/>
                <w:noProof/>
              </w:rPr>
              <w:t>3.</w:t>
            </w:r>
            <w:r w:rsidR="00AA0E42">
              <w:rPr>
                <w:noProof/>
                <w:szCs w:val="22"/>
              </w:rPr>
              <w:tab/>
            </w:r>
            <w:r w:rsidR="00AA0E42" w:rsidRPr="00AE6D1B">
              <w:rPr>
                <w:rStyle w:val="Hyperlink"/>
                <w:noProof/>
              </w:rPr>
              <w:t>High-Level Business Requirements and Scope</w:t>
            </w:r>
            <w:r w:rsidR="00AA0E42">
              <w:rPr>
                <w:noProof/>
                <w:webHidden/>
              </w:rPr>
              <w:tab/>
            </w:r>
            <w:r w:rsidR="00AA0E42">
              <w:rPr>
                <w:noProof/>
                <w:webHidden/>
              </w:rPr>
              <w:fldChar w:fldCharType="begin"/>
            </w:r>
            <w:r w:rsidR="00AA0E42">
              <w:rPr>
                <w:noProof/>
                <w:webHidden/>
              </w:rPr>
              <w:instrText xml:space="preserve"> PAGEREF _Toc430676719 \h </w:instrText>
            </w:r>
            <w:r w:rsidR="00AA0E42">
              <w:rPr>
                <w:noProof/>
                <w:webHidden/>
              </w:rPr>
            </w:r>
            <w:r w:rsidR="00AA0E42">
              <w:rPr>
                <w:noProof/>
                <w:webHidden/>
              </w:rPr>
              <w:fldChar w:fldCharType="separate"/>
            </w:r>
            <w:r w:rsidR="00C87D55">
              <w:rPr>
                <w:noProof/>
                <w:webHidden/>
              </w:rPr>
              <w:t>9</w:t>
            </w:r>
            <w:r w:rsidR="00AA0E42">
              <w:rPr>
                <w:noProof/>
                <w:webHidden/>
              </w:rPr>
              <w:fldChar w:fldCharType="end"/>
            </w:r>
          </w:hyperlink>
        </w:p>
        <w:p w14:paraId="7B59297F" w14:textId="77777777" w:rsidR="00AA0E42" w:rsidRDefault="00792D27">
          <w:pPr>
            <w:pStyle w:val="TOC2"/>
            <w:tabs>
              <w:tab w:val="left" w:pos="880"/>
              <w:tab w:val="right" w:leader="dot" w:pos="9350"/>
            </w:tabs>
            <w:rPr>
              <w:rFonts w:eastAsiaTheme="minorEastAsia" w:cstheme="minorBidi"/>
              <w:noProof/>
              <w:szCs w:val="22"/>
            </w:rPr>
          </w:pPr>
          <w:hyperlink w:anchor="_Toc430676720" w:history="1">
            <w:r w:rsidR="00AA0E42" w:rsidRPr="00AE6D1B">
              <w:rPr>
                <w:rStyle w:val="Hyperlink"/>
                <w:noProof/>
              </w:rPr>
              <w:t>3.1</w:t>
            </w:r>
            <w:r w:rsidR="00AA0E42">
              <w:rPr>
                <w:rFonts w:eastAsiaTheme="minorEastAsia" w:cstheme="minorBidi"/>
                <w:noProof/>
                <w:szCs w:val="22"/>
              </w:rPr>
              <w:tab/>
            </w:r>
            <w:r w:rsidR="00AA0E42" w:rsidRPr="00AE6D1B">
              <w:rPr>
                <w:rStyle w:val="Hyperlink"/>
                <w:noProof/>
              </w:rPr>
              <w:t>High-Level Business Requirements</w:t>
            </w:r>
            <w:r w:rsidR="00AA0E42">
              <w:rPr>
                <w:noProof/>
                <w:webHidden/>
              </w:rPr>
              <w:tab/>
            </w:r>
            <w:r w:rsidR="00AA0E42">
              <w:rPr>
                <w:noProof/>
                <w:webHidden/>
              </w:rPr>
              <w:fldChar w:fldCharType="begin"/>
            </w:r>
            <w:r w:rsidR="00AA0E42">
              <w:rPr>
                <w:noProof/>
                <w:webHidden/>
              </w:rPr>
              <w:instrText xml:space="preserve"> PAGEREF _Toc430676720 \h </w:instrText>
            </w:r>
            <w:r w:rsidR="00AA0E42">
              <w:rPr>
                <w:noProof/>
                <w:webHidden/>
              </w:rPr>
            </w:r>
            <w:r w:rsidR="00AA0E42">
              <w:rPr>
                <w:noProof/>
                <w:webHidden/>
              </w:rPr>
              <w:fldChar w:fldCharType="separate"/>
            </w:r>
            <w:r w:rsidR="00C87D55">
              <w:rPr>
                <w:noProof/>
                <w:webHidden/>
              </w:rPr>
              <w:t>9</w:t>
            </w:r>
            <w:r w:rsidR="00AA0E42">
              <w:rPr>
                <w:noProof/>
                <w:webHidden/>
              </w:rPr>
              <w:fldChar w:fldCharType="end"/>
            </w:r>
          </w:hyperlink>
        </w:p>
        <w:p w14:paraId="2699E03A" w14:textId="77777777" w:rsidR="00AA0E42" w:rsidRDefault="00792D27">
          <w:pPr>
            <w:pStyle w:val="TOC2"/>
            <w:tabs>
              <w:tab w:val="left" w:pos="880"/>
              <w:tab w:val="right" w:leader="dot" w:pos="9350"/>
            </w:tabs>
            <w:rPr>
              <w:rFonts w:eastAsiaTheme="minorEastAsia" w:cstheme="minorBidi"/>
              <w:noProof/>
              <w:szCs w:val="22"/>
            </w:rPr>
          </w:pPr>
          <w:hyperlink w:anchor="_Toc430676721" w:history="1">
            <w:r w:rsidR="00AA0E42" w:rsidRPr="00AE6D1B">
              <w:rPr>
                <w:rStyle w:val="Hyperlink"/>
                <w:noProof/>
              </w:rPr>
              <w:t>3.2</w:t>
            </w:r>
            <w:r w:rsidR="00AA0E42">
              <w:rPr>
                <w:rFonts w:eastAsiaTheme="minorEastAsia" w:cstheme="minorBidi"/>
                <w:noProof/>
                <w:szCs w:val="22"/>
              </w:rPr>
              <w:tab/>
            </w:r>
            <w:r w:rsidR="00AA0E42" w:rsidRPr="00AE6D1B">
              <w:rPr>
                <w:rStyle w:val="Hyperlink"/>
                <w:noProof/>
              </w:rPr>
              <w:t>Scope</w:t>
            </w:r>
            <w:r w:rsidR="00AA0E42">
              <w:rPr>
                <w:noProof/>
                <w:webHidden/>
              </w:rPr>
              <w:tab/>
            </w:r>
            <w:r w:rsidR="00AA0E42">
              <w:rPr>
                <w:noProof/>
                <w:webHidden/>
              </w:rPr>
              <w:fldChar w:fldCharType="begin"/>
            </w:r>
            <w:r w:rsidR="00AA0E42">
              <w:rPr>
                <w:noProof/>
                <w:webHidden/>
              </w:rPr>
              <w:instrText xml:space="preserve"> PAGEREF _Toc430676721 \h </w:instrText>
            </w:r>
            <w:r w:rsidR="00AA0E42">
              <w:rPr>
                <w:noProof/>
                <w:webHidden/>
              </w:rPr>
            </w:r>
            <w:r w:rsidR="00AA0E42">
              <w:rPr>
                <w:noProof/>
                <w:webHidden/>
              </w:rPr>
              <w:fldChar w:fldCharType="separate"/>
            </w:r>
            <w:r w:rsidR="00C87D55">
              <w:rPr>
                <w:noProof/>
                <w:webHidden/>
              </w:rPr>
              <w:t>9</w:t>
            </w:r>
            <w:r w:rsidR="00AA0E42">
              <w:rPr>
                <w:noProof/>
                <w:webHidden/>
              </w:rPr>
              <w:fldChar w:fldCharType="end"/>
            </w:r>
          </w:hyperlink>
        </w:p>
        <w:p w14:paraId="783BEAE8" w14:textId="77777777" w:rsidR="00AA0E42" w:rsidRDefault="00792D27">
          <w:pPr>
            <w:pStyle w:val="TOC1"/>
            <w:tabs>
              <w:tab w:val="left" w:pos="480"/>
            </w:tabs>
            <w:rPr>
              <w:noProof/>
              <w:szCs w:val="22"/>
            </w:rPr>
          </w:pPr>
          <w:hyperlink w:anchor="_Toc430676722" w:history="1">
            <w:r w:rsidR="00AA0E42" w:rsidRPr="00AE6D1B">
              <w:rPr>
                <w:rStyle w:val="Hyperlink"/>
                <w:noProof/>
              </w:rPr>
              <w:t>4.</w:t>
            </w:r>
            <w:r w:rsidR="00AA0E42">
              <w:rPr>
                <w:noProof/>
                <w:szCs w:val="22"/>
              </w:rPr>
              <w:tab/>
            </w:r>
            <w:r w:rsidR="00AA0E42" w:rsidRPr="00AE6D1B">
              <w:rPr>
                <w:rStyle w:val="Hyperlink"/>
                <w:noProof/>
              </w:rPr>
              <w:t>Assumptions, Constraints, Issues, Impacts</w:t>
            </w:r>
            <w:r w:rsidR="00AA0E42">
              <w:rPr>
                <w:noProof/>
                <w:webHidden/>
              </w:rPr>
              <w:tab/>
            </w:r>
            <w:r w:rsidR="00AA0E42">
              <w:rPr>
                <w:noProof/>
                <w:webHidden/>
              </w:rPr>
              <w:fldChar w:fldCharType="begin"/>
            </w:r>
            <w:r w:rsidR="00AA0E42">
              <w:rPr>
                <w:noProof/>
                <w:webHidden/>
              </w:rPr>
              <w:instrText xml:space="preserve"> PAGEREF _Toc430676722 \h </w:instrText>
            </w:r>
            <w:r w:rsidR="00AA0E42">
              <w:rPr>
                <w:noProof/>
                <w:webHidden/>
              </w:rPr>
            </w:r>
            <w:r w:rsidR="00AA0E42">
              <w:rPr>
                <w:noProof/>
                <w:webHidden/>
              </w:rPr>
              <w:fldChar w:fldCharType="separate"/>
            </w:r>
            <w:r w:rsidR="00C87D55">
              <w:rPr>
                <w:noProof/>
                <w:webHidden/>
              </w:rPr>
              <w:t>10</w:t>
            </w:r>
            <w:r w:rsidR="00AA0E42">
              <w:rPr>
                <w:noProof/>
                <w:webHidden/>
              </w:rPr>
              <w:fldChar w:fldCharType="end"/>
            </w:r>
          </w:hyperlink>
        </w:p>
        <w:p w14:paraId="2DAFBE51" w14:textId="77777777" w:rsidR="00AA0E42" w:rsidRDefault="00792D27">
          <w:pPr>
            <w:pStyle w:val="TOC2"/>
            <w:tabs>
              <w:tab w:val="left" w:pos="880"/>
              <w:tab w:val="right" w:leader="dot" w:pos="9350"/>
            </w:tabs>
            <w:rPr>
              <w:rFonts w:eastAsiaTheme="minorEastAsia" w:cstheme="minorBidi"/>
              <w:noProof/>
              <w:szCs w:val="22"/>
            </w:rPr>
          </w:pPr>
          <w:hyperlink w:anchor="_Toc430676723" w:history="1">
            <w:r w:rsidR="00AA0E42" w:rsidRPr="00AE6D1B">
              <w:rPr>
                <w:rStyle w:val="Hyperlink"/>
                <w:noProof/>
              </w:rPr>
              <w:t>4.1</w:t>
            </w:r>
            <w:r w:rsidR="00AA0E42">
              <w:rPr>
                <w:rFonts w:eastAsiaTheme="minorEastAsia" w:cstheme="minorBidi"/>
                <w:noProof/>
                <w:szCs w:val="22"/>
              </w:rPr>
              <w:tab/>
            </w:r>
            <w:r w:rsidR="00AA0E42" w:rsidRPr="00AE6D1B">
              <w:rPr>
                <w:rStyle w:val="Hyperlink"/>
                <w:noProof/>
              </w:rPr>
              <w:t>Assumptions</w:t>
            </w:r>
            <w:r w:rsidR="00AA0E42">
              <w:rPr>
                <w:noProof/>
                <w:webHidden/>
              </w:rPr>
              <w:tab/>
            </w:r>
            <w:r w:rsidR="00AA0E42">
              <w:rPr>
                <w:noProof/>
                <w:webHidden/>
              </w:rPr>
              <w:fldChar w:fldCharType="begin"/>
            </w:r>
            <w:r w:rsidR="00AA0E42">
              <w:rPr>
                <w:noProof/>
                <w:webHidden/>
              </w:rPr>
              <w:instrText xml:space="preserve"> PAGEREF _Toc430676723 \h </w:instrText>
            </w:r>
            <w:r w:rsidR="00AA0E42">
              <w:rPr>
                <w:noProof/>
                <w:webHidden/>
              </w:rPr>
            </w:r>
            <w:r w:rsidR="00AA0E42">
              <w:rPr>
                <w:noProof/>
                <w:webHidden/>
              </w:rPr>
              <w:fldChar w:fldCharType="separate"/>
            </w:r>
            <w:r w:rsidR="00C87D55">
              <w:rPr>
                <w:noProof/>
                <w:webHidden/>
              </w:rPr>
              <w:t>10</w:t>
            </w:r>
            <w:r w:rsidR="00AA0E42">
              <w:rPr>
                <w:noProof/>
                <w:webHidden/>
              </w:rPr>
              <w:fldChar w:fldCharType="end"/>
            </w:r>
          </w:hyperlink>
        </w:p>
        <w:p w14:paraId="4A2502F7" w14:textId="77777777" w:rsidR="00AA0E42" w:rsidRDefault="00792D27">
          <w:pPr>
            <w:pStyle w:val="TOC2"/>
            <w:tabs>
              <w:tab w:val="left" w:pos="880"/>
              <w:tab w:val="right" w:leader="dot" w:pos="9350"/>
            </w:tabs>
            <w:rPr>
              <w:rFonts w:eastAsiaTheme="minorEastAsia" w:cstheme="minorBidi"/>
              <w:noProof/>
              <w:szCs w:val="22"/>
            </w:rPr>
          </w:pPr>
          <w:hyperlink w:anchor="_Toc430676724" w:history="1">
            <w:r w:rsidR="00AA0E42" w:rsidRPr="00AE6D1B">
              <w:rPr>
                <w:rStyle w:val="Hyperlink"/>
                <w:noProof/>
              </w:rPr>
              <w:t>4.2</w:t>
            </w:r>
            <w:r w:rsidR="00AA0E42">
              <w:rPr>
                <w:rFonts w:eastAsiaTheme="minorEastAsia" w:cstheme="minorBidi"/>
                <w:noProof/>
                <w:szCs w:val="22"/>
              </w:rPr>
              <w:tab/>
            </w:r>
            <w:r w:rsidR="00AA0E42" w:rsidRPr="00AE6D1B">
              <w:rPr>
                <w:rStyle w:val="Hyperlink"/>
                <w:noProof/>
              </w:rPr>
              <w:t>Constraints</w:t>
            </w:r>
            <w:r w:rsidR="00AA0E42">
              <w:rPr>
                <w:noProof/>
                <w:webHidden/>
              </w:rPr>
              <w:tab/>
            </w:r>
            <w:r w:rsidR="00AA0E42">
              <w:rPr>
                <w:noProof/>
                <w:webHidden/>
              </w:rPr>
              <w:fldChar w:fldCharType="begin"/>
            </w:r>
            <w:r w:rsidR="00AA0E42">
              <w:rPr>
                <w:noProof/>
                <w:webHidden/>
              </w:rPr>
              <w:instrText xml:space="preserve"> PAGEREF _Toc430676724 \h </w:instrText>
            </w:r>
            <w:r w:rsidR="00AA0E42">
              <w:rPr>
                <w:noProof/>
                <w:webHidden/>
              </w:rPr>
            </w:r>
            <w:r w:rsidR="00AA0E42">
              <w:rPr>
                <w:noProof/>
                <w:webHidden/>
              </w:rPr>
              <w:fldChar w:fldCharType="separate"/>
            </w:r>
            <w:r w:rsidR="00C87D55">
              <w:rPr>
                <w:noProof/>
                <w:webHidden/>
              </w:rPr>
              <w:t>10</w:t>
            </w:r>
            <w:r w:rsidR="00AA0E42">
              <w:rPr>
                <w:noProof/>
                <w:webHidden/>
              </w:rPr>
              <w:fldChar w:fldCharType="end"/>
            </w:r>
          </w:hyperlink>
        </w:p>
        <w:p w14:paraId="08EF99E5" w14:textId="77777777" w:rsidR="00AA0E42" w:rsidRDefault="00792D27">
          <w:pPr>
            <w:pStyle w:val="TOC2"/>
            <w:tabs>
              <w:tab w:val="left" w:pos="880"/>
              <w:tab w:val="right" w:leader="dot" w:pos="9350"/>
            </w:tabs>
            <w:rPr>
              <w:rFonts w:eastAsiaTheme="minorEastAsia" w:cstheme="minorBidi"/>
              <w:noProof/>
              <w:szCs w:val="22"/>
            </w:rPr>
          </w:pPr>
          <w:hyperlink w:anchor="_Toc430676725" w:history="1">
            <w:r w:rsidR="00AA0E42" w:rsidRPr="00AE6D1B">
              <w:rPr>
                <w:rStyle w:val="Hyperlink"/>
                <w:noProof/>
              </w:rPr>
              <w:t>4.3</w:t>
            </w:r>
            <w:r w:rsidR="00AA0E42">
              <w:rPr>
                <w:rFonts w:eastAsiaTheme="minorEastAsia" w:cstheme="minorBidi"/>
                <w:noProof/>
                <w:szCs w:val="22"/>
              </w:rPr>
              <w:tab/>
            </w:r>
            <w:r w:rsidR="00AA0E42" w:rsidRPr="00AE6D1B">
              <w:rPr>
                <w:rStyle w:val="Hyperlink"/>
                <w:noProof/>
              </w:rPr>
              <w:t>Issues</w:t>
            </w:r>
            <w:r w:rsidR="00AA0E42">
              <w:rPr>
                <w:noProof/>
                <w:webHidden/>
              </w:rPr>
              <w:tab/>
            </w:r>
            <w:r w:rsidR="00AA0E42">
              <w:rPr>
                <w:noProof/>
                <w:webHidden/>
              </w:rPr>
              <w:fldChar w:fldCharType="begin"/>
            </w:r>
            <w:r w:rsidR="00AA0E42">
              <w:rPr>
                <w:noProof/>
                <w:webHidden/>
              </w:rPr>
              <w:instrText xml:space="preserve"> PAGEREF _Toc430676725 \h </w:instrText>
            </w:r>
            <w:r w:rsidR="00AA0E42">
              <w:rPr>
                <w:noProof/>
                <w:webHidden/>
              </w:rPr>
            </w:r>
            <w:r w:rsidR="00AA0E42">
              <w:rPr>
                <w:noProof/>
                <w:webHidden/>
              </w:rPr>
              <w:fldChar w:fldCharType="separate"/>
            </w:r>
            <w:r w:rsidR="00C87D55">
              <w:rPr>
                <w:noProof/>
                <w:webHidden/>
              </w:rPr>
              <w:t>11</w:t>
            </w:r>
            <w:r w:rsidR="00AA0E42">
              <w:rPr>
                <w:noProof/>
                <w:webHidden/>
              </w:rPr>
              <w:fldChar w:fldCharType="end"/>
            </w:r>
          </w:hyperlink>
        </w:p>
        <w:p w14:paraId="6AEFA9B3" w14:textId="77777777" w:rsidR="00AA0E42" w:rsidRDefault="00792D27">
          <w:pPr>
            <w:pStyle w:val="TOC2"/>
            <w:tabs>
              <w:tab w:val="left" w:pos="880"/>
              <w:tab w:val="right" w:leader="dot" w:pos="9350"/>
            </w:tabs>
            <w:rPr>
              <w:rFonts w:eastAsiaTheme="minorEastAsia" w:cstheme="minorBidi"/>
              <w:noProof/>
              <w:szCs w:val="22"/>
            </w:rPr>
          </w:pPr>
          <w:hyperlink w:anchor="_Toc430676726" w:history="1">
            <w:r w:rsidR="00AA0E42" w:rsidRPr="00AE6D1B">
              <w:rPr>
                <w:rStyle w:val="Hyperlink"/>
                <w:noProof/>
              </w:rPr>
              <w:t>4.4</w:t>
            </w:r>
            <w:r w:rsidR="00AA0E42">
              <w:rPr>
                <w:rFonts w:eastAsiaTheme="minorEastAsia" w:cstheme="minorBidi"/>
                <w:noProof/>
                <w:szCs w:val="22"/>
              </w:rPr>
              <w:tab/>
            </w:r>
            <w:r w:rsidR="00AA0E42" w:rsidRPr="00AE6D1B">
              <w:rPr>
                <w:rStyle w:val="Hyperlink"/>
                <w:noProof/>
              </w:rPr>
              <w:t>Impacts</w:t>
            </w:r>
            <w:r w:rsidR="00AA0E42">
              <w:rPr>
                <w:noProof/>
                <w:webHidden/>
              </w:rPr>
              <w:tab/>
            </w:r>
            <w:r w:rsidR="00AA0E42">
              <w:rPr>
                <w:noProof/>
                <w:webHidden/>
              </w:rPr>
              <w:fldChar w:fldCharType="begin"/>
            </w:r>
            <w:r w:rsidR="00AA0E42">
              <w:rPr>
                <w:noProof/>
                <w:webHidden/>
              </w:rPr>
              <w:instrText xml:space="preserve"> PAGEREF _Toc430676726 \h </w:instrText>
            </w:r>
            <w:r w:rsidR="00AA0E42">
              <w:rPr>
                <w:noProof/>
                <w:webHidden/>
              </w:rPr>
            </w:r>
            <w:r w:rsidR="00AA0E42">
              <w:rPr>
                <w:noProof/>
                <w:webHidden/>
              </w:rPr>
              <w:fldChar w:fldCharType="separate"/>
            </w:r>
            <w:r w:rsidR="00C87D55">
              <w:rPr>
                <w:noProof/>
                <w:webHidden/>
              </w:rPr>
              <w:t>11</w:t>
            </w:r>
            <w:r w:rsidR="00AA0E42">
              <w:rPr>
                <w:noProof/>
                <w:webHidden/>
              </w:rPr>
              <w:fldChar w:fldCharType="end"/>
            </w:r>
          </w:hyperlink>
        </w:p>
        <w:p w14:paraId="074E2B1F" w14:textId="77777777" w:rsidR="00AA0E42" w:rsidRDefault="00792D27">
          <w:pPr>
            <w:pStyle w:val="TOC1"/>
            <w:tabs>
              <w:tab w:val="left" w:pos="480"/>
            </w:tabs>
            <w:rPr>
              <w:noProof/>
              <w:szCs w:val="22"/>
            </w:rPr>
          </w:pPr>
          <w:hyperlink w:anchor="_Toc430676727" w:history="1">
            <w:r w:rsidR="00AA0E42" w:rsidRPr="00AE6D1B">
              <w:rPr>
                <w:rStyle w:val="Hyperlink"/>
                <w:noProof/>
              </w:rPr>
              <w:t>5.</w:t>
            </w:r>
            <w:r w:rsidR="00AA0E42">
              <w:rPr>
                <w:noProof/>
                <w:szCs w:val="22"/>
              </w:rPr>
              <w:tab/>
            </w:r>
            <w:r w:rsidR="00AA0E42" w:rsidRPr="00AE6D1B">
              <w:rPr>
                <w:rStyle w:val="Hyperlink"/>
                <w:noProof/>
              </w:rPr>
              <w:t>High-Level Risk Identification</w:t>
            </w:r>
            <w:r w:rsidR="00AA0E42">
              <w:rPr>
                <w:noProof/>
                <w:webHidden/>
              </w:rPr>
              <w:tab/>
            </w:r>
            <w:r w:rsidR="00AA0E42">
              <w:rPr>
                <w:noProof/>
                <w:webHidden/>
              </w:rPr>
              <w:fldChar w:fldCharType="begin"/>
            </w:r>
            <w:r w:rsidR="00AA0E42">
              <w:rPr>
                <w:noProof/>
                <w:webHidden/>
              </w:rPr>
              <w:instrText xml:space="preserve"> PAGEREF _Toc430676727 \h </w:instrText>
            </w:r>
            <w:r w:rsidR="00AA0E42">
              <w:rPr>
                <w:noProof/>
                <w:webHidden/>
              </w:rPr>
            </w:r>
            <w:r w:rsidR="00AA0E42">
              <w:rPr>
                <w:noProof/>
                <w:webHidden/>
              </w:rPr>
              <w:fldChar w:fldCharType="separate"/>
            </w:r>
            <w:r w:rsidR="00C87D55">
              <w:rPr>
                <w:noProof/>
                <w:webHidden/>
              </w:rPr>
              <w:t>12</w:t>
            </w:r>
            <w:r w:rsidR="00AA0E42">
              <w:rPr>
                <w:noProof/>
                <w:webHidden/>
              </w:rPr>
              <w:fldChar w:fldCharType="end"/>
            </w:r>
          </w:hyperlink>
        </w:p>
        <w:p w14:paraId="5CD8F7BC" w14:textId="77777777" w:rsidR="00AA0E42" w:rsidRDefault="00792D27">
          <w:pPr>
            <w:pStyle w:val="TOC1"/>
            <w:tabs>
              <w:tab w:val="left" w:pos="480"/>
            </w:tabs>
            <w:rPr>
              <w:noProof/>
              <w:szCs w:val="22"/>
            </w:rPr>
          </w:pPr>
          <w:hyperlink w:anchor="_Toc430676728" w:history="1">
            <w:r w:rsidR="00AA0E42" w:rsidRPr="00AE6D1B">
              <w:rPr>
                <w:rStyle w:val="Hyperlink"/>
                <w:noProof/>
              </w:rPr>
              <w:t>6.</w:t>
            </w:r>
            <w:r w:rsidR="00AA0E42">
              <w:rPr>
                <w:noProof/>
                <w:szCs w:val="22"/>
              </w:rPr>
              <w:tab/>
            </w:r>
            <w:r w:rsidR="00AA0E42" w:rsidRPr="00AE6D1B">
              <w:rPr>
                <w:rStyle w:val="Hyperlink"/>
                <w:noProof/>
              </w:rPr>
              <w:t>High-Level Analysis of Alternatives</w:t>
            </w:r>
            <w:r w:rsidR="00AA0E42">
              <w:rPr>
                <w:noProof/>
                <w:webHidden/>
              </w:rPr>
              <w:tab/>
            </w:r>
            <w:r w:rsidR="00AA0E42">
              <w:rPr>
                <w:noProof/>
                <w:webHidden/>
              </w:rPr>
              <w:fldChar w:fldCharType="begin"/>
            </w:r>
            <w:r w:rsidR="00AA0E42">
              <w:rPr>
                <w:noProof/>
                <w:webHidden/>
              </w:rPr>
              <w:instrText xml:space="preserve"> PAGEREF _Toc430676728 \h </w:instrText>
            </w:r>
            <w:r w:rsidR="00AA0E42">
              <w:rPr>
                <w:noProof/>
                <w:webHidden/>
              </w:rPr>
            </w:r>
            <w:r w:rsidR="00AA0E42">
              <w:rPr>
                <w:noProof/>
                <w:webHidden/>
              </w:rPr>
              <w:fldChar w:fldCharType="separate"/>
            </w:r>
            <w:r w:rsidR="00C87D55">
              <w:rPr>
                <w:noProof/>
                <w:webHidden/>
              </w:rPr>
              <w:t>13</w:t>
            </w:r>
            <w:r w:rsidR="00AA0E42">
              <w:rPr>
                <w:noProof/>
                <w:webHidden/>
              </w:rPr>
              <w:fldChar w:fldCharType="end"/>
            </w:r>
          </w:hyperlink>
        </w:p>
        <w:p w14:paraId="0AA4DF56" w14:textId="77777777" w:rsidR="00AA0E42" w:rsidRDefault="00792D27">
          <w:pPr>
            <w:pStyle w:val="TOC1"/>
            <w:tabs>
              <w:tab w:val="left" w:pos="480"/>
            </w:tabs>
            <w:rPr>
              <w:noProof/>
              <w:szCs w:val="22"/>
            </w:rPr>
          </w:pPr>
          <w:hyperlink w:anchor="_Toc430676729" w:history="1">
            <w:r w:rsidR="00AA0E42" w:rsidRPr="00AE6D1B">
              <w:rPr>
                <w:rStyle w:val="Hyperlink"/>
                <w:rFonts w:ascii="Arial" w:hAnsi="Arial" w:cs="Arial"/>
                <w:noProof/>
              </w:rPr>
              <w:t>7.</w:t>
            </w:r>
            <w:r w:rsidR="00AA0E42">
              <w:rPr>
                <w:noProof/>
                <w:szCs w:val="22"/>
              </w:rPr>
              <w:tab/>
            </w:r>
            <w:r w:rsidR="00AA0E42" w:rsidRPr="00AE6D1B">
              <w:rPr>
                <w:rStyle w:val="Hyperlink"/>
                <w:noProof/>
              </w:rPr>
              <w:t>Timeline, Milestones and Deliverables</w:t>
            </w:r>
            <w:r w:rsidR="00AA0E42">
              <w:rPr>
                <w:noProof/>
                <w:webHidden/>
              </w:rPr>
              <w:tab/>
            </w:r>
            <w:r w:rsidR="00AA0E42">
              <w:rPr>
                <w:noProof/>
                <w:webHidden/>
              </w:rPr>
              <w:fldChar w:fldCharType="begin"/>
            </w:r>
            <w:r w:rsidR="00AA0E42">
              <w:rPr>
                <w:noProof/>
                <w:webHidden/>
              </w:rPr>
              <w:instrText xml:space="preserve"> PAGEREF _Toc430676729 \h </w:instrText>
            </w:r>
            <w:r w:rsidR="00AA0E42">
              <w:rPr>
                <w:noProof/>
                <w:webHidden/>
              </w:rPr>
            </w:r>
            <w:r w:rsidR="00AA0E42">
              <w:rPr>
                <w:noProof/>
                <w:webHidden/>
              </w:rPr>
              <w:fldChar w:fldCharType="separate"/>
            </w:r>
            <w:r w:rsidR="00C87D55">
              <w:rPr>
                <w:noProof/>
                <w:webHidden/>
              </w:rPr>
              <w:t>14</w:t>
            </w:r>
            <w:r w:rsidR="00AA0E42">
              <w:rPr>
                <w:noProof/>
                <w:webHidden/>
              </w:rPr>
              <w:fldChar w:fldCharType="end"/>
            </w:r>
          </w:hyperlink>
        </w:p>
        <w:p w14:paraId="72189944" w14:textId="77777777" w:rsidR="00AA0E42" w:rsidRDefault="00792D27">
          <w:pPr>
            <w:pStyle w:val="TOC2"/>
            <w:tabs>
              <w:tab w:val="left" w:pos="880"/>
              <w:tab w:val="right" w:leader="dot" w:pos="9350"/>
            </w:tabs>
            <w:rPr>
              <w:rFonts w:eastAsiaTheme="minorEastAsia" w:cstheme="minorBidi"/>
              <w:noProof/>
              <w:szCs w:val="22"/>
            </w:rPr>
          </w:pPr>
          <w:hyperlink w:anchor="_Toc430676730" w:history="1">
            <w:r w:rsidR="00AA0E42" w:rsidRPr="00AE6D1B">
              <w:rPr>
                <w:rStyle w:val="Hyperlink"/>
                <w:noProof/>
              </w:rPr>
              <w:t>7.1</w:t>
            </w:r>
            <w:r w:rsidR="00AA0E42">
              <w:rPr>
                <w:rFonts w:eastAsiaTheme="minorEastAsia" w:cstheme="minorBidi"/>
                <w:noProof/>
                <w:szCs w:val="22"/>
              </w:rPr>
              <w:tab/>
            </w:r>
            <w:r w:rsidR="00AA0E42" w:rsidRPr="00AE6D1B">
              <w:rPr>
                <w:rStyle w:val="Hyperlink"/>
                <w:noProof/>
              </w:rPr>
              <w:t>Program/Project Duration</w:t>
            </w:r>
            <w:r w:rsidR="00AA0E42">
              <w:rPr>
                <w:noProof/>
                <w:webHidden/>
              </w:rPr>
              <w:tab/>
            </w:r>
            <w:r w:rsidR="00AA0E42">
              <w:rPr>
                <w:noProof/>
                <w:webHidden/>
              </w:rPr>
              <w:fldChar w:fldCharType="begin"/>
            </w:r>
            <w:r w:rsidR="00AA0E42">
              <w:rPr>
                <w:noProof/>
                <w:webHidden/>
              </w:rPr>
              <w:instrText xml:space="preserve"> PAGEREF _Toc430676730 \h </w:instrText>
            </w:r>
            <w:r w:rsidR="00AA0E42">
              <w:rPr>
                <w:noProof/>
                <w:webHidden/>
              </w:rPr>
            </w:r>
            <w:r w:rsidR="00AA0E42">
              <w:rPr>
                <w:noProof/>
                <w:webHidden/>
              </w:rPr>
              <w:fldChar w:fldCharType="separate"/>
            </w:r>
            <w:r w:rsidR="00C87D55">
              <w:rPr>
                <w:noProof/>
                <w:webHidden/>
              </w:rPr>
              <w:t>14</w:t>
            </w:r>
            <w:r w:rsidR="00AA0E42">
              <w:rPr>
                <w:noProof/>
                <w:webHidden/>
              </w:rPr>
              <w:fldChar w:fldCharType="end"/>
            </w:r>
          </w:hyperlink>
        </w:p>
        <w:p w14:paraId="34BCBA4B" w14:textId="77777777" w:rsidR="00AA0E42" w:rsidRDefault="00792D27">
          <w:pPr>
            <w:pStyle w:val="TOC2"/>
            <w:tabs>
              <w:tab w:val="left" w:pos="880"/>
              <w:tab w:val="right" w:leader="dot" w:pos="9350"/>
            </w:tabs>
            <w:rPr>
              <w:rFonts w:eastAsiaTheme="minorEastAsia" w:cstheme="minorBidi"/>
              <w:noProof/>
              <w:szCs w:val="22"/>
            </w:rPr>
          </w:pPr>
          <w:hyperlink w:anchor="_Toc430676731" w:history="1">
            <w:r w:rsidR="00AA0E42" w:rsidRPr="00AE6D1B">
              <w:rPr>
                <w:rStyle w:val="Hyperlink"/>
                <w:noProof/>
              </w:rPr>
              <w:t>7.2</w:t>
            </w:r>
            <w:r w:rsidR="00AA0E42">
              <w:rPr>
                <w:rFonts w:eastAsiaTheme="minorEastAsia" w:cstheme="minorBidi"/>
                <w:noProof/>
                <w:szCs w:val="22"/>
              </w:rPr>
              <w:tab/>
            </w:r>
            <w:r w:rsidR="00AA0E42" w:rsidRPr="00AE6D1B">
              <w:rPr>
                <w:rStyle w:val="Hyperlink"/>
                <w:noProof/>
              </w:rPr>
              <w:t>Program/Project Milestones and Associated Deliverables</w:t>
            </w:r>
            <w:r w:rsidR="00AA0E42">
              <w:rPr>
                <w:noProof/>
                <w:webHidden/>
              </w:rPr>
              <w:tab/>
            </w:r>
            <w:r w:rsidR="00AA0E42">
              <w:rPr>
                <w:noProof/>
                <w:webHidden/>
              </w:rPr>
              <w:fldChar w:fldCharType="begin"/>
            </w:r>
            <w:r w:rsidR="00AA0E42">
              <w:rPr>
                <w:noProof/>
                <w:webHidden/>
              </w:rPr>
              <w:instrText xml:space="preserve"> PAGEREF _Toc430676731 \h </w:instrText>
            </w:r>
            <w:r w:rsidR="00AA0E42">
              <w:rPr>
                <w:noProof/>
                <w:webHidden/>
              </w:rPr>
            </w:r>
            <w:r w:rsidR="00AA0E42">
              <w:rPr>
                <w:noProof/>
                <w:webHidden/>
              </w:rPr>
              <w:fldChar w:fldCharType="separate"/>
            </w:r>
            <w:r w:rsidR="00C87D55">
              <w:rPr>
                <w:noProof/>
                <w:webHidden/>
              </w:rPr>
              <w:t>14</w:t>
            </w:r>
            <w:r w:rsidR="00AA0E42">
              <w:rPr>
                <w:noProof/>
                <w:webHidden/>
              </w:rPr>
              <w:fldChar w:fldCharType="end"/>
            </w:r>
          </w:hyperlink>
        </w:p>
        <w:p w14:paraId="47439B00" w14:textId="77777777" w:rsidR="00AA0E42" w:rsidRDefault="00792D27">
          <w:pPr>
            <w:pStyle w:val="TOC1"/>
            <w:tabs>
              <w:tab w:val="left" w:pos="480"/>
            </w:tabs>
            <w:rPr>
              <w:noProof/>
              <w:szCs w:val="22"/>
            </w:rPr>
          </w:pPr>
          <w:hyperlink w:anchor="_Toc430676732" w:history="1">
            <w:r w:rsidR="00AA0E42" w:rsidRPr="00AE6D1B">
              <w:rPr>
                <w:rStyle w:val="Hyperlink"/>
                <w:noProof/>
              </w:rPr>
              <w:t>8.</w:t>
            </w:r>
            <w:r w:rsidR="00AA0E42">
              <w:rPr>
                <w:noProof/>
                <w:szCs w:val="22"/>
              </w:rPr>
              <w:tab/>
            </w:r>
            <w:r w:rsidR="00AA0E42" w:rsidRPr="00AE6D1B">
              <w:rPr>
                <w:rStyle w:val="Hyperlink"/>
                <w:noProof/>
              </w:rPr>
              <w:t>Estimated Program/ Project Budget</w:t>
            </w:r>
            <w:r w:rsidR="00AA0E42">
              <w:rPr>
                <w:noProof/>
                <w:webHidden/>
              </w:rPr>
              <w:tab/>
            </w:r>
            <w:r w:rsidR="00AA0E42">
              <w:rPr>
                <w:noProof/>
                <w:webHidden/>
              </w:rPr>
              <w:fldChar w:fldCharType="begin"/>
            </w:r>
            <w:r w:rsidR="00AA0E42">
              <w:rPr>
                <w:noProof/>
                <w:webHidden/>
              </w:rPr>
              <w:instrText xml:space="preserve"> PAGEREF _Toc430676732 \h </w:instrText>
            </w:r>
            <w:r w:rsidR="00AA0E42">
              <w:rPr>
                <w:noProof/>
                <w:webHidden/>
              </w:rPr>
            </w:r>
            <w:r w:rsidR="00AA0E42">
              <w:rPr>
                <w:noProof/>
                <w:webHidden/>
              </w:rPr>
              <w:fldChar w:fldCharType="separate"/>
            </w:r>
            <w:r w:rsidR="00C87D55">
              <w:rPr>
                <w:noProof/>
                <w:webHidden/>
              </w:rPr>
              <w:t>15</w:t>
            </w:r>
            <w:r w:rsidR="00AA0E42">
              <w:rPr>
                <w:noProof/>
                <w:webHidden/>
              </w:rPr>
              <w:fldChar w:fldCharType="end"/>
            </w:r>
          </w:hyperlink>
        </w:p>
        <w:p w14:paraId="079E1AFB" w14:textId="77777777" w:rsidR="00AA0E42" w:rsidRDefault="00792D27">
          <w:pPr>
            <w:pStyle w:val="TOC1"/>
            <w:tabs>
              <w:tab w:val="left" w:pos="480"/>
            </w:tabs>
            <w:rPr>
              <w:noProof/>
              <w:szCs w:val="22"/>
            </w:rPr>
          </w:pPr>
          <w:hyperlink w:anchor="_Toc430676733" w:history="1">
            <w:r w:rsidR="00AA0E42" w:rsidRPr="00AE6D1B">
              <w:rPr>
                <w:rStyle w:val="Hyperlink"/>
                <w:noProof/>
              </w:rPr>
              <w:t>9.</w:t>
            </w:r>
            <w:r w:rsidR="00AA0E42">
              <w:rPr>
                <w:noProof/>
                <w:szCs w:val="22"/>
              </w:rPr>
              <w:tab/>
            </w:r>
            <w:r w:rsidR="00AA0E42" w:rsidRPr="00AE6D1B">
              <w:rPr>
                <w:rStyle w:val="Hyperlink"/>
                <w:noProof/>
              </w:rPr>
              <w:t>Integrated Program/Project Team (IPT) Members</w:t>
            </w:r>
            <w:r w:rsidR="00AA0E42">
              <w:rPr>
                <w:noProof/>
                <w:webHidden/>
              </w:rPr>
              <w:tab/>
            </w:r>
            <w:r w:rsidR="00AA0E42">
              <w:rPr>
                <w:noProof/>
                <w:webHidden/>
              </w:rPr>
              <w:fldChar w:fldCharType="begin"/>
            </w:r>
            <w:r w:rsidR="00AA0E42">
              <w:rPr>
                <w:noProof/>
                <w:webHidden/>
              </w:rPr>
              <w:instrText xml:space="preserve"> PAGEREF _Toc430676733 \h </w:instrText>
            </w:r>
            <w:r w:rsidR="00AA0E42">
              <w:rPr>
                <w:noProof/>
                <w:webHidden/>
              </w:rPr>
            </w:r>
            <w:r w:rsidR="00AA0E42">
              <w:rPr>
                <w:noProof/>
                <w:webHidden/>
              </w:rPr>
              <w:fldChar w:fldCharType="separate"/>
            </w:r>
            <w:r w:rsidR="00C87D55">
              <w:rPr>
                <w:noProof/>
                <w:webHidden/>
              </w:rPr>
              <w:t>17</w:t>
            </w:r>
            <w:r w:rsidR="00AA0E42">
              <w:rPr>
                <w:noProof/>
                <w:webHidden/>
              </w:rPr>
              <w:fldChar w:fldCharType="end"/>
            </w:r>
          </w:hyperlink>
        </w:p>
        <w:p w14:paraId="577DC9B4" w14:textId="77777777" w:rsidR="00AA0E42" w:rsidRDefault="00792D27">
          <w:pPr>
            <w:pStyle w:val="TOC2"/>
            <w:tabs>
              <w:tab w:val="left" w:pos="880"/>
              <w:tab w:val="right" w:leader="dot" w:pos="9350"/>
            </w:tabs>
            <w:rPr>
              <w:rFonts w:eastAsiaTheme="minorEastAsia" w:cstheme="minorBidi"/>
              <w:noProof/>
              <w:szCs w:val="22"/>
            </w:rPr>
          </w:pPr>
          <w:hyperlink w:anchor="_Toc430676734" w:history="1">
            <w:r w:rsidR="00AA0E42" w:rsidRPr="00AE6D1B">
              <w:rPr>
                <w:rStyle w:val="Hyperlink"/>
                <w:noProof/>
              </w:rPr>
              <w:t>9.1</w:t>
            </w:r>
            <w:r w:rsidR="00AA0E42">
              <w:rPr>
                <w:rFonts w:eastAsiaTheme="minorEastAsia" w:cstheme="minorBidi"/>
                <w:noProof/>
                <w:szCs w:val="22"/>
              </w:rPr>
              <w:tab/>
            </w:r>
            <w:r w:rsidR="00AA0E42" w:rsidRPr="00AE6D1B">
              <w:rPr>
                <w:rStyle w:val="Hyperlink"/>
                <w:noProof/>
              </w:rPr>
              <w:t>IPT Membership</w:t>
            </w:r>
            <w:r w:rsidR="00AA0E42">
              <w:rPr>
                <w:noProof/>
                <w:webHidden/>
              </w:rPr>
              <w:tab/>
            </w:r>
            <w:r w:rsidR="00AA0E42">
              <w:rPr>
                <w:noProof/>
                <w:webHidden/>
              </w:rPr>
              <w:fldChar w:fldCharType="begin"/>
            </w:r>
            <w:r w:rsidR="00AA0E42">
              <w:rPr>
                <w:noProof/>
                <w:webHidden/>
              </w:rPr>
              <w:instrText xml:space="preserve"> PAGEREF _Toc430676734 \h </w:instrText>
            </w:r>
            <w:r w:rsidR="00AA0E42">
              <w:rPr>
                <w:noProof/>
                <w:webHidden/>
              </w:rPr>
            </w:r>
            <w:r w:rsidR="00AA0E42">
              <w:rPr>
                <w:noProof/>
                <w:webHidden/>
              </w:rPr>
              <w:fldChar w:fldCharType="separate"/>
            </w:r>
            <w:r w:rsidR="00C87D55">
              <w:rPr>
                <w:noProof/>
                <w:webHidden/>
              </w:rPr>
              <w:t>17</w:t>
            </w:r>
            <w:r w:rsidR="00AA0E42">
              <w:rPr>
                <w:noProof/>
                <w:webHidden/>
              </w:rPr>
              <w:fldChar w:fldCharType="end"/>
            </w:r>
          </w:hyperlink>
        </w:p>
        <w:p w14:paraId="0FAFD2EA" w14:textId="77777777" w:rsidR="00AA0E42" w:rsidRDefault="00792D27">
          <w:pPr>
            <w:pStyle w:val="TOC2"/>
            <w:tabs>
              <w:tab w:val="left" w:pos="880"/>
              <w:tab w:val="right" w:leader="dot" w:pos="9350"/>
            </w:tabs>
            <w:rPr>
              <w:rFonts w:eastAsiaTheme="minorEastAsia" w:cstheme="minorBidi"/>
              <w:noProof/>
              <w:szCs w:val="22"/>
            </w:rPr>
          </w:pPr>
          <w:hyperlink w:anchor="_Toc430676735" w:history="1">
            <w:r w:rsidR="00AA0E42" w:rsidRPr="00AE6D1B">
              <w:rPr>
                <w:rStyle w:val="Hyperlink"/>
                <w:noProof/>
              </w:rPr>
              <w:t>9.2</w:t>
            </w:r>
            <w:r w:rsidR="00AA0E42">
              <w:rPr>
                <w:rFonts w:eastAsiaTheme="minorEastAsia" w:cstheme="minorBidi"/>
                <w:noProof/>
                <w:szCs w:val="22"/>
              </w:rPr>
              <w:tab/>
            </w:r>
            <w:r w:rsidR="00AA0E42" w:rsidRPr="00AE6D1B">
              <w:rPr>
                <w:rStyle w:val="Hyperlink"/>
                <w:noProof/>
              </w:rPr>
              <w:t>IPT Authority Levels</w:t>
            </w:r>
            <w:r w:rsidR="00AA0E42">
              <w:rPr>
                <w:noProof/>
                <w:webHidden/>
              </w:rPr>
              <w:tab/>
            </w:r>
            <w:r w:rsidR="00AA0E42">
              <w:rPr>
                <w:noProof/>
                <w:webHidden/>
              </w:rPr>
              <w:fldChar w:fldCharType="begin"/>
            </w:r>
            <w:r w:rsidR="00AA0E42">
              <w:rPr>
                <w:noProof/>
                <w:webHidden/>
              </w:rPr>
              <w:instrText xml:space="preserve"> PAGEREF _Toc430676735 \h </w:instrText>
            </w:r>
            <w:r w:rsidR="00AA0E42">
              <w:rPr>
                <w:noProof/>
                <w:webHidden/>
              </w:rPr>
            </w:r>
            <w:r w:rsidR="00AA0E42">
              <w:rPr>
                <w:noProof/>
                <w:webHidden/>
              </w:rPr>
              <w:fldChar w:fldCharType="separate"/>
            </w:r>
            <w:r w:rsidR="00C87D55">
              <w:rPr>
                <w:noProof/>
                <w:webHidden/>
              </w:rPr>
              <w:t>19</w:t>
            </w:r>
            <w:r w:rsidR="00AA0E42">
              <w:rPr>
                <w:noProof/>
                <w:webHidden/>
              </w:rPr>
              <w:fldChar w:fldCharType="end"/>
            </w:r>
          </w:hyperlink>
        </w:p>
        <w:p w14:paraId="673B0A49" w14:textId="77777777" w:rsidR="00AA0E42" w:rsidRDefault="00792D27">
          <w:pPr>
            <w:pStyle w:val="TOC1"/>
            <w:rPr>
              <w:noProof/>
              <w:szCs w:val="22"/>
            </w:rPr>
          </w:pPr>
          <w:hyperlink w:anchor="_Toc430676736" w:history="1">
            <w:r w:rsidR="00AA0E42" w:rsidRPr="00AE6D1B">
              <w:rPr>
                <w:rStyle w:val="Hyperlink"/>
                <w:noProof/>
              </w:rPr>
              <w:t>Appendix A: References</w:t>
            </w:r>
            <w:r w:rsidR="00AA0E42">
              <w:rPr>
                <w:noProof/>
                <w:webHidden/>
              </w:rPr>
              <w:tab/>
            </w:r>
            <w:r w:rsidR="00AA0E42">
              <w:rPr>
                <w:noProof/>
                <w:webHidden/>
              </w:rPr>
              <w:fldChar w:fldCharType="begin"/>
            </w:r>
            <w:r w:rsidR="00AA0E42">
              <w:rPr>
                <w:noProof/>
                <w:webHidden/>
              </w:rPr>
              <w:instrText xml:space="preserve"> PAGEREF _Toc430676736 \h </w:instrText>
            </w:r>
            <w:r w:rsidR="00AA0E42">
              <w:rPr>
                <w:noProof/>
                <w:webHidden/>
              </w:rPr>
            </w:r>
            <w:r w:rsidR="00AA0E42">
              <w:rPr>
                <w:noProof/>
                <w:webHidden/>
              </w:rPr>
              <w:fldChar w:fldCharType="separate"/>
            </w:r>
            <w:r w:rsidR="00C87D55">
              <w:rPr>
                <w:noProof/>
                <w:webHidden/>
              </w:rPr>
              <w:t>21</w:t>
            </w:r>
            <w:r w:rsidR="00AA0E42">
              <w:rPr>
                <w:noProof/>
                <w:webHidden/>
              </w:rPr>
              <w:fldChar w:fldCharType="end"/>
            </w:r>
          </w:hyperlink>
        </w:p>
        <w:p w14:paraId="5F0683F6" w14:textId="77777777" w:rsidR="00AA0E42" w:rsidRDefault="00792D27">
          <w:pPr>
            <w:pStyle w:val="TOC1"/>
            <w:rPr>
              <w:noProof/>
              <w:szCs w:val="22"/>
            </w:rPr>
          </w:pPr>
          <w:hyperlink w:anchor="_Toc430676737" w:history="1">
            <w:r w:rsidR="00AA0E42" w:rsidRPr="00AE6D1B">
              <w:rPr>
                <w:rStyle w:val="Hyperlink"/>
                <w:noProof/>
              </w:rPr>
              <w:t>Appendix B: OMB 300 Classifications</w:t>
            </w:r>
            <w:r w:rsidR="00AA0E42">
              <w:rPr>
                <w:noProof/>
                <w:webHidden/>
              </w:rPr>
              <w:tab/>
            </w:r>
            <w:r w:rsidR="00AA0E42">
              <w:rPr>
                <w:noProof/>
                <w:webHidden/>
              </w:rPr>
              <w:fldChar w:fldCharType="begin"/>
            </w:r>
            <w:r w:rsidR="00AA0E42">
              <w:rPr>
                <w:noProof/>
                <w:webHidden/>
              </w:rPr>
              <w:instrText xml:space="preserve"> PAGEREF _Toc430676737 \h </w:instrText>
            </w:r>
            <w:r w:rsidR="00AA0E42">
              <w:rPr>
                <w:noProof/>
                <w:webHidden/>
              </w:rPr>
            </w:r>
            <w:r w:rsidR="00AA0E42">
              <w:rPr>
                <w:noProof/>
                <w:webHidden/>
              </w:rPr>
              <w:fldChar w:fldCharType="separate"/>
            </w:r>
            <w:r w:rsidR="00C87D55">
              <w:rPr>
                <w:noProof/>
                <w:webHidden/>
              </w:rPr>
              <w:t>22</w:t>
            </w:r>
            <w:r w:rsidR="00AA0E42">
              <w:rPr>
                <w:noProof/>
                <w:webHidden/>
              </w:rPr>
              <w:fldChar w:fldCharType="end"/>
            </w:r>
          </w:hyperlink>
        </w:p>
        <w:p w14:paraId="18014E5C" w14:textId="77777777" w:rsidR="00AA0E42" w:rsidRDefault="00792D27">
          <w:pPr>
            <w:pStyle w:val="TOC1"/>
            <w:rPr>
              <w:noProof/>
              <w:szCs w:val="22"/>
            </w:rPr>
          </w:pPr>
          <w:hyperlink w:anchor="_Toc430676738" w:history="1">
            <w:r w:rsidR="00AA0E42" w:rsidRPr="00AE6D1B">
              <w:rPr>
                <w:rStyle w:val="Hyperlink"/>
                <w:noProof/>
              </w:rPr>
              <w:t>Appendix C: Key Terms</w:t>
            </w:r>
            <w:r w:rsidR="00AA0E42">
              <w:rPr>
                <w:noProof/>
                <w:webHidden/>
              </w:rPr>
              <w:tab/>
            </w:r>
            <w:r w:rsidR="00AA0E42">
              <w:rPr>
                <w:noProof/>
                <w:webHidden/>
              </w:rPr>
              <w:fldChar w:fldCharType="begin"/>
            </w:r>
            <w:r w:rsidR="00AA0E42">
              <w:rPr>
                <w:noProof/>
                <w:webHidden/>
              </w:rPr>
              <w:instrText xml:space="preserve"> PAGEREF _Toc430676738 \h </w:instrText>
            </w:r>
            <w:r w:rsidR="00AA0E42">
              <w:rPr>
                <w:noProof/>
                <w:webHidden/>
              </w:rPr>
            </w:r>
            <w:r w:rsidR="00AA0E42">
              <w:rPr>
                <w:noProof/>
                <w:webHidden/>
              </w:rPr>
              <w:fldChar w:fldCharType="separate"/>
            </w:r>
            <w:r w:rsidR="00C87D55">
              <w:rPr>
                <w:noProof/>
                <w:webHidden/>
              </w:rPr>
              <w:t>23</w:t>
            </w:r>
            <w:r w:rsidR="00AA0E42">
              <w:rPr>
                <w:noProof/>
                <w:webHidden/>
              </w:rPr>
              <w:fldChar w:fldCharType="end"/>
            </w:r>
          </w:hyperlink>
        </w:p>
        <w:p w14:paraId="4AB4981A" w14:textId="77777777" w:rsidR="001E45EB" w:rsidRDefault="00B9165D" w:rsidP="00330D44">
          <w:r>
            <w:fldChar w:fldCharType="end"/>
          </w:r>
        </w:p>
      </w:sdtContent>
    </w:sdt>
    <w:bookmarkStart w:id="11" w:name="_Toc292181781" w:displacedByCustomXml="prev"/>
    <w:bookmarkEnd w:id="11" w:displacedByCustomXml="prev"/>
    <w:bookmarkStart w:id="12" w:name="_Toc292181766" w:displacedByCustomXml="prev"/>
    <w:bookmarkEnd w:id="12" w:displacedByCustomXml="prev"/>
    <w:bookmarkStart w:id="13" w:name="_Toc292181765" w:displacedByCustomXml="prev"/>
    <w:bookmarkEnd w:id="13" w:displacedByCustomXml="prev"/>
    <w:bookmarkStart w:id="14" w:name="_Toc292181764" w:displacedByCustomXml="prev"/>
    <w:bookmarkEnd w:id="14" w:displacedByCustomXml="prev"/>
    <w:bookmarkStart w:id="15" w:name="_Toc292181763" w:displacedByCustomXml="prev"/>
    <w:bookmarkEnd w:id="15" w:displacedByCustomXml="prev"/>
    <w:bookmarkStart w:id="16" w:name="_Toc291506118" w:displacedByCustomXml="prev"/>
    <w:bookmarkStart w:id="17" w:name="_Toc292109360" w:displacedByCustomXml="prev"/>
    <w:p w14:paraId="4AB4981B" w14:textId="77777777" w:rsidR="001E45EB" w:rsidRDefault="001E45EB">
      <w:pPr>
        <w:overflowPunct/>
        <w:autoSpaceDE/>
        <w:autoSpaceDN/>
        <w:adjustRightInd/>
        <w:spacing w:after="0"/>
        <w:textAlignment w:val="auto"/>
      </w:pPr>
      <w:r>
        <w:br w:type="page"/>
      </w:r>
    </w:p>
    <w:p w14:paraId="3823FB89" w14:textId="1FDC6806" w:rsidR="00737D82" w:rsidRPr="00737D82" w:rsidRDefault="00737D82" w:rsidP="00737D82">
      <w:pPr>
        <w:pStyle w:val="HUDBText"/>
        <w:rPr>
          <w:color w:val="FF0000"/>
        </w:rPr>
      </w:pPr>
      <w:r w:rsidRPr="00737D82">
        <w:rPr>
          <w:color w:val="FF0000"/>
        </w:rPr>
        <w:t xml:space="preserve">&lt;NOTE: If you are using this Project Charter as your Project Management Plan under PPM V2.0 guidelines (specifically, if it is a  Mods/Enhancements project and it qualifies for the reduced artifact </w:t>
      </w:r>
      <w:r>
        <w:rPr>
          <w:color w:val="FF0000"/>
        </w:rPr>
        <w:t>as defined in</w:t>
      </w:r>
      <w:r w:rsidRPr="00737D82">
        <w:rPr>
          <w:color w:val="FF0000"/>
        </w:rPr>
        <w:t xml:space="preserve"> the Mods/Enhancements Project Type Guide), please include mention of the following project management sections or augment the existing sections, when applicable:</w:t>
      </w:r>
    </w:p>
    <w:p w14:paraId="1145500E" w14:textId="77777777" w:rsidR="00737D82" w:rsidRPr="00737D82" w:rsidRDefault="00737D82" w:rsidP="00737D82">
      <w:pPr>
        <w:pStyle w:val="HUDBText"/>
        <w:numPr>
          <w:ilvl w:val="0"/>
          <w:numId w:val="49"/>
        </w:numPr>
        <w:spacing w:after="0"/>
        <w:rPr>
          <w:color w:val="FF0000"/>
        </w:rPr>
      </w:pPr>
      <w:r w:rsidRPr="00737D82">
        <w:rPr>
          <w:color w:val="FF0000"/>
        </w:rPr>
        <w:t>Schedule Management</w:t>
      </w:r>
    </w:p>
    <w:p w14:paraId="109C0B94" w14:textId="77777777" w:rsidR="00737D82" w:rsidRPr="00737D82" w:rsidRDefault="00737D82" w:rsidP="00737D82">
      <w:pPr>
        <w:pStyle w:val="HUDBText"/>
        <w:numPr>
          <w:ilvl w:val="0"/>
          <w:numId w:val="49"/>
        </w:numPr>
        <w:spacing w:after="0"/>
        <w:rPr>
          <w:color w:val="FF0000"/>
        </w:rPr>
      </w:pPr>
      <w:r w:rsidRPr="00737D82">
        <w:rPr>
          <w:color w:val="FF0000"/>
        </w:rPr>
        <w:t>Cost Management</w:t>
      </w:r>
    </w:p>
    <w:p w14:paraId="184716A3" w14:textId="2D58026A" w:rsidR="00737D82" w:rsidRPr="00737D82" w:rsidRDefault="00737D82" w:rsidP="00737D82">
      <w:pPr>
        <w:pStyle w:val="HUDBText"/>
        <w:numPr>
          <w:ilvl w:val="0"/>
          <w:numId w:val="49"/>
        </w:numPr>
        <w:spacing w:after="0"/>
        <w:rPr>
          <w:color w:val="FF0000"/>
        </w:rPr>
      </w:pPr>
      <w:r w:rsidRPr="00737D82">
        <w:rPr>
          <w:color w:val="FF0000"/>
        </w:rPr>
        <w:t>Scope Management</w:t>
      </w:r>
    </w:p>
    <w:p w14:paraId="71918587" w14:textId="77777777" w:rsidR="00737D82" w:rsidRPr="00737D82" w:rsidRDefault="00737D82" w:rsidP="00737D82">
      <w:pPr>
        <w:pStyle w:val="HUDBText"/>
        <w:numPr>
          <w:ilvl w:val="0"/>
          <w:numId w:val="49"/>
        </w:numPr>
        <w:spacing w:after="0"/>
        <w:rPr>
          <w:color w:val="FF0000"/>
        </w:rPr>
      </w:pPr>
      <w:r w:rsidRPr="00737D82">
        <w:rPr>
          <w:color w:val="FF0000"/>
        </w:rPr>
        <w:t>Change Management</w:t>
      </w:r>
    </w:p>
    <w:p w14:paraId="38913354" w14:textId="77777777" w:rsidR="00737D82" w:rsidRPr="00737D82" w:rsidRDefault="00737D82" w:rsidP="00737D82">
      <w:pPr>
        <w:pStyle w:val="HUDBText"/>
        <w:numPr>
          <w:ilvl w:val="0"/>
          <w:numId w:val="49"/>
        </w:numPr>
        <w:spacing w:after="0"/>
        <w:rPr>
          <w:color w:val="FF0000"/>
        </w:rPr>
      </w:pPr>
      <w:r w:rsidRPr="00737D82">
        <w:rPr>
          <w:color w:val="FF0000"/>
        </w:rPr>
        <w:t>Quality Assurance</w:t>
      </w:r>
    </w:p>
    <w:p w14:paraId="5FF15A26" w14:textId="77777777" w:rsidR="00737D82" w:rsidRPr="00737D82" w:rsidRDefault="00737D82" w:rsidP="00737D82">
      <w:pPr>
        <w:pStyle w:val="HUDBText"/>
        <w:numPr>
          <w:ilvl w:val="0"/>
          <w:numId w:val="49"/>
        </w:numPr>
        <w:spacing w:after="0"/>
        <w:rPr>
          <w:color w:val="FF0000"/>
        </w:rPr>
      </w:pPr>
      <w:r w:rsidRPr="00737D82">
        <w:rPr>
          <w:color w:val="FF0000"/>
        </w:rPr>
        <w:t>Human Resources Management</w:t>
      </w:r>
    </w:p>
    <w:p w14:paraId="5CBD65DE" w14:textId="77777777" w:rsidR="00737D82" w:rsidRPr="00737D82" w:rsidRDefault="00737D82" w:rsidP="00737D82">
      <w:pPr>
        <w:pStyle w:val="HUDBText"/>
        <w:numPr>
          <w:ilvl w:val="0"/>
          <w:numId w:val="49"/>
        </w:numPr>
        <w:spacing w:after="0"/>
        <w:rPr>
          <w:color w:val="FF0000"/>
        </w:rPr>
      </w:pPr>
      <w:r w:rsidRPr="00737D82">
        <w:rPr>
          <w:color w:val="FF0000"/>
        </w:rPr>
        <w:t>Communications and Stakeholder Management</w:t>
      </w:r>
    </w:p>
    <w:p w14:paraId="56DE0EF0" w14:textId="77777777" w:rsidR="00737D82" w:rsidRPr="00737D82" w:rsidRDefault="00737D82" w:rsidP="00737D82">
      <w:pPr>
        <w:pStyle w:val="HUDBText"/>
        <w:numPr>
          <w:ilvl w:val="0"/>
          <w:numId w:val="49"/>
        </w:numPr>
        <w:spacing w:after="0"/>
        <w:rPr>
          <w:color w:val="FF0000"/>
        </w:rPr>
      </w:pPr>
      <w:r w:rsidRPr="00737D82">
        <w:rPr>
          <w:color w:val="FF0000"/>
        </w:rPr>
        <w:t>Risk Management</w:t>
      </w:r>
    </w:p>
    <w:p w14:paraId="5275FE18" w14:textId="77777777" w:rsidR="00737D82" w:rsidRPr="00737D82" w:rsidRDefault="00737D82" w:rsidP="00737D82">
      <w:pPr>
        <w:pStyle w:val="HUDBText"/>
        <w:numPr>
          <w:ilvl w:val="0"/>
          <w:numId w:val="49"/>
        </w:numPr>
        <w:spacing w:after="0"/>
        <w:rPr>
          <w:color w:val="FF0000"/>
        </w:rPr>
      </w:pPr>
      <w:r w:rsidRPr="00737D82">
        <w:rPr>
          <w:color w:val="FF0000"/>
        </w:rPr>
        <w:t>Procurement Management</w:t>
      </w:r>
    </w:p>
    <w:p w14:paraId="3CC2282D" w14:textId="77777777" w:rsidR="00737D82" w:rsidRPr="00737D82" w:rsidRDefault="00737D82" w:rsidP="00737D82">
      <w:pPr>
        <w:pStyle w:val="HUDBText"/>
        <w:numPr>
          <w:ilvl w:val="0"/>
          <w:numId w:val="49"/>
        </w:numPr>
        <w:spacing w:after="0"/>
        <w:rPr>
          <w:color w:val="FF0000"/>
        </w:rPr>
      </w:pPr>
      <w:r w:rsidRPr="00737D82">
        <w:rPr>
          <w:color w:val="FF0000"/>
        </w:rPr>
        <w:t>Process Improvement</w:t>
      </w:r>
    </w:p>
    <w:p w14:paraId="3C3A7471" w14:textId="77777777" w:rsidR="00737D82" w:rsidRPr="00737D82" w:rsidRDefault="00737D82" w:rsidP="00737D82">
      <w:pPr>
        <w:pStyle w:val="HUDBText"/>
        <w:numPr>
          <w:ilvl w:val="0"/>
          <w:numId w:val="49"/>
        </w:numPr>
        <w:spacing w:after="0"/>
        <w:rPr>
          <w:color w:val="FF0000"/>
        </w:rPr>
      </w:pPr>
      <w:r w:rsidRPr="00737D82">
        <w:rPr>
          <w:color w:val="FF0000"/>
        </w:rPr>
        <w:t>Configuration Management</w:t>
      </w:r>
    </w:p>
    <w:p w14:paraId="6B6650D9" w14:textId="487D2A71" w:rsidR="00737D82" w:rsidRPr="00737D82" w:rsidRDefault="00737D82" w:rsidP="00737D82">
      <w:pPr>
        <w:pStyle w:val="HUDBText"/>
        <w:numPr>
          <w:ilvl w:val="0"/>
          <w:numId w:val="49"/>
        </w:numPr>
        <w:spacing w:after="0"/>
        <w:rPr>
          <w:color w:val="FF0000"/>
        </w:rPr>
      </w:pPr>
      <w:r w:rsidRPr="00737D82">
        <w:rPr>
          <w:color w:val="FF0000"/>
        </w:rPr>
        <w:t>Requirements Management&gt;</w:t>
      </w:r>
    </w:p>
    <w:p w14:paraId="4AB4981C" w14:textId="77777777" w:rsidR="00330D44" w:rsidRDefault="00330D44" w:rsidP="00330D44"/>
    <w:p w14:paraId="4AB4981D" w14:textId="77777777" w:rsidR="0024069F" w:rsidRDefault="0024069F" w:rsidP="0024069F">
      <w:pPr>
        <w:pStyle w:val="Heading1"/>
        <w:ind w:left="432" w:hanging="432"/>
      </w:pPr>
      <w:bookmarkStart w:id="18" w:name="_Toc430676708"/>
      <w:r>
        <w:t>Business Need</w:t>
      </w:r>
      <w:bookmarkEnd w:id="16"/>
      <w:bookmarkEnd w:id="18"/>
    </w:p>
    <w:p w14:paraId="4AB4981E" w14:textId="77777777" w:rsidR="00590C7A" w:rsidRPr="000A1E5E" w:rsidRDefault="008967E0" w:rsidP="00B15CCB">
      <w:pPr>
        <w:pStyle w:val="HUDBText"/>
        <w:rPr>
          <w:color w:val="548DD4" w:themeColor="text2" w:themeTint="99"/>
        </w:rPr>
      </w:pPr>
      <w:r w:rsidRPr="000A1E5E">
        <w:rPr>
          <w:color w:val="548DD4" w:themeColor="text2" w:themeTint="99"/>
        </w:rPr>
        <w:t>&lt;</w:t>
      </w:r>
      <w:r w:rsidR="0024069F" w:rsidRPr="000A1E5E">
        <w:rPr>
          <w:color w:val="548DD4" w:themeColor="text2" w:themeTint="99"/>
        </w:rPr>
        <w:t xml:space="preserve">This section </w:t>
      </w:r>
      <w:r w:rsidRPr="000A1E5E">
        <w:rPr>
          <w:color w:val="548DD4" w:themeColor="text2" w:themeTint="99"/>
        </w:rPr>
        <w:t xml:space="preserve">demonstrates </w:t>
      </w:r>
      <w:r w:rsidR="0024069F" w:rsidRPr="000A1E5E">
        <w:rPr>
          <w:color w:val="548DD4" w:themeColor="text2" w:themeTint="99"/>
        </w:rPr>
        <w:t xml:space="preserve">why HUD </w:t>
      </w:r>
      <w:r w:rsidRPr="000A1E5E">
        <w:rPr>
          <w:color w:val="548DD4" w:themeColor="text2" w:themeTint="99"/>
        </w:rPr>
        <w:t>invested</w:t>
      </w:r>
      <w:r w:rsidR="0024069F" w:rsidRPr="000A1E5E">
        <w:rPr>
          <w:color w:val="548DD4" w:themeColor="text2" w:themeTint="99"/>
        </w:rPr>
        <w:t xml:space="preserve"> resources in this </w:t>
      </w:r>
      <w:r w:rsidRPr="000A1E5E">
        <w:rPr>
          <w:color w:val="548DD4" w:themeColor="text2" w:themeTint="99"/>
        </w:rPr>
        <w:t>program/</w:t>
      </w:r>
      <w:r w:rsidR="0024069F" w:rsidRPr="000A1E5E">
        <w:rPr>
          <w:color w:val="548DD4" w:themeColor="text2" w:themeTint="99"/>
        </w:rPr>
        <w:t>project</w:t>
      </w:r>
      <w:r w:rsidRPr="000A1E5E">
        <w:rPr>
          <w:color w:val="548DD4" w:themeColor="text2" w:themeTint="99"/>
        </w:rPr>
        <w:t xml:space="preserve"> and should continue to do so</w:t>
      </w:r>
      <w:r w:rsidR="0024069F" w:rsidRPr="000A1E5E">
        <w:rPr>
          <w:color w:val="548DD4" w:themeColor="text2" w:themeTint="99"/>
        </w:rPr>
        <w:t xml:space="preserve">. It identifies the </w:t>
      </w:r>
      <w:r w:rsidR="009A283B" w:rsidRPr="000A1E5E">
        <w:rPr>
          <w:color w:val="548DD4" w:themeColor="text2" w:themeTint="99"/>
        </w:rPr>
        <w:t>program/</w:t>
      </w:r>
      <w:r w:rsidR="001D1D8A" w:rsidRPr="000A1E5E">
        <w:rPr>
          <w:color w:val="548DD4" w:themeColor="text2" w:themeTint="99"/>
        </w:rPr>
        <w:t xml:space="preserve">project objectives and </w:t>
      </w:r>
      <w:r w:rsidR="0024069F" w:rsidRPr="000A1E5E">
        <w:rPr>
          <w:color w:val="548DD4" w:themeColor="text2" w:themeTint="99"/>
        </w:rPr>
        <w:t xml:space="preserve">customers who will benefit from </w:t>
      </w:r>
      <w:r w:rsidR="001D1D8A" w:rsidRPr="000A1E5E">
        <w:rPr>
          <w:color w:val="548DD4" w:themeColor="text2" w:themeTint="99"/>
        </w:rPr>
        <w:t xml:space="preserve">and receive </w:t>
      </w:r>
      <w:r w:rsidR="0024069F" w:rsidRPr="000A1E5E">
        <w:rPr>
          <w:color w:val="548DD4" w:themeColor="text2" w:themeTint="99"/>
        </w:rPr>
        <w:t xml:space="preserve">the </w:t>
      </w:r>
      <w:r w:rsidRPr="000A1E5E">
        <w:rPr>
          <w:color w:val="548DD4" w:themeColor="text2" w:themeTint="99"/>
        </w:rPr>
        <w:t>solution</w:t>
      </w:r>
      <w:r w:rsidR="0024069F" w:rsidRPr="000A1E5E">
        <w:rPr>
          <w:color w:val="548DD4" w:themeColor="text2" w:themeTint="99"/>
        </w:rPr>
        <w:t>(s) to be provided. It identifies the need, the problem to be solved</w:t>
      </w:r>
      <w:r w:rsidR="00357737" w:rsidRPr="000A1E5E">
        <w:rPr>
          <w:color w:val="548DD4" w:themeColor="text2" w:themeTint="99"/>
        </w:rPr>
        <w:t>,</w:t>
      </w:r>
      <w:r w:rsidR="0024069F" w:rsidRPr="000A1E5E">
        <w:rPr>
          <w:color w:val="548DD4" w:themeColor="text2" w:themeTint="99"/>
        </w:rPr>
        <w:t xml:space="preserve"> and/or the opportunity to exploit. In this section </w:t>
      </w:r>
      <w:r w:rsidR="00D72231" w:rsidRPr="000A1E5E">
        <w:rPr>
          <w:color w:val="548DD4" w:themeColor="text2" w:themeTint="99"/>
        </w:rPr>
        <w:t>l</w:t>
      </w:r>
      <w:r w:rsidR="0024069F" w:rsidRPr="000A1E5E">
        <w:rPr>
          <w:color w:val="548DD4" w:themeColor="text2" w:themeTint="99"/>
        </w:rPr>
        <w:t>ist the</w:t>
      </w:r>
      <w:r w:rsidR="001E5700" w:rsidRPr="000A1E5E">
        <w:rPr>
          <w:color w:val="548DD4" w:themeColor="text2" w:themeTint="99"/>
        </w:rPr>
        <w:t xml:space="preserve"> project’s objectives, the</w:t>
      </w:r>
      <w:r w:rsidR="0024069F" w:rsidRPr="000A1E5E">
        <w:rPr>
          <w:color w:val="548DD4" w:themeColor="text2" w:themeTint="99"/>
        </w:rPr>
        <w:t xml:space="preserve"> benefits the customers will receive as a result of this </w:t>
      </w:r>
      <w:r w:rsidRPr="000A1E5E">
        <w:rPr>
          <w:color w:val="548DD4" w:themeColor="text2" w:themeTint="99"/>
        </w:rPr>
        <w:t>program/</w:t>
      </w:r>
      <w:r w:rsidR="0024069F" w:rsidRPr="000A1E5E">
        <w:rPr>
          <w:color w:val="548DD4" w:themeColor="text2" w:themeTint="99"/>
        </w:rPr>
        <w:t>project</w:t>
      </w:r>
      <w:r w:rsidR="00357737" w:rsidRPr="000A1E5E">
        <w:rPr>
          <w:color w:val="548DD4" w:themeColor="text2" w:themeTint="99"/>
        </w:rPr>
        <w:t>, d</w:t>
      </w:r>
      <w:r w:rsidR="0024069F" w:rsidRPr="000A1E5E">
        <w:rPr>
          <w:color w:val="548DD4" w:themeColor="text2" w:themeTint="99"/>
        </w:rPr>
        <w:t xml:space="preserve">escribe the observable and measurable outcomes that will result directly from the </w:t>
      </w:r>
      <w:r w:rsidRPr="000A1E5E">
        <w:rPr>
          <w:color w:val="548DD4" w:themeColor="text2" w:themeTint="99"/>
        </w:rPr>
        <w:t xml:space="preserve">program/ </w:t>
      </w:r>
      <w:r w:rsidR="0024069F" w:rsidRPr="000A1E5E">
        <w:rPr>
          <w:color w:val="548DD4" w:themeColor="text2" w:themeTint="99"/>
        </w:rPr>
        <w:t>project’s implementation</w:t>
      </w:r>
      <w:r w:rsidR="001E5700" w:rsidRPr="000A1E5E">
        <w:rPr>
          <w:color w:val="548DD4" w:themeColor="text2" w:themeTint="99"/>
        </w:rPr>
        <w:t xml:space="preserve"> and</w:t>
      </w:r>
      <w:r w:rsidR="00A505CF" w:rsidRPr="000A1E5E">
        <w:rPr>
          <w:color w:val="548DD4" w:themeColor="text2" w:themeTint="99"/>
        </w:rPr>
        <w:t xml:space="preserve"> describe the key accomplishments to be achieved during the project.</w:t>
      </w:r>
      <w:r w:rsidRPr="000A1E5E">
        <w:rPr>
          <w:color w:val="548DD4" w:themeColor="text2" w:themeTint="99"/>
        </w:rPr>
        <w:t>&gt;</w:t>
      </w:r>
    </w:p>
    <w:p w14:paraId="4AB4981F" w14:textId="77777777" w:rsidR="0024069F" w:rsidRDefault="0024069F" w:rsidP="0024069F">
      <w:pPr>
        <w:pStyle w:val="Heading2"/>
      </w:pPr>
      <w:bookmarkStart w:id="19" w:name="_Toc291506119"/>
      <w:bookmarkStart w:id="20" w:name="_Toc430676709"/>
      <w:r w:rsidRPr="00216DF2">
        <w:t>Business Need and Project Description</w:t>
      </w:r>
      <w:bookmarkEnd w:id="19"/>
      <w:bookmarkEnd w:id="20"/>
      <w:r>
        <w:t xml:space="preserve"> </w:t>
      </w:r>
    </w:p>
    <w:p w14:paraId="4AB49820" w14:textId="77777777" w:rsidR="0024069F" w:rsidRPr="000A1E5E" w:rsidRDefault="0024069F" w:rsidP="00357737">
      <w:pPr>
        <w:pStyle w:val="HUDBText"/>
        <w:rPr>
          <w:color w:val="548DD4" w:themeColor="text2" w:themeTint="99"/>
        </w:rPr>
      </w:pPr>
      <w:r w:rsidRPr="000A1E5E">
        <w:rPr>
          <w:color w:val="548DD4" w:themeColor="text2" w:themeTint="99"/>
        </w:rPr>
        <w:t>&lt;</w:t>
      </w:r>
      <w:r w:rsidR="00D72231" w:rsidRPr="000A1E5E">
        <w:rPr>
          <w:color w:val="548DD4" w:themeColor="text2" w:themeTint="99"/>
        </w:rPr>
        <w:t>P</w:t>
      </w:r>
      <w:r w:rsidRPr="000A1E5E">
        <w:rPr>
          <w:color w:val="548DD4" w:themeColor="text2" w:themeTint="99"/>
        </w:rPr>
        <w:t>rovide</w:t>
      </w:r>
      <w:r w:rsidR="00E61909" w:rsidRPr="000A1E5E">
        <w:rPr>
          <w:color w:val="548DD4" w:themeColor="text2" w:themeTint="99"/>
        </w:rPr>
        <w:t xml:space="preserve"> </w:t>
      </w:r>
      <w:r w:rsidRPr="000A1E5E">
        <w:rPr>
          <w:color w:val="548DD4" w:themeColor="text2" w:themeTint="99"/>
        </w:rPr>
        <w:t xml:space="preserve">a detailed explanation of the business need/issue/problem that the </w:t>
      </w:r>
      <w:r w:rsidR="008967E0" w:rsidRPr="000A1E5E">
        <w:rPr>
          <w:color w:val="548DD4" w:themeColor="text2" w:themeTint="99"/>
        </w:rPr>
        <w:t>program/</w:t>
      </w:r>
      <w:r w:rsidRPr="000A1E5E">
        <w:rPr>
          <w:color w:val="548DD4" w:themeColor="text2" w:themeTint="99"/>
        </w:rPr>
        <w:t xml:space="preserve">project will address. </w:t>
      </w:r>
      <w:r w:rsidR="00D72231" w:rsidRPr="000A1E5E">
        <w:rPr>
          <w:color w:val="548DD4" w:themeColor="text2" w:themeTint="99"/>
        </w:rPr>
        <w:t>D</w:t>
      </w:r>
      <w:r w:rsidRPr="000A1E5E">
        <w:rPr>
          <w:color w:val="548DD4" w:themeColor="text2" w:themeTint="99"/>
        </w:rPr>
        <w:t xml:space="preserve">escribe </w:t>
      </w:r>
      <w:r w:rsidR="00D72231" w:rsidRPr="000A1E5E">
        <w:rPr>
          <w:color w:val="548DD4" w:themeColor="text2" w:themeTint="99"/>
        </w:rPr>
        <w:t xml:space="preserve">the scope and nature of the </w:t>
      </w:r>
      <w:r w:rsidR="00CB61C9" w:rsidRPr="000A1E5E">
        <w:rPr>
          <w:color w:val="548DD4" w:themeColor="text2" w:themeTint="99"/>
        </w:rPr>
        <w:t xml:space="preserve">business need/issue/problem </w:t>
      </w:r>
      <w:r w:rsidRPr="000A1E5E">
        <w:rPr>
          <w:color w:val="548DD4" w:themeColor="text2" w:themeTint="99"/>
        </w:rPr>
        <w:t>as narrowly and</w:t>
      </w:r>
      <w:r w:rsidR="00D72231" w:rsidRPr="000A1E5E">
        <w:rPr>
          <w:color w:val="548DD4" w:themeColor="text2" w:themeTint="99"/>
        </w:rPr>
        <w:t xml:space="preserve"> specifically as possible.</w:t>
      </w:r>
      <w:r w:rsidR="009A283B" w:rsidRPr="000A1E5E">
        <w:rPr>
          <w:color w:val="548DD4" w:themeColor="text2" w:themeTint="99"/>
        </w:rPr>
        <w:t xml:space="preserve"> Include a summary-level project description.</w:t>
      </w:r>
      <w:r w:rsidR="008967E0" w:rsidRPr="000A1E5E">
        <w:rPr>
          <w:color w:val="548DD4" w:themeColor="text2" w:themeTint="99"/>
        </w:rPr>
        <w:t>&gt;</w:t>
      </w:r>
    </w:p>
    <w:p w14:paraId="4AB49821" w14:textId="77777777" w:rsidR="00C63998" w:rsidRDefault="00C63998" w:rsidP="0024069F">
      <w:pPr>
        <w:pStyle w:val="Heading2"/>
      </w:pPr>
      <w:bookmarkStart w:id="21" w:name="_Toc430676710"/>
      <w:bookmarkStart w:id="22" w:name="_Toc291506120"/>
      <w:r>
        <w:t>Objectives</w:t>
      </w:r>
      <w:bookmarkEnd w:id="21"/>
    </w:p>
    <w:p w14:paraId="4AB49822" w14:textId="77777777" w:rsidR="00C63998" w:rsidRPr="000A1E5E" w:rsidRDefault="00C63998" w:rsidP="00C63998">
      <w:pPr>
        <w:pStyle w:val="HUDBText"/>
        <w:rPr>
          <w:color w:val="548DD4" w:themeColor="text2" w:themeTint="99"/>
        </w:rPr>
      </w:pPr>
      <w:r w:rsidRPr="000A1E5E">
        <w:rPr>
          <w:color w:val="548DD4" w:themeColor="text2" w:themeTint="99"/>
        </w:rPr>
        <w:t xml:space="preserve">&lt;Provide a list of project objectives, and which business need/issue/problem stated above </w:t>
      </w:r>
      <w:r w:rsidR="009A283B" w:rsidRPr="000A1E5E">
        <w:rPr>
          <w:color w:val="548DD4" w:themeColor="text2" w:themeTint="99"/>
        </w:rPr>
        <w:t>each</w:t>
      </w:r>
      <w:r w:rsidRPr="000A1E5E">
        <w:rPr>
          <w:color w:val="548DD4" w:themeColor="text2" w:themeTint="99"/>
        </w:rPr>
        <w:t xml:space="preserve"> objective </w:t>
      </w:r>
      <w:r w:rsidR="009A283B" w:rsidRPr="000A1E5E">
        <w:rPr>
          <w:color w:val="548DD4" w:themeColor="text2" w:themeTint="99"/>
        </w:rPr>
        <w:t xml:space="preserve">will </w:t>
      </w:r>
      <w:r w:rsidRPr="000A1E5E">
        <w:rPr>
          <w:color w:val="548DD4" w:themeColor="text2" w:themeTint="99"/>
        </w:rPr>
        <w:t>address.&gt;</w:t>
      </w:r>
    </w:p>
    <w:p w14:paraId="4AB49823" w14:textId="77777777" w:rsidR="00E61909" w:rsidRDefault="008C6DEE" w:rsidP="0024069F">
      <w:pPr>
        <w:pStyle w:val="Heading2"/>
      </w:pPr>
      <w:bookmarkStart w:id="23" w:name="_Toc430676711"/>
      <w:r>
        <w:t xml:space="preserve">Expected </w:t>
      </w:r>
      <w:r w:rsidR="00E61909">
        <w:t>Accomplishments</w:t>
      </w:r>
      <w:r w:rsidR="00ED0F19">
        <w:t xml:space="preserve"> and Capabilities</w:t>
      </w:r>
      <w:bookmarkEnd w:id="23"/>
    </w:p>
    <w:p w14:paraId="4AB49824" w14:textId="77777777" w:rsidR="00E61909" w:rsidRPr="000A1E5E" w:rsidRDefault="00E61909" w:rsidP="00E61909">
      <w:pPr>
        <w:pStyle w:val="HUDBText"/>
        <w:rPr>
          <w:color w:val="548DD4" w:themeColor="text2" w:themeTint="99"/>
        </w:rPr>
      </w:pPr>
      <w:r w:rsidRPr="000A1E5E">
        <w:rPr>
          <w:color w:val="548DD4" w:themeColor="text2" w:themeTint="99"/>
        </w:rPr>
        <w:t xml:space="preserve">&lt;Provide a detailed explanation of the </w:t>
      </w:r>
      <w:r w:rsidR="00DD7DE1" w:rsidRPr="000A1E5E">
        <w:rPr>
          <w:color w:val="548DD4" w:themeColor="text2" w:themeTint="99"/>
        </w:rPr>
        <w:t>goals to be accomplished by the conclusion of the project</w:t>
      </w:r>
      <w:r w:rsidRPr="000A1E5E">
        <w:rPr>
          <w:color w:val="548DD4" w:themeColor="text2" w:themeTint="99"/>
        </w:rPr>
        <w:t>.</w:t>
      </w:r>
      <w:r w:rsidR="00ED0F19" w:rsidRPr="000A1E5E">
        <w:rPr>
          <w:color w:val="548DD4" w:themeColor="text2" w:themeTint="99"/>
        </w:rPr>
        <w:t xml:space="preserve"> To facilitate program/ project oversight, decision-making, and accountability, information regarding solution capabilities should be defined to a level that permits meaningful understanding of what the solution is to do (functions) and how well the solution is to perform those functions (performance). Definition of deliverables and establishment of metrics for measuring performance provides insight into progress being made toward achieving capabilities.&gt;</w:t>
      </w:r>
    </w:p>
    <w:p w14:paraId="4AB49825" w14:textId="77777777" w:rsidR="008967E0" w:rsidRDefault="008967E0" w:rsidP="0024069F">
      <w:pPr>
        <w:pStyle w:val="Heading2"/>
      </w:pPr>
      <w:bookmarkStart w:id="24" w:name="_Toc430676712"/>
      <w:r>
        <w:t>Program/Project Justification</w:t>
      </w:r>
      <w:bookmarkEnd w:id="24"/>
      <w:r>
        <w:t xml:space="preserve"> </w:t>
      </w:r>
    </w:p>
    <w:p w14:paraId="4AB49826" w14:textId="77777777" w:rsidR="008967E0" w:rsidRPr="000A1E5E" w:rsidRDefault="008967E0" w:rsidP="00B15CCB">
      <w:pPr>
        <w:pStyle w:val="HUDBText"/>
        <w:rPr>
          <w:color w:val="548DD4" w:themeColor="text2" w:themeTint="99"/>
        </w:rPr>
      </w:pPr>
      <w:r w:rsidRPr="000A1E5E">
        <w:rPr>
          <w:color w:val="548DD4" w:themeColor="text2" w:themeTint="99"/>
        </w:rPr>
        <w:t>&lt;Provide the business justification for the program/project. Include content on the risks associated with not moving forward with the program/project as well as not meeting the expected accomplishments.&gt;</w:t>
      </w:r>
    </w:p>
    <w:p w14:paraId="4AB49827" w14:textId="77777777" w:rsidR="0024069F" w:rsidRPr="00343874" w:rsidRDefault="00766627" w:rsidP="0024069F">
      <w:pPr>
        <w:pStyle w:val="Heading2"/>
      </w:pPr>
      <w:bookmarkStart w:id="25" w:name="_Toc430676713"/>
      <w:r>
        <w:t xml:space="preserve">Measurable </w:t>
      </w:r>
      <w:r w:rsidR="003920F3">
        <w:t>Mission</w:t>
      </w:r>
      <w:r>
        <w:t xml:space="preserve"> </w:t>
      </w:r>
      <w:r w:rsidR="0024069F">
        <w:t>Benefits</w:t>
      </w:r>
      <w:bookmarkEnd w:id="22"/>
      <w:r>
        <w:t xml:space="preserve"> </w:t>
      </w:r>
      <w:r w:rsidR="00546E7B">
        <w:t xml:space="preserve">and </w:t>
      </w:r>
      <w:r w:rsidR="00CB61C9">
        <w:t xml:space="preserve">Target </w:t>
      </w:r>
      <w:r w:rsidR="00546E7B">
        <w:t>Success C</w:t>
      </w:r>
      <w:r>
        <w:t>riteria</w:t>
      </w:r>
      <w:bookmarkEnd w:id="25"/>
    </w:p>
    <w:p w14:paraId="4AB49828" w14:textId="77777777" w:rsidR="003442FB" w:rsidRPr="000A1E5E" w:rsidRDefault="009A283B" w:rsidP="0024069F">
      <w:pPr>
        <w:rPr>
          <w:i/>
          <w:color w:val="548DD4" w:themeColor="text2" w:themeTint="99"/>
          <w:szCs w:val="22"/>
        </w:rPr>
      </w:pPr>
      <w:r w:rsidRPr="000A1E5E">
        <w:rPr>
          <w:i/>
          <w:color w:val="548DD4" w:themeColor="text2" w:themeTint="99"/>
          <w:szCs w:val="22"/>
        </w:rPr>
        <w:t>&lt;</w:t>
      </w:r>
      <w:r w:rsidR="003920F3" w:rsidRPr="000A1E5E">
        <w:rPr>
          <w:i/>
          <w:color w:val="548DD4" w:themeColor="text2" w:themeTint="99"/>
          <w:szCs w:val="22"/>
        </w:rPr>
        <w:t xml:space="preserve">Mission benefits that accrue from a proposed solution should be specific and measurable, and should be linked to specific capabilities. These benefits should also be linked to HUD’s mission and strategic direction. </w:t>
      </w:r>
      <w:r w:rsidR="0024069F" w:rsidRPr="000A1E5E">
        <w:rPr>
          <w:i/>
          <w:color w:val="548DD4" w:themeColor="text2" w:themeTint="99"/>
          <w:szCs w:val="22"/>
        </w:rPr>
        <w:t xml:space="preserve">This section describes </w:t>
      </w:r>
      <w:r w:rsidR="003442FB" w:rsidRPr="000A1E5E">
        <w:rPr>
          <w:i/>
          <w:color w:val="548DD4" w:themeColor="text2" w:themeTint="99"/>
          <w:szCs w:val="22"/>
        </w:rPr>
        <w:t xml:space="preserve">measurable </w:t>
      </w:r>
      <w:r w:rsidR="003920F3" w:rsidRPr="000A1E5E">
        <w:rPr>
          <w:i/>
          <w:color w:val="548DD4" w:themeColor="text2" w:themeTint="99"/>
          <w:szCs w:val="22"/>
        </w:rPr>
        <w:t>mission</w:t>
      </w:r>
      <w:r w:rsidR="003442FB" w:rsidRPr="000A1E5E">
        <w:rPr>
          <w:i/>
          <w:color w:val="548DD4" w:themeColor="text2" w:themeTint="99"/>
          <w:szCs w:val="22"/>
        </w:rPr>
        <w:t xml:space="preserve"> benefits</w:t>
      </w:r>
      <w:r w:rsidR="00CB61C9" w:rsidRPr="000A1E5E">
        <w:rPr>
          <w:i/>
          <w:color w:val="548DD4" w:themeColor="text2" w:themeTint="99"/>
          <w:szCs w:val="22"/>
        </w:rPr>
        <w:t xml:space="preserve"> (success measures)</w:t>
      </w:r>
      <w:r w:rsidR="003442FB" w:rsidRPr="000A1E5E">
        <w:rPr>
          <w:i/>
          <w:color w:val="548DD4" w:themeColor="text2" w:themeTint="99"/>
          <w:szCs w:val="22"/>
        </w:rPr>
        <w:t xml:space="preserve"> and related success criteria for the </w:t>
      </w:r>
      <w:r w:rsidR="003920F3" w:rsidRPr="000A1E5E">
        <w:rPr>
          <w:i/>
          <w:color w:val="548DD4" w:themeColor="text2" w:themeTint="99"/>
          <w:szCs w:val="22"/>
        </w:rPr>
        <w:t>program/</w:t>
      </w:r>
      <w:r w:rsidR="003442FB" w:rsidRPr="000A1E5E">
        <w:rPr>
          <w:i/>
          <w:color w:val="548DD4" w:themeColor="text2" w:themeTint="99"/>
          <w:szCs w:val="22"/>
        </w:rPr>
        <w:t xml:space="preserve">project. Below, quantify benefits in terms of key performance areas such as: operational efficiency, quality, cost savings, employee retention, customer satisfaction, etc. Additionally, for each business benefit, define what is required for </w:t>
      </w:r>
      <w:r w:rsidR="00ED0F19" w:rsidRPr="000A1E5E">
        <w:rPr>
          <w:i/>
          <w:color w:val="548DD4" w:themeColor="text2" w:themeTint="99"/>
          <w:szCs w:val="22"/>
        </w:rPr>
        <w:t xml:space="preserve">final program/ project </w:t>
      </w:r>
      <w:r w:rsidR="003442FB" w:rsidRPr="000A1E5E">
        <w:rPr>
          <w:i/>
          <w:color w:val="548DD4" w:themeColor="text2" w:themeTint="99"/>
          <w:szCs w:val="22"/>
        </w:rPr>
        <w:t xml:space="preserve">acceptance </w:t>
      </w:r>
      <w:r w:rsidR="00ED0F19" w:rsidRPr="000A1E5E">
        <w:rPr>
          <w:i/>
          <w:color w:val="548DD4" w:themeColor="text2" w:themeTint="99"/>
          <w:szCs w:val="22"/>
        </w:rPr>
        <w:t xml:space="preserve">(success criteria) </w:t>
      </w:r>
      <w:r w:rsidR="003442FB" w:rsidRPr="000A1E5E">
        <w:rPr>
          <w:i/>
          <w:color w:val="548DD4" w:themeColor="text2" w:themeTint="99"/>
          <w:szCs w:val="22"/>
        </w:rPr>
        <w:t xml:space="preserve">and when </w:t>
      </w:r>
      <w:r w:rsidR="003920F3" w:rsidRPr="000A1E5E">
        <w:rPr>
          <w:i/>
          <w:color w:val="548DD4" w:themeColor="text2" w:themeTint="99"/>
          <w:szCs w:val="22"/>
        </w:rPr>
        <w:t xml:space="preserve">you </w:t>
      </w:r>
      <w:r w:rsidR="003442FB" w:rsidRPr="000A1E5E">
        <w:rPr>
          <w:i/>
          <w:color w:val="548DD4" w:themeColor="text2" w:themeTint="99"/>
          <w:szCs w:val="22"/>
        </w:rPr>
        <w:t xml:space="preserve">will be able to judge success. </w:t>
      </w:r>
    </w:p>
    <w:p w14:paraId="4AB49829" w14:textId="77777777" w:rsidR="0024069F" w:rsidRPr="000A1E5E" w:rsidRDefault="00D72231" w:rsidP="0024069F">
      <w:pPr>
        <w:rPr>
          <w:i/>
          <w:color w:val="548DD4" w:themeColor="text2" w:themeTint="99"/>
          <w:szCs w:val="22"/>
        </w:rPr>
      </w:pPr>
      <w:r w:rsidRPr="000A1E5E">
        <w:rPr>
          <w:i/>
          <w:color w:val="548DD4" w:themeColor="text2" w:themeTint="99"/>
          <w:szCs w:val="22"/>
        </w:rPr>
        <w:t>A</w:t>
      </w:r>
      <w:r w:rsidR="0024069F" w:rsidRPr="000A1E5E">
        <w:rPr>
          <w:i/>
          <w:color w:val="548DD4" w:themeColor="text2" w:themeTint="99"/>
          <w:szCs w:val="22"/>
        </w:rPr>
        <w:t xml:space="preserve">ddress the timeframe in which these benefits </w:t>
      </w:r>
      <w:r w:rsidRPr="000A1E5E">
        <w:rPr>
          <w:i/>
          <w:color w:val="548DD4" w:themeColor="text2" w:themeTint="99"/>
          <w:szCs w:val="22"/>
        </w:rPr>
        <w:t xml:space="preserve">are expected </w:t>
      </w:r>
      <w:r w:rsidR="0024069F" w:rsidRPr="000A1E5E">
        <w:rPr>
          <w:i/>
          <w:color w:val="548DD4" w:themeColor="text2" w:themeTint="99"/>
          <w:szCs w:val="22"/>
        </w:rPr>
        <w:t xml:space="preserve">to </w:t>
      </w:r>
      <w:r w:rsidRPr="000A1E5E">
        <w:rPr>
          <w:i/>
          <w:color w:val="548DD4" w:themeColor="text2" w:themeTint="99"/>
          <w:szCs w:val="22"/>
        </w:rPr>
        <w:t>be achieved</w:t>
      </w:r>
      <w:r w:rsidR="0024069F" w:rsidRPr="000A1E5E">
        <w:rPr>
          <w:i/>
          <w:color w:val="548DD4" w:themeColor="text2" w:themeTint="99"/>
          <w:szCs w:val="22"/>
        </w:rPr>
        <w:t>, what activities need to take place to reach them, and other relevant information.</w:t>
      </w:r>
      <w:r w:rsidR="009A283B" w:rsidRPr="000A1E5E">
        <w:rPr>
          <w:i/>
          <w:color w:val="548DD4" w:themeColor="text2" w:themeTint="99"/>
          <w:szCs w:val="22"/>
        </w:rPr>
        <w:t>&gt;</w:t>
      </w:r>
    </w:p>
    <w:p w14:paraId="4AB4982A" w14:textId="77777777" w:rsidR="0024069F" w:rsidRPr="00174FBC" w:rsidRDefault="0024069F" w:rsidP="0024069F">
      <w:pPr>
        <w:pStyle w:val="Heading3"/>
        <w:ind w:left="720" w:hanging="720"/>
      </w:pPr>
      <w:bookmarkStart w:id="26" w:name="_Toc291506121"/>
      <w:bookmarkStart w:id="27" w:name="_Toc430676714"/>
      <w:r w:rsidRPr="00174FBC">
        <w:t xml:space="preserve">Non-Recurring </w:t>
      </w:r>
      <w:r w:rsidR="003920F3">
        <w:t xml:space="preserve">Mission </w:t>
      </w:r>
      <w:r w:rsidRPr="00174FBC">
        <w:t>Benefits</w:t>
      </w:r>
      <w:bookmarkEnd w:id="26"/>
      <w:r w:rsidR="003442FB">
        <w:t xml:space="preserve"> and </w:t>
      </w:r>
      <w:r w:rsidR="00CB61C9">
        <w:t xml:space="preserve">Target </w:t>
      </w:r>
      <w:r w:rsidR="003442FB">
        <w:t>Success Criteria</w:t>
      </w:r>
      <w:bookmarkEnd w:id="27"/>
    </w:p>
    <w:p w14:paraId="4AB4982B" w14:textId="77777777" w:rsidR="0024069F" w:rsidRPr="000A1E5E" w:rsidRDefault="009A283B" w:rsidP="0024069F">
      <w:pPr>
        <w:pStyle w:val="HUDBText"/>
        <w:rPr>
          <w:color w:val="548DD4" w:themeColor="text2" w:themeTint="99"/>
        </w:rPr>
      </w:pPr>
      <w:r w:rsidRPr="000A1E5E">
        <w:rPr>
          <w:color w:val="548DD4" w:themeColor="text2" w:themeTint="99"/>
        </w:rPr>
        <w:t>&lt;</w:t>
      </w:r>
      <w:r w:rsidR="0024069F" w:rsidRPr="000A1E5E">
        <w:rPr>
          <w:color w:val="548DD4" w:themeColor="text2" w:themeTint="99"/>
        </w:rPr>
        <w:t>The following subsection describe</w:t>
      </w:r>
      <w:r w:rsidR="003920F3" w:rsidRPr="000A1E5E">
        <w:rPr>
          <w:color w:val="548DD4" w:themeColor="text2" w:themeTint="99"/>
        </w:rPr>
        <w:t>s</w:t>
      </w:r>
      <w:r w:rsidR="0024069F" w:rsidRPr="000A1E5E">
        <w:rPr>
          <w:color w:val="548DD4" w:themeColor="text2" w:themeTint="99"/>
        </w:rPr>
        <w:t xml:space="preserve"> the non-recurring </w:t>
      </w:r>
      <w:r w:rsidR="003920F3" w:rsidRPr="000A1E5E">
        <w:rPr>
          <w:color w:val="548DD4" w:themeColor="text2" w:themeTint="99"/>
        </w:rPr>
        <w:t xml:space="preserve">solution </w:t>
      </w:r>
      <w:r w:rsidR="0024069F" w:rsidRPr="000A1E5E">
        <w:rPr>
          <w:color w:val="548DD4" w:themeColor="text2" w:themeTint="99"/>
        </w:rPr>
        <w:t>benefit</w:t>
      </w:r>
      <w:r w:rsidR="003920F3" w:rsidRPr="000A1E5E">
        <w:rPr>
          <w:color w:val="548DD4" w:themeColor="text2" w:themeTint="99"/>
        </w:rPr>
        <w:t>s.</w:t>
      </w:r>
      <w:r w:rsidR="0024069F" w:rsidRPr="000A1E5E">
        <w:rPr>
          <w:color w:val="548DD4" w:themeColor="text2" w:themeTint="99"/>
        </w:rPr>
        <w:t xml:space="preserve"> </w:t>
      </w:r>
      <w:r w:rsidRPr="000A1E5E">
        <w:rPr>
          <w:color w:val="548DD4" w:themeColor="text2" w:themeTint="99"/>
        </w:rPr>
        <w:t xml:space="preserve">For each benefit, provide </w:t>
      </w:r>
      <w:r w:rsidR="00CB61C9" w:rsidRPr="000A1E5E">
        <w:rPr>
          <w:color w:val="548DD4" w:themeColor="text2" w:themeTint="99"/>
        </w:rPr>
        <w:t xml:space="preserve">target </w:t>
      </w:r>
      <w:r w:rsidRPr="000A1E5E">
        <w:rPr>
          <w:color w:val="548DD4" w:themeColor="text2" w:themeTint="99"/>
        </w:rPr>
        <w:t xml:space="preserve">success criteria or state what is required for acceptance </w:t>
      </w:r>
      <w:r w:rsidR="003920F3" w:rsidRPr="000A1E5E">
        <w:rPr>
          <w:color w:val="548DD4" w:themeColor="text2" w:themeTint="99"/>
        </w:rPr>
        <w:t xml:space="preserve">to demonstrate </w:t>
      </w:r>
      <w:r w:rsidRPr="000A1E5E">
        <w:rPr>
          <w:color w:val="548DD4" w:themeColor="text2" w:themeTint="99"/>
        </w:rPr>
        <w:t>that the benefit is being realized.</w:t>
      </w:r>
      <w:r w:rsidR="003920F3" w:rsidRPr="000A1E5E">
        <w:rPr>
          <w:color w:val="548DD4" w:themeColor="text2" w:themeTint="99"/>
        </w:rPr>
        <w:t>&gt;</w:t>
      </w:r>
    </w:p>
    <w:p w14:paraId="4AB4982C" w14:textId="77777777" w:rsidR="0024069F" w:rsidRPr="002F017E" w:rsidRDefault="0024069F" w:rsidP="00402E36">
      <w:pPr>
        <w:pStyle w:val="HUDSubsectionHeader"/>
        <w:spacing w:after="0"/>
      </w:pPr>
      <w:bookmarkStart w:id="28" w:name="_Toc291506122"/>
      <w:r w:rsidRPr="002F017E">
        <w:t>Cost Reduction (Savings)</w:t>
      </w:r>
      <w:bookmarkEnd w:id="28"/>
    </w:p>
    <w:p w14:paraId="4AB4982D" w14:textId="77777777" w:rsidR="0024069F" w:rsidRPr="000A1E5E" w:rsidRDefault="0024069F" w:rsidP="00D72231">
      <w:pPr>
        <w:pStyle w:val="HUDBText"/>
        <w:rPr>
          <w:color w:val="548DD4" w:themeColor="text2" w:themeTint="99"/>
        </w:rPr>
      </w:pPr>
      <w:r w:rsidRPr="000A1E5E">
        <w:rPr>
          <w:color w:val="548DD4" w:themeColor="text2" w:themeTint="99"/>
        </w:rPr>
        <w:t>&lt;</w:t>
      </w:r>
      <w:r w:rsidR="00402E36" w:rsidRPr="000A1E5E">
        <w:rPr>
          <w:color w:val="548DD4" w:themeColor="text2" w:themeTint="99"/>
        </w:rPr>
        <w:t>Describe</w:t>
      </w:r>
      <w:r w:rsidRPr="000A1E5E">
        <w:rPr>
          <w:color w:val="548DD4" w:themeColor="text2" w:themeTint="99"/>
        </w:rPr>
        <w:t xml:space="preserve"> non-recurring cost reductions (savings) resulting from improved system operations, such as: reduction of resource requirements; improved storage and retrieval techniques; improved resource utilization; and reduced error rates.&gt;</w:t>
      </w:r>
    </w:p>
    <w:p w14:paraId="4AB4982E" w14:textId="77777777" w:rsidR="0024069F" w:rsidRPr="00D72231" w:rsidRDefault="0024069F" w:rsidP="00402E36">
      <w:pPr>
        <w:pStyle w:val="HUDSubsectionHeader"/>
        <w:spacing w:after="0"/>
      </w:pPr>
      <w:bookmarkStart w:id="29" w:name="_Toc291506123"/>
      <w:r w:rsidRPr="00D72231">
        <w:t>Value Enhancement</w:t>
      </w:r>
      <w:bookmarkEnd w:id="29"/>
    </w:p>
    <w:p w14:paraId="4AB4982F" w14:textId="77777777" w:rsidR="0024069F" w:rsidRPr="000A1E5E" w:rsidRDefault="0024069F" w:rsidP="00D72231">
      <w:pPr>
        <w:pStyle w:val="HUDBText"/>
        <w:rPr>
          <w:color w:val="548DD4" w:themeColor="text2" w:themeTint="99"/>
        </w:rPr>
      </w:pPr>
      <w:r w:rsidRPr="000A1E5E">
        <w:rPr>
          <w:color w:val="548DD4" w:themeColor="text2" w:themeTint="99"/>
        </w:rPr>
        <w:t>&lt;</w:t>
      </w:r>
      <w:r w:rsidR="00402E36" w:rsidRPr="000A1E5E">
        <w:rPr>
          <w:color w:val="548DD4" w:themeColor="text2" w:themeTint="99"/>
        </w:rPr>
        <w:t>D</w:t>
      </w:r>
      <w:r w:rsidRPr="000A1E5E">
        <w:rPr>
          <w:color w:val="548DD4" w:themeColor="text2" w:themeTint="99"/>
        </w:rPr>
        <w:t>escribe benefits that enhance the value of an application system, such as: improved resource utilization; improved administrative and operational effectiveness; and reduced error rates.&gt;</w:t>
      </w:r>
    </w:p>
    <w:p w14:paraId="4AB49830" w14:textId="77777777" w:rsidR="0024069F" w:rsidRPr="00D72231" w:rsidRDefault="0024069F" w:rsidP="00402E36">
      <w:pPr>
        <w:pStyle w:val="HUDSubsectionHeader"/>
        <w:spacing w:after="0"/>
      </w:pPr>
      <w:bookmarkStart w:id="30" w:name="_Toc482433061"/>
      <w:bookmarkStart w:id="31" w:name="_Toc188439090"/>
      <w:bookmarkStart w:id="32" w:name="_Toc270675205"/>
      <w:bookmarkStart w:id="33" w:name="_Toc270675422"/>
      <w:bookmarkStart w:id="34" w:name="_Toc270681830"/>
      <w:bookmarkStart w:id="35" w:name="_Toc280270478"/>
      <w:bookmarkStart w:id="36" w:name="_Toc291506124"/>
      <w:r w:rsidRPr="00D72231">
        <w:t>Other</w:t>
      </w:r>
      <w:bookmarkEnd w:id="30"/>
      <w:bookmarkEnd w:id="31"/>
      <w:bookmarkEnd w:id="32"/>
      <w:bookmarkEnd w:id="33"/>
      <w:bookmarkEnd w:id="34"/>
      <w:bookmarkEnd w:id="35"/>
      <w:bookmarkEnd w:id="36"/>
    </w:p>
    <w:p w14:paraId="4AB49831" w14:textId="77777777" w:rsidR="0024069F" w:rsidRPr="000A1E5E" w:rsidRDefault="0024069F" w:rsidP="00D72231">
      <w:pPr>
        <w:pStyle w:val="HUDBText"/>
        <w:rPr>
          <w:color w:val="548DD4" w:themeColor="text2" w:themeTint="99"/>
        </w:rPr>
      </w:pPr>
      <w:r w:rsidRPr="000A1E5E">
        <w:rPr>
          <w:color w:val="548DD4" w:themeColor="text2" w:themeTint="99"/>
        </w:rPr>
        <w:t>&lt;</w:t>
      </w:r>
      <w:r w:rsidR="00402E36" w:rsidRPr="000A1E5E">
        <w:rPr>
          <w:color w:val="548DD4" w:themeColor="text2" w:themeTint="99"/>
        </w:rPr>
        <w:t>D</w:t>
      </w:r>
      <w:r w:rsidRPr="000A1E5E">
        <w:rPr>
          <w:color w:val="548DD4" w:themeColor="text2" w:themeTint="99"/>
        </w:rPr>
        <w:t>escribe other benefits.&gt;</w:t>
      </w:r>
    </w:p>
    <w:p w14:paraId="4AB49832" w14:textId="77777777" w:rsidR="0024069F" w:rsidRPr="002F017E" w:rsidRDefault="0024069F" w:rsidP="0024069F">
      <w:pPr>
        <w:pStyle w:val="Heading3"/>
        <w:ind w:left="720" w:hanging="720"/>
      </w:pPr>
      <w:bookmarkStart w:id="37" w:name="_Toc482433062"/>
      <w:bookmarkStart w:id="38" w:name="_Toc188439091"/>
      <w:bookmarkStart w:id="39" w:name="_Toc270675206"/>
      <w:bookmarkStart w:id="40" w:name="_Toc270675423"/>
      <w:bookmarkStart w:id="41" w:name="_Toc270681831"/>
      <w:bookmarkStart w:id="42" w:name="_Toc280270479"/>
      <w:bookmarkStart w:id="43" w:name="_Toc291506125"/>
      <w:bookmarkStart w:id="44" w:name="_Toc430676715"/>
      <w:r w:rsidRPr="002F017E">
        <w:t xml:space="preserve">Recurring </w:t>
      </w:r>
      <w:r w:rsidR="003920F3">
        <w:t xml:space="preserve">Mission </w:t>
      </w:r>
      <w:r w:rsidRPr="002F017E">
        <w:t>Benefits</w:t>
      </w:r>
      <w:bookmarkEnd w:id="37"/>
      <w:bookmarkEnd w:id="38"/>
      <w:bookmarkEnd w:id="39"/>
      <w:bookmarkEnd w:id="40"/>
      <w:bookmarkEnd w:id="41"/>
      <w:bookmarkEnd w:id="42"/>
      <w:bookmarkEnd w:id="43"/>
      <w:r w:rsidR="003442FB">
        <w:t xml:space="preserve"> and </w:t>
      </w:r>
      <w:r w:rsidR="00CB61C9">
        <w:t xml:space="preserve">Target </w:t>
      </w:r>
      <w:r w:rsidR="003442FB">
        <w:t>Success Criteria</w:t>
      </w:r>
      <w:bookmarkEnd w:id="44"/>
    </w:p>
    <w:p w14:paraId="4AB49833" w14:textId="77777777" w:rsidR="0024069F" w:rsidRPr="000A1E5E" w:rsidRDefault="0024069F" w:rsidP="0024069F">
      <w:pPr>
        <w:rPr>
          <w:i/>
          <w:iCs/>
          <w:color w:val="548DD4" w:themeColor="text2" w:themeTint="99"/>
          <w:szCs w:val="22"/>
        </w:rPr>
      </w:pPr>
      <w:r w:rsidRPr="000A1E5E">
        <w:rPr>
          <w:i/>
          <w:iCs/>
          <w:color w:val="548DD4" w:themeColor="text2" w:themeTint="99"/>
          <w:szCs w:val="22"/>
        </w:rPr>
        <w:t>&lt;</w:t>
      </w:r>
      <w:r w:rsidR="00402E36" w:rsidRPr="000A1E5E">
        <w:rPr>
          <w:i/>
          <w:iCs/>
          <w:color w:val="548DD4" w:themeColor="text2" w:themeTint="99"/>
          <w:szCs w:val="22"/>
        </w:rPr>
        <w:t xml:space="preserve">Document the </w:t>
      </w:r>
      <w:r w:rsidRPr="000A1E5E">
        <w:rPr>
          <w:i/>
          <w:iCs/>
          <w:color w:val="548DD4" w:themeColor="text2" w:themeTint="99"/>
          <w:szCs w:val="22"/>
        </w:rPr>
        <w:t xml:space="preserve">monthly and/or quarterly recurring benefits of </w:t>
      </w:r>
      <w:r w:rsidR="003920F3" w:rsidRPr="000A1E5E">
        <w:rPr>
          <w:i/>
          <w:iCs/>
          <w:color w:val="548DD4" w:themeColor="text2" w:themeTint="99"/>
          <w:szCs w:val="22"/>
        </w:rPr>
        <w:t xml:space="preserve">implementation </w:t>
      </w:r>
      <w:r w:rsidRPr="000A1E5E">
        <w:rPr>
          <w:i/>
          <w:iCs/>
          <w:color w:val="548DD4" w:themeColor="text2" w:themeTint="99"/>
          <w:szCs w:val="22"/>
        </w:rPr>
        <w:t xml:space="preserve">the </w:t>
      </w:r>
      <w:r w:rsidR="003920F3" w:rsidRPr="000A1E5E">
        <w:rPr>
          <w:i/>
          <w:iCs/>
          <w:color w:val="548DD4" w:themeColor="text2" w:themeTint="99"/>
          <w:szCs w:val="22"/>
        </w:rPr>
        <w:t>solution</w:t>
      </w:r>
      <w:r w:rsidRPr="000A1E5E">
        <w:rPr>
          <w:i/>
          <w:iCs/>
          <w:color w:val="548DD4" w:themeColor="text2" w:themeTint="99"/>
          <w:szCs w:val="22"/>
        </w:rPr>
        <w:t xml:space="preserve"> over </w:t>
      </w:r>
      <w:r w:rsidR="003920F3" w:rsidRPr="000A1E5E">
        <w:rPr>
          <w:i/>
          <w:iCs/>
          <w:color w:val="548DD4" w:themeColor="text2" w:themeTint="99"/>
          <w:szCs w:val="22"/>
        </w:rPr>
        <w:t>its useful</w:t>
      </w:r>
      <w:r w:rsidRPr="000A1E5E">
        <w:rPr>
          <w:i/>
          <w:iCs/>
          <w:color w:val="548DD4" w:themeColor="text2" w:themeTint="99"/>
          <w:szCs w:val="22"/>
        </w:rPr>
        <w:t xml:space="preserve"> life</w:t>
      </w:r>
      <w:r w:rsidR="003920F3" w:rsidRPr="000A1E5E">
        <w:rPr>
          <w:i/>
          <w:iCs/>
          <w:color w:val="548DD4" w:themeColor="text2" w:themeTint="99"/>
          <w:szCs w:val="22"/>
        </w:rPr>
        <w:t xml:space="preserve">. For each benefit, provide </w:t>
      </w:r>
      <w:r w:rsidR="00CB61C9" w:rsidRPr="000A1E5E">
        <w:rPr>
          <w:i/>
          <w:iCs/>
          <w:color w:val="548DD4" w:themeColor="text2" w:themeTint="99"/>
          <w:szCs w:val="22"/>
        </w:rPr>
        <w:t xml:space="preserve">target </w:t>
      </w:r>
      <w:r w:rsidR="003920F3" w:rsidRPr="000A1E5E">
        <w:rPr>
          <w:i/>
          <w:iCs/>
          <w:color w:val="548DD4" w:themeColor="text2" w:themeTint="99"/>
          <w:szCs w:val="22"/>
        </w:rPr>
        <w:t>success criteria or state what is required for acceptance to demonstrate that the benefit is being realized. Sample recurring benefits</w:t>
      </w:r>
      <w:r w:rsidRPr="000A1E5E">
        <w:rPr>
          <w:i/>
          <w:iCs/>
          <w:color w:val="548DD4" w:themeColor="text2" w:themeTint="99"/>
          <w:szCs w:val="22"/>
        </w:rPr>
        <w:t xml:space="preserve"> </w:t>
      </w:r>
      <w:r w:rsidR="003920F3" w:rsidRPr="000A1E5E">
        <w:rPr>
          <w:i/>
          <w:iCs/>
          <w:color w:val="548DD4" w:themeColor="text2" w:themeTint="99"/>
          <w:szCs w:val="22"/>
        </w:rPr>
        <w:t>may include</w:t>
      </w:r>
      <w:r w:rsidRPr="000A1E5E">
        <w:rPr>
          <w:i/>
          <w:iCs/>
          <w:color w:val="548DD4" w:themeColor="text2" w:themeTint="99"/>
          <w:szCs w:val="22"/>
        </w:rPr>
        <w:t>:</w:t>
      </w:r>
    </w:p>
    <w:p w14:paraId="4AB49834" w14:textId="77777777" w:rsidR="0024069F" w:rsidRPr="000A1E5E" w:rsidRDefault="0024069F" w:rsidP="00402E36">
      <w:pPr>
        <w:pStyle w:val="HUDShortBulletedList"/>
        <w:numPr>
          <w:ilvl w:val="0"/>
          <w:numId w:val="28"/>
        </w:numPr>
        <w:ind w:left="630" w:hanging="270"/>
        <w:rPr>
          <w:i/>
          <w:color w:val="548DD4" w:themeColor="text2" w:themeTint="99"/>
        </w:rPr>
      </w:pPr>
      <w:r w:rsidRPr="000A1E5E">
        <w:rPr>
          <w:i/>
          <w:color w:val="548DD4" w:themeColor="text2" w:themeTint="99"/>
        </w:rPr>
        <w:t>Equipment lease, rentals and in-house maintenance</w:t>
      </w:r>
    </w:p>
    <w:p w14:paraId="4AB49835" w14:textId="77777777" w:rsidR="0024069F" w:rsidRPr="000A1E5E" w:rsidRDefault="0024069F" w:rsidP="00402E36">
      <w:pPr>
        <w:pStyle w:val="HUDShortBulletedList"/>
        <w:numPr>
          <w:ilvl w:val="0"/>
          <w:numId w:val="28"/>
        </w:numPr>
        <w:ind w:left="630" w:hanging="270"/>
        <w:rPr>
          <w:i/>
          <w:color w:val="548DD4" w:themeColor="text2" w:themeTint="99"/>
        </w:rPr>
      </w:pPr>
      <w:r w:rsidRPr="000A1E5E">
        <w:rPr>
          <w:i/>
          <w:color w:val="548DD4" w:themeColor="text2" w:themeTint="99"/>
        </w:rPr>
        <w:t>Software lease, rental and in-house maintenance</w:t>
      </w:r>
    </w:p>
    <w:p w14:paraId="4AB49836" w14:textId="77777777" w:rsidR="0024069F" w:rsidRPr="000A1E5E" w:rsidRDefault="0024069F" w:rsidP="00402E36">
      <w:pPr>
        <w:pStyle w:val="HUDShortBulletedList"/>
        <w:numPr>
          <w:ilvl w:val="0"/>
          <w:numId w:val="28"/>
        </w:numPr>
        <w:ind w:left="630" w:hanging="270"/>
        <w:rPr>
          <w:i/>
          <w:color w:val="548DD4" w:themeColor="text2" w:themeTint="99"/>
        </w:rPr>
      </w:pPr>
      <w:r w:rsidRPr="000A1E5E">
        <w:rPr>
          <w:i/>
          <w:color w:val="548DD4" w:themeColor="text2" w:themeTint="99"/>
        </w:rPr>
        <w:t>Data communications lease, rental and in-house maintenance</w:t>
      </w:r>
    </w:p>
    <w:p w14:paraId="4AB49837" w14:textId="77777777" w:rsidR="0024069F" w:rsidRPr="000A1E5E" w:rsidRDefault="0024069F" w:rsidP="00402E36">
      <w:pPr>
        <w:pStyle w:val="HUDShortBulletedList"/>
        <w:numPr>
          <w:ilvl w:val="0"/>
          <w:numId w:val="28"/>
        </w:numPr>
        <w:ind w:left="630" w:hanging="270"/>
        <w:rPr>
          <w:i/>
          <w:color w:val="548DD4" w:themeColor="text2" w:themeTint="99"/>
        </w:rPr>
      </w:pPr>
      <w:r w:rsidRPr="000A1E5E">
        <w:rPr>
          <w:i/>
          <w:color w:val="548DD4" w:themeColor="text2" w:themeTint="99"/>
        </w:rPr>
        <w:t>Personnel salaries and fringe benefits</w:t>
      </w:r>
    </w:p>
    <w:p w14:paraId="4AB49838" w14:textId="77777777" w:rsidR="0024069F" w:rsidRPr="000A1E5E" w:rsidRDefault="0024069F" w:rsidP="00402E36">
      <w:pPr>
        <w:pStyle w:val="HUDShortBulletedList"/>
        <w:numPr>
          <w:ilvl w:val="0"/>
          <w:numId w:val="28"/>
        </w:numPr>
        <w:ind w:left="630" w:hanging="270"/>
        <w:rPr>
          <w:i/>
          <w:color w:val="548DD4" w:themeColor="text2" w:themeTint="99"/>
        </w:rPr>
      </w:pPr>
      <w:r w:rsidRPr="000A1E5E">
        <w:rPr>
          <w:i/>
          <w:color w:val="548DD4" w:themeColor="text2" w:themeTint="99"/>
        </w:rPr>
        <w:t>Direct support services (intra-agency services)</w:t>
      </w:r>
    </w:p>
    <w:p w14:paraId="4AB49839" w14:textId="77777777" w:rsidR="0024069F" w:rsidRPr="000A1E5E" w:rsidRDefault="0024069F" w:rsidP="00402E36">
      <w:pPr>
        <w:pStyle w:val="HUDShortBulletedList"/>
        <w:numPr>
          <w:ilvl w:val="0"/>
          <w:numId w:val="28"/>
        </w:numPr>
        <w:ind w:left="630" w:hanging="270"/>
        <w:rPr>
          <w:i/>
          <w:color w:val="548DD4" w:themeColor="text2" w:themeTint="99"/>
        </w:rPr>
      </w:pPr>
      <w:r w:rsidRPr="000A1E5E">
        <w:rPr>
          <w:i/>
          <w:color w:val="548DD4" w:themeColor="text2" w:themeTint="99"/>
        </w:rPr>
        <w:t>Travel and training</w:t>
      </w:r>
    </w:p>
    <w:p w14:paraId="4AB4983A" w14:textId="77777777" w:rsidR="0024069F" w:rsidRPr="000A1E5E" w:rsidRDefault="0024069F" w:rsidP="00402E36">
      <w:pPr>
        <w:pStyle w:val="HUDShortBulletedList"/>
        <w:numPr>
          <w:ilvl w:val="0"/>
          <w:numId w:val="28"/>
        </w:numPr>
        <w:ind w:left="630" w:hanging="270"/>
        <w:rPr>
          <w:i/>
          <w:color w:val="548DD4" w:themeColor="text2" w:themeTint="99"/>
        </w:rPr>
      </w:pPr>
      <w:r w:rsidRPr="000A1E5E">
        <w:rPr>
          <w:i/>
          <w:color w:val="548DD4" w:themeColor="text2" w:themeTint="99"/>
        </w:rPr>
        <w:t>Space occupancy</w:t>
      </w:r>
    </w:p>
    <w:p w14:paraId="4AB4983B" w14:textId="77777777" w:rsidR="0024069F" w:rsidRPr="000A1E5E" w:rsidRDefault="0024069F" w:rsidP="00402E36">
      <w:pPr>
        <w:pStyle w:val="HUDShortBulletedList"/>
        <w:numPr>
          <w:ilvl w:val="0"/>
          <w:numId w:val="28"/>
        </w:numPr>
        <w:ind w:left="630" w:hanging="270"/>
        <w:rPr>
          <w:i/>
          <w:color w:val="548DD4" w:themeColor="text2" w:themeTint="99"/>
        </w:rPr>
      </w:pPr>
      <w:r w:rsidRPr="000A1E5E">
        <w:rPr>
          <w:i/>
          <w:color w:val="548DD4" w:themeColor="text2" w:themeTint="99"/>
        </w:rPr>
        <w:t>Supplies and utilities</w:t>
      </w:r>
    </w:p>
    <w:p w14:paraId="4AB4983C" w14:textId="77777777" w:rsidR="0024069F" w:rsidRPr="000A1E5E" w:rsidRDefault="0024069F" w:rsidP="00402E36">
      <w:pPr>
        <w:pStyle w:val="HUDShortBulletedList"/>
        <w:numPr>
          <w:ilvl w:val="0"/>
          <w:numId w:val="28"/>
        </w:numPr>
        <w:ind w:left="630" w:hanging="270"/>
        <w:rPr>
          <w:i/>
          <w:color w:val="548DD4" w:themeColor="text2" w:themeTint="99"/>
        </w:rPr>
      </w:pPr>
      <w:r w:rsidRPr="000A1E5E">
        <w:rPr>
          <w:i/>
          <w:color w:val="548DD4" w:themeColor="text2" w:themeTint="99"/>
        </w:rPr>
        <w:t>Security and privacy</w:t>
      </w:r>
    </w:p>
    <w:p w14:paraId="4AB4983D" w14:textId="77777777" w:rsidR="0024069F" w:rsidRPr="000A1E5E" w:rsidRDefault="0024069F" w:rsidP="00402E36">
      <w:pPr>
        <w:pStyle w:val="HUDShortBulletedList"/>
        <w:numPr>
          <w:ilvl w:val="0"/>
          <w:numId w:val="28"/>
        </w:numPr>
        <w:ind w:left="630" w:hanging="270"/>
        <w:rPr>
          <w:i/>
          <w:color w:val="548DD4" w:themeColor="text2" w:themeTint="99"/>
        </w:rPr>
      </w:pPr>
      <w:r w:rsidRPr="000A1E5E">
        <w:rPr>
          <w:i/>
          <w:color w:val="548DD4" w:themeColor="text2" w:themeTint="99"/>
        </w:rPr>
        <w:t>Contractual and interagency services, such as:  information systems (IS) services, data communications, software, technical and other support</w:t>
      </w:r>
    </w:p>
    <w:p w14:paraId="4AB4983E" w14:textId="77777777" w:rsidR="0024069F" w:rsidRPr="000A1E5E" w:rsidRDefault="00402E36" w:rsidP="00402E36">
      <w:pPr>
        <w:pStyle w:val="HUDShortBulletedList"/>
        <w:numPr>
          <w:ilvl w:val="0"/>
          <w:numId w:val="28"/>
        </w:numPr>
        <w:ind w:left="630" w:hanging="270"/>
        <w:rPr>
          <w:i/>
          <w:color w:val="548DD4" w:themeColor="text2" w:themeTint="99"/>
        </w:rPr>
      </w:pPr>
      <w:r w:rsidRPr="000A1E5E">
        <w:rPr>
          <w:i/>
          <w:color w:val="548DD4" w:themeColor="text2" w:themeTint="99"/>
        </w:rPr>
        <w:t xml:space="preserve">Overhead </w:t>
      </w:r>
      <w:r w:rsidR="0024069F" w:rsidRPr="000A1E5E">
        <w:rPr>
          <w:i/>
          <w:color w:val="548DD4" w:themeColor="text2" w:themeTint="99"/>
        </w:rPr>
        <w:t xml:space="preserve">(Include overhead benefits that represent additional or incremental expenses </w:t>
      </w:r>
      <w:r w:rsidRPr="000A1E5E">
        <w:rPr>
          <w:i/>
          <w:color w:val="548DD4" w:themeColor="text2" w:themeTint="99"/>
        </w:rPr>
        <w:t xml:space="preserve">attributable to the </w:t>
      </w:r>
      <w:r w:rsidR="003920F3" w:rsidRPr="000A1E5E">
        <w:rPr>
          <w:i/>
          <w:color w:val="548DD4" w:themeColor="text2" w:themeTint="99"/>
        </w:rPr>
        <w:t>solution</w:t>
      </w:r>
      <w:r w:rsidR="0024069F" w:rsidRPr="000A1E5E">
        <w:rPr>
          <w:i/>
          <w:color w:val="548DD4" w:themeColor="text2" w:themeTint="99"/>
        </w:rPr>
        <w:t>)</w:t>
      </w:r>
    </w:p>
    <w:p w14:paraId="4AB4983F" w14:textId="77777777" w:rsidR="0024069F" w:rsidRPr="000A1E5E" w:rsidRDefault="00402E36" w:rsidP="00402E36">
      <w:pPr>
        <w:pStyle w:val="HUDShortBulletedList"/>
        <w:numPr>
          <w:ilvl w:val="0"/>
          <w:numId w:val="28"/>
        </w:numPr>
        <w:ind w:left="630" w:hanging="270"/>
        <w:rPr>
          <w:i/>
          <w:color w:val="548DD4" w:themeColor="text2" w:themeTint="99"/>
        </w:rPr>
      </w:pPr>
      <w:r w:rsidRPr="000A1E5E">
        <w:rPr>
          <w:i/>
          <w:color w:val="548DD4" w:themeColor="text2" w:themeTint="99"/>
        </w:rPr>
        <w:t xml:space="preserve">Cost avoidance. </w:t>
      </w:r>
      <w:r w:rsidR="0024069F" w:rsidRPr="000A1E5E">
        <w:rPr>
          <w:i/>
          <w:color w:val="548DD4" w:themeColor="text2" w:themeTint="99"/>
        </w:rPr>
        <w:t>(Describe avoidance of future costs that would be incurred compared to m</w:t>
      </w:r>
      <w:r w:rsidRPr="000A1E5E">
        <w:rPr>
          <w:i/>
          <w:color w:val="548DD4" w:themeColor="text2" w:themeTint="99"/>
        </w:rPr>
        <w:t xml:space="preserve">aintaining current operations. </w:t>
      </w:r>
      <w:r w:rsidR="0024069F" w:rsidRPr="000A1E5E">
        <w:rPr>
          <w:i/>
          <w:color w:val="548DD4" w:themeColor="text2" w:themeTint="99"/>
        </w:rPr>
        <w:t>Describe improvements in operational flexibility, information handling and response to anticipated requirements, as related to cost avoidance.)&gt;</w:t>
      </w:r>
    </w:p>
    <w:p w14:paraId="4AB49840" w14:textId="77777777" w:rsidR="0024069F" w:rsidRPr="009E0D22" w:rsidRDefault="0024069F" w:rsidP="0024069F">
      <w:pPr>
        <w:pStyle w:val="Heading3"/>
        <w:ind w:left="720" w:hanging="720"/>
      </w:pPr>
      <w:bookmarkStart w:id="45" w:name="_Toc482433063"/>
      <w:bookmarkStart w:id="46" w:name="_Toc188439092"/>
      <w:bookmarkStart w:id="47" w:name="_Toc270675207"/>
      <w:bookmarkStart w:id="48" w:name="_Toc270675424"/>
      <w:bookmarkStart w:id="49" w:name="_Toc270681832"/>
      <w:bookmarkStart w:id="50" w:name="_Toc280270480"/>
      <w:bookmarkStart w:id="51" w:name="_Toc291506126"/>
      <w:bookmarkStart w:id="52" w:name="_Toc430676716"/>
      <w:r w:rsidRPr="009E0D22">
        <w:t xml:space="preserve">Intangible </w:t>
      </w:r>
      <w:r w:rsidR="003920F3">
        <w:t xml:space="preserve">Mission </w:t>
      </w:r>
      <w:r w:rsidRPr="009E0D22">
        <w:t>Benefits</w:t>
      </w:r>
      <w:bookmarkEnd w:id="45"/>
      <w:bookmarkEnd w:id="46"/>
      <w:bookmarkEnd w:id="47"/>
      <w:bookmarkEnd w:id="48"/>
      <w:bookmarkEnd w:id="49"/>
      <w:bookmarkEnd w:id="50"/>
      <w:bookmarkEnd w:id="51"/>
      <w:r w:rsidR="003442FB">
        <w:t xml:space="preserve"> and </w:t>
      </w:r>
      <w:r w:rsidR="00CB61C9">
        <w:t xml:space="preserve">Target </w:t>
      </w:r>
      <w:r w:rsidR="003442FB">
        <w:t>Success Criteria</w:t>
      </w:r>
      <w:bookmarkEnd w:id="52"/>
    </w:p>
    <w:p w14:paraId="4AB49841" w14:textId="77777777" w:rsidR="0024069F" w:rsidRPr="000A1E5E" w:rsidRDefault="0024069F" w:rsidP="00B15CCB">
      <w:pPr>
        <w:rPr>
          <w:i/>
          <w:iCs/>
          <w:color w:val="548DD4" w:themeColor="text2" w:themeTint="99"/>
          <w:szCs w:val="22"/>
        </w:rPr>
      </w:pPr>
      <w:r w:rsidRPr="000A1E5E">
        <w:rPr>
          <w:i/>
          <w:iCs/>
          <w:color w:val="548DD4" w:themeColor="text2" w:themeTint="99"/>
          <w:szCs w:val="22"/>
        </w:rPr>
        <w:t xml:space="preserve">&lt;This section describes benefits that are difficult to quantify in terms of direct dollar values (e.g., improved employee satisfaction, reduced risk of incorrect processing, improved information handling, enhanced organizational image) for the </w:t>
      </w:r>
      <w:r w:rsidR="003920F3" w:rsidRPr="000A1E5E">
        <w:rPr>
          <w:i/>
          <w:iCs/>
          <w:color w:val="548DD4" w:themeColor="text2" w:themeTint="99"/>
          <w:szCs w:val="22"/>
        </w:rPr>
        <w:t>solution</w:t>
      </w:r>
      <w:r w:rsidR="00072685" w:rsidRPr="000A1E5E">
        <w:rPr>
          <w:i/>
          <w:iCs/>
          <w:color w:val="548DD4" w:themeColor="text2" w:themeTint="99"/>
          <w:szCs w:val="22"/>
        </w:rPr>
        <w:t xml:space="preserve">. </w:t>
      </w:r>
      <w:r w:rsidRPr="000A1E5E">
        <w:rPr>
          <w:i/>
          <w:iCs/>
          <w:color w:val="548DD4" w:themeColor="text2" w:themeTint="99"/>
          <w:szCs w:val="22"/>
        </w:rPr>
        <w:t>Intangible benefits can sometimes be assigned values in terms of estimates and tradeoffs</w:t>
      </w:r>
      <w:r w:rsidR="00072685" w:rsidRPr="000A1E5E">
        <w:rPr>
          <w:i/>
          <w:iCs/>
          <w:color w:val="548DD4" w:themeColor="text2" w:themeTint="99"/>
          <w:szCs w:val="22"/>
        </w:rPr>
        <w:t xml:space="preserve">. </w:t>
      </w:r>
      <w:r w:rsidR="003920F3" w:rsidRPr="000A1E5E">
        <w:rPr>
          <w:i/>
          <w:iCs/>
          <w:color w:val="548DD4" w:themeColor="text2" w:themeTint="99"/>
          <w:szCs w:val="22"/>
        </w:rPr>
        <w:t xml:space="preserve">For each benefit, provide </w:t>
      </w:r>
      <w:r w:rsidR="00CB61C9" w:rsidRPr="000A1E5E">
        <w:rPr>
          <w:i/>
          <w:iCs/>
          <w:color w:val="548DD4" w:themeColor="text2" w:themeTint="99"/>
          <w:szCs w:val="22"/>
        </w:rPr>
        <w:t xml:space="preserve">target </w:t>
      </w:r>
      <w:r w:rsidR="003920F3" w:rsidRPr="000A1E5E">
        <w:rPr>
          <w:i/>
          <w:iCs/>
          <w:color w:val="548DD4" w:themeColor="text2" w:themeTint="99"/>
          <w:szCs w:val="22"/>
        </w:rPr>
        <w:t>success criteria or state what is required for acceptance to demonstrate that the benefit is being realized.&gt;</w:t>
      </w:r>
    </w:p>
    <w:p w14:paraId="4AB49842" w14:textId="77777777" w:rsidR="00072685" w:rsidRDefault="00072685" w:rsidP="0024069F">
      <w:pPr>
        <w:pStyle w:val="Heading1"/>
        <w:ind w:left="432" w:hanging="432"/>
        <w:sectPr w:rsidR="00072685" w:rsidSect="00231E9D">
          <w:footerReference w:type="default" r:id="rId18"/>
          <w:headerReference w:type="first" r:id="rId19"/>
          <w:footerReference w:type="first" r:id="rId20"/>
          <w:pgSz w:w="12240" w:h="15840"/>
          <w:pgMar w:top="1440" w:right="1440" w:bottom="1440" w:left="1440" w:header="720" w:footer="720" w:gutter="0"/>
          <w:cols w:space="720"/>
          <w:docGrid w:linePitch="360"/>
        </w:sectPr>
      </w:pPr>
      <w:bookmarkStart w:id="53" w:name="_Toc291506127"/>
    </w:p>
    <w:p w14:paraId="4AB49843" w14:textId="77777777" w:rsidR="0024069F" w:rsidRDefault="0024069F" w:rsidP="0024069F">
      <w:pPr>
        <w:pStyle w:val="Heading1"/>
        <w:ind w:left="432" w:hanging="432"/>
      </w:pPr>
      <w:bookmarkStart w:id="54" w:name="_Toc362346189"/>
      <w:bookmarkStart w:id="55" w:name="_Toc362949908"/>
      <w:bookmarkStart w:id="56" w:name="_Toc362950266"/>
      <w:bookmarkStart w:id="57" w:name="_Toc362955166"/>
      <w:bookmarkStart w:id="58" w:name="_Toc362957099"/>
      <w:bookmarkStart w:id="59" w:name="_Toc362346190"/>
      <w:bookmarkStart w:id="60" w:name="_Toc362949909"/>
      <w:bookmarkStart w:id="61" w:name="_Toc362950267"/>
      <w:bookmarkStart w:id="62" w:name="_Toc362955167"/>
      <w:bookmarkStart w:id="63" w:name="_Toc362957100"/>
      <w:bookmarkStart w:id="64" w:name="_Toc362346191"/>
      <w:bookmarkStart w:id="65" w:name="_Toc362949910"/>
      <w:bookmarkStart w:id="66" w:name="_Toc362950268"/>
      <w:bookmarkStart w:id="67" w:name="_Toc362955168"/>
      <w:bookmarkStart w:id="68" w:name="_Toc362957101"/>
      <w:bookmarkStart w:id="69" w:name="_Toc291506128"/>
      <w:bookmarkStart w:id="70" w:name="_Toc430676717"/>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t xml:space="preserve">Alignment with </w:t>
      </w:r>
      <w:bookmarkEnd w:id="69"/>
      <w:r w:rsidR="009A47B8">
        <w:t>HUD’s Target Enterprise Architecture (EA)</w:t>
      </w:r>
      <w:bookmarkEnd w:id="70"/>
    </w:p>
    <w:p w14:paraId="4AB49844" w14:textId="77777777" w:rsidR="0024069F" w:rsidRPr="00224E79" w:rsidRDefault="009A47B8" w:rsidP="00072685">
      <w:pPr>
        <w:pStyle w:val="Heading2"/>
      </w:pPr>
      <w:bookmarkStart w:id="71" w:name="_Toc362950270"/>
      <w:bookmarkStart w:id="72" w:name="_Toc362955170"/>
      <w:bookmarkStart w:id="73" w:name="_Toc362957103"/>
      <w:bookmarkStart w:id="74" w:name="_Toc362950271"/>
      <w:bookmarkStart w:id="75" w:name="_Toc362955171"/>
      <w:bookmarkStart w:id="76" w:name="_Toc362957104"/>
      <w:bookmarkStart w:id="77" w:name="_Toc362950272"/>
      <w:bookmarkStart w:id="78" w:name="_Toc362955172"/>
      <w:bookmarkStart w:id="79" w:name="_Toc362957105"/>
      <w:bookmarkStart w:id="80" w:name="_Toc362950273"/>
      <w:bookmarkStart w:id="81" w:name="_Toc362955173"/>
      <w:bookmarkStart w:id="82" w:name="_Toc362957106"/>
      <w:bookmarkStart w:id="83" w:name="_Toc362950280"/>
      <w:bookmarkStart w:id="84" w:name="_Toc362955180"/>
      <w:bookmarkStart w:id="85" w:name="_Toc362957113"/>
      <w:bookmarkStart w:id="86" w:name="_Toc362950286"/>
      <w:bookmarkStart w:id="87" w:name="_Toc362955186"/>
      <w:bookmarkStart w:id="88" w:name="_Toc362957119"/>
      <w:bookmarkStart w:id="89" w:name="_Toc362950292"/>
      <w:bookmarkStart w:id="90" w:name="_Toc362955192"/>
      <w:bookmarkStart w:id="91" w:name="_Toc362957125"/>
      <w:bookmarkStart w:id="92" w:name="_Toc362950294"/>
      <w:bookmarkStart w:id="93" w:name="_Toc362955194"/>
      <w:bookmarkStart w:id="94" w:name="_Toc362957127"/>
      <w:bookmarkStart w:id="95" w:name="_Toc362950295"/>
      <w:bookmarkStart w:id="96" w:name="_Toc362955195"/>
      <w:bookmarkStart w:id="97" w:name="_Toc362957128"/>
      <w:bookmarkStart w:id="98" w:name="_Toc430676718"/>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Program/</w:t>
      </w:r>
      <w:r w:rsidR="0024069F" w:rsidRPr="00224E79">
        <w:t xml:space="preserve">Project Alignment </w:t>
      </w:r>
      <w:r>
        <w:t>Description</w:t>
      </w:r>
      <w:bookmarkEnd w:id="98"/>
    </w:p>
    <w:p w14:paraId="4AB49845" w14:textId="77777777" w:rsidR="0024069F" w:rsidRPr="000A1E5E" w:rsidRDefault="0024069F" w:rsidP="00072685">
      <w:pPr>
        <w:pStyle w:val="HUDBText"/>
        <w:rPr>
          <w:color w:val="548DD4" w:themeColor="text2" w:themeTint="99"/>
        </w:rPr>
      </w:pPr>
      <w:r w:rsidRPr="000A1E5E">
        <w:rPr>
          <w:color w:val="548DD4" w:themeColor="text2" w:themeTint="99"/>
        </w:rPr>
        <w:t>&lt;</w:t>
      </w:r>
      <w:r w:rsidR="009A47B8" w:rsidRPr="000A1E5E">
        <w:rPr>
          <w:color w:val="548DD4" w:themeColor="text2" w:themeTint="99"/>
        </w:rPr>
        <w:t>Briefly describe how the program/project contributes to HUD’s target enterprise architecture (EA) and its role in the Enterprise Roadmap. Include a description of how the program/project includes or will achieve programmatic or technical innovation.</w:t>
      </w:r>
      <w:r w:rsidRPr="000A1E5E">
        <w:rPr>
          <w:color w:val="548DD4" w:themeColor="text2" w:themeTint="99"/>
        </w:rPr>
        <w:t>&gt;</w:t>
      </w:r>
    </w:p>
    <w:p w14:paraId="4AB49846" w14:textId="77777777" w:rsidR="00072685" w:rsidRDefault="00072685" w:rsidP="0024069F">
      <w:pPr>
        <w:pStyle w:val="Heading1"/>
        <w:ind w:left="432" w:hanging="432"/>
        <w:sectPr w:rsidR="00072685" w:rsidSect="00231E9D">
          <w:pgSz w:w="12240" w:h="15840"/>
          <w:pgMar w:top="1440" w:right="1440" w:bottom="1440" w:left="1440" w:header="720" w:footer="720" w:gutter="0"/>
          <w:cols w:space="720"/>
          <w:docGrid w:linePitch="360"/>
        </w:sectPr>
      </w:pPr>
      <w:bookmarkStart w:id="99" w:name="_Toc291506130"/>
    </w:p>
    <w:p w14:paraId="4AB49847" w14:textId="77777777" w:rsidR="000012B9" w:rsidRDefault="0024069F" w:rsidP="000012B9">
      <w:pPr>
        <w:pStyle w:val="Heading1"/>
        <w:ind w:left="432" w:hanging="432"/>
      </w:pPr>
      <w:bookmarkStart w:id="100" w:name="_Toc430676719"/>
      <w:r>
        <w:t>High-Level Business</w:t>
      </w:r>
      <w:r w:rsidR="000012B9">
        <w:t xml:space="preserve"> Requirements and Scope</w:t>
      </w:r>
      <w:bookmarkEnd w:id="100"/>
    </w:p>
    <w:p w14:paraId="4AB49848" w14:textId="77777777" w:rsidR="00330361" w:rsidRPr="000A1E5E" w:rsidRDefault="00377710" w:rsidP="00B15CCB">
      <w:pPr>
        <w:rPr>
          <w:color w:val="548DD4" w:themeColor="text2" w:themeTint="99"/>
        </w:rPr>
      </w:pPr>
      <w:r w:rsidRPr="000A1E5E">
        <w:rPr>
          <w:i/>
          <w:iCs/>
          <w:color w:val="548DD4" w:themeColor="text2" w:themeTint="99"/>
          <w:szCs w:val="22"/>
        </w:rPr>
        <w:t>&lt;</w:t>
      </w:r>
      <w:r w:rsidR="001B6BDC" w:rsidRPr="000A1E5E">
        <w:rPr>
          <w:i/>
          <w:iCs/>
          <w:color w:val="548DD4" w:themeColor="text2" w:themeTint="99"/>
          <w:szCs w:val="22"/>
        </w:rPr>
        <w:t xml:space="preserve">This section identifies the </w:t>
      </w:r>
      <w:r w:rsidRPr="000A1E5E">
        <w:rPr>
          <w:i/>
          <w:iCs/>
          <w:color w:val="548DD4" w:themeColor="text2" w:themeTint="99"/>
          <w:szCs w:val="22"/>
        </w:rPr>
        <w:t>program/</w:t>
      </w:r>
      <w:r w:rsidR="001B6BDC" w:rsidRPr="000A1E5E">
        <w:rPr>
          <w:i/>
          <w:iCs/>
          <w:color w:val="548DD4" w:themeColor="text2" w:themeTint="99"/>
          <w:szCs w:val="22"/>
        </w:rPr>
        <w:t xml:space="preserve">project’s </w:t>
      </w:r>
      <w:r w:rsidR="000012B9" w:rsidRPr="000A1E5E">
        <w:rPr>
          <w:i/>
          <w:iCs/>
          <w:color w:val="548DD4" w:themeColor="text2" w:themeTint="99"/>
          <w:szCs w:val="22"/>
        </w:rPr>
        <w:t xml:space="preserve">high-level </w:t>
      </w:r>
      <w:r w:rsidR="001B6BDC" w:rsidRPr="000A1E5E">
        <w:rPr>
          <w:i/>
          <w:iCs/>
          <w:color w:val="548DD4" w:themeColor="text2" w:themeTint="99"/>
          <w:szCs w:val="22"/>
        </w:rPr>
        <w:t xml:space="preserve">business requirements and </w:t>
      </w:r>
      <w:r w:rsidR="000012B9" w:rsidRPr="000A1E5E">
        <w:rPr>
          <w:i/>
          <w:iCs/>
          <w:color w:val="548DD4" w:themeColor="text2" w:themeTint="99"/>
          <w:szCs w:val="22"/>
        </w:rPr>
        <w:t xml:space="preserve">defines the scope of the </w:t>
      </w:r>
      <w:r w:rsidRPr="000A1E5E">
        <w:rPr>
          <w:i/>
          <w:iCs/>
          <w:color w:val="548DD4" w:themeColor="text2" w:themeTint="99"/>
          <w:szCs w:val="22"/>
        </w:rPr>
        <w:t>program/</w:t>
      </w:r>
      <w:r w:rsidR="000012B9" w:rsidRPr="000A1E5E">
        <w:rPr>
          <w:i/>
          <w:iCs/>
          <w:color w:val="548DD4" w:themeColor="text2" w:themeTint="99"/>
          <w:szCs w:val="22"/>
        </w:rPr>
        <w:t xml:space="preserve">project. </w:t>
      </w:r>
      <w:r w:rsidR="00DA2B1F" w:rsidRPr="000A1E5E">
        <w:rPr>
          <w:i/>
          <w:iCs/>
          <w:color w:val="548DD4" w:themeColor="text2" w:themeTint="99"/>
          <w:szCs w:val="22"/>
        </w:rPr>
        <w:t xml:space="preserve">Requirements are what the program/project’s service or result must meet in order for the project objectives to be satisfied. </w:t>
      </w:r>
      <w:r w:rsidR="001B6BDC" w:rsidRPr="000A1E5E">
        <w:rPr>
          <w:i/>
          <w:iCs/>
          <w:color w:val="548DD4" w:themeColor="text2" w:themeTint="99"/>
          <w:szCs w:val="22"/>
        </w:rPr>
        <w:t>Scope is defined with a preliminary scope statement which highlights what the project will include, any high-level resource or requirement descriptions, and what will constitute completion of the project.</w:t>
      </w:r>
      <w:r w:rsidRPr="000A1E5E">
        <w:rPr>
          <w:i/>
          <w:iCs/>
          <w:color w:val="548DD4" w:themeColor="text2" w:themeTint="99"/>
          <w:szCs w:val="22"/>
        </w:rPr>
        <w:t>&gt;</w:t>
      </w:r>
      <w:bookmarkEnd w:id="99"/>
    </w:p>
    <w:p w14:paraId="4AB49849" w14:textId="77777777" w:rsidR="0024069F" w:rsidRPr="00224E79" w:rsidRDefault="00377710" w:rsidP="00072685">
      <w:pPr>
        <w:pStyle w:val="Heading2"/>
      </w:pPr>
      <w:bookmarkStart w:id="101" w:name="_Toc430676720"/>
      <w:r>
        <w:t xml:space="preserve">High-Level </w:t>
      </w:r>
      <w:r w:rsidR="0024069F" w:rsidRPr="00224E79">
        <w:t>Business Requirements</w:t>
      </w:r>
      <w:bookmarkEnd w:id="101"/>
    </w:p>
    <w:p w14:paraId="4AB4984A" w14:textId="77777777" w:rsidR="0024069F" w:rsidRPr="000A1E5E" w:rsidRDefault="0024069F" w:rsidP="0024069F">
      <w:pPr>
        <w:rPr>
          <w:i/>
          <w:iCs/>
          <w:color w:val="548DD4" w:themeColor="text2" w:themeTint="99"/>
          <w:szCs w:val="22"/>
        </w:rPr>
      </w:pPr>
      <w:r w:rsidRPr="000A1E5E">
        <w:rPr>
          <w:i/>
          <w:iCs/>
          <w:color w:val="548DD4" w:themeColor="text2" w:themeTint="99"/>
          <w:szCs w:val="22"/>
        </w:rPr>
        <w:t>&lt;</w:t>
      </w:r>
      <w:r w:rsidR="00377710" w:rsidRPr="000A1E5E">
        <w:rPr>
          <w:i/>
          <w:iCs/>
          <w:color w:val="548DD4" w:themeColor="text2" w:themeTint="99"/>
          <w:szCs w:val="22"/>
        </w:rPr>
        <w:t>Provide a list of high-level</w:t>
      </w:r>
      <w:r w:rsidRPr="000A1E5E">
        <w:rPr>
          <w:i/>
          <w:iCs/>
          <w:color w:val="548DD4" w:themeColor="text2" w:themeTint="99"/>
          <w:szCs w:val="22"/>
        </w:rPr>
        <w:t xml:space="preserve"> business requirement</w:t>
      </w:r>
      <w:r w:rsidR="00377710" w:rsidRPr="000A1E5E">
        <w:rPr>
          <w:i/>
          <w:iCs/>
          <w:color w:val="548DD4" w:themeColor="text2" w:themeTint="99"/>
          <w:szCs w:val="22"/>
        </w:rPr>
        <w:t>s</w:t>
      </w:r>
      <w:r w:rsidR="00072685" w:rsidRPr="000A1E5E">
        <w:rPr>
          <w:i/>
          <w:iCs/>
          <w:color w:val="548DD4" w:themeColor="text2" w:themeTint="99"/>
          <w:szCs w:val="22"/>
        </w:rPr>
        <w:t xml:space="preserve">. </w:t>
      </w:r>
      <w:r w:rsidRPr="000A1E5E">
        <w:rPr>
          <w:i/>
          <w:iCs/>
          <w:color w:val="548DD4" w:themeColor="text2" w:themeTint="99"/>
          <w:szCs w:val="22"/>
        </w:rPr>
        <w:t xml:space="preserve">Each business requirement </w:t>
      </w:r>
      <w:r w:rsidR="004C4140" w:rsidRPr="000A1E5E">
        <w:rPr>
          <w:i/>
          <w:iCs/>
          <w:color w:val="548DD4" w:themeColor="text2" w:themeTint="99"/>
          <w:szCs w:val="22"/>
        </w:rPr>
        <w:t xml:space="preserve">should </w:t>
      </w:r>
      <w:r w:rsidRPr="000A1E5E">
        <w:rPr>
          <w:i/>
          <w:iCs/>
          <w:color w:val="548DD4" w:themeColor="text2" w:themeTint="99"/>
          <w:szCs w:val="22"/>
        </w:rPr>
        <w:t>have a name that begin</w:t>
      </w:r>
      <w:r w:rsidR="004C4140" w:rsidRPr="000A1E5E">
        <w:rPr>
          <w:i/>
          <w:iCs/>
          <w:color w:val="548DD4" w:themeColor="text2" w:themeTint="99"/>
          <w:szCs w:val="22"/>
        </w:rPr>
        <w:t>s</w:t>
      </w:r>
      <w:r w:rsidRPr="000A1E5E">
        <w:rPr>
          <w:i/>
          <w:iCs/>
          <w:color w:val="548DD4" w:themeColor="text2" w:themeTint="99"/>
          <w:szCs w:val="22"/>
        </w:rPr>
        <w:t xml:space="preserve"> with a verb (</w:t>
      </w:r>
      <w:r w:rsidR="00AC4294" w:rsidRPr="000A1E5E">
        <w:rPr>
          <w:i/>
          <w:iCs/>
          <w:color w:val="548DD4" w:themeColor="text2" w:themeTint="99"/>
          <w:szCs w:val="22"/>
        </w:rPr>
        <w:t>e</w:t>
      </w:r>
      <w:r w:rsidR="004C4140" w:rsidRPr="000A1E5E">
        <w:rPr>
          <w:i/>
          <w:iCs/>
          <w:color w:val="548DD4" w:themeColor="text2" w:themeTint="99"/>
          <w:szCs w:val="22"/>
        </w:rPr>
        <w:t>.g</w:t>
      </w:r>
      <w:r w:rsidR="00DE6056" w:rsidRPr="000A1E5E">
        <w:rPr>
          <w:i/>
          <w:iCs/>
          <w:color w:val="548DD4" w:themeColor="text2" w:themeTint="99"/>
          <w:szCs w:val="22"/>
        </w:rPr>
        <w:t>.</w:t>
      </w:r>
      <w:r w:rsidRPr="000A1E5E">
        <w:rPr>
          <w:i/>
          <w:iCs/>
          <w:color w:val="548DD4" w:themeColor="text2" w:themeTint="99"/>
          <w:szCs w:val="22"/>
        </w:rPr>
        <w:t xml:space="preserve">: </w:t>
      </w:r>
      <w:r w:rsidR="004C4140" w:rsidRPr="000A1E5E">
        <w:rPr>
          <w:i/>
          <w:iCs/>
          <w:color w:val="548DD4" w:themeColor="text2" w:themeTint="99"/>
          <w:szCs w:val="22"/>
        </w:rPr>
        <w:t>R</w:t>
      </w:r>
      <w:r w:rsidRPr="000A1E5E">
        <w:rPr>
          <w:i/>
          <w:iCs/>
          <w:color w:val="548DD4" w:themeColor="text2" w:themeTint="99"/>
          <w:szCs w:val="22"/>
        </w:rPr>
        <w:t xml:space="preserve">ecord the </w:t>
      </w:r>
      <w:r w:rsidR="00D423CD" w:rsidRPr="000A1E5E">
        <w:rPr>
          <w:i/>
          <w:iCs/>
          <w:color w:val="548DD4" w:themeColor="text2" w:themeTint="99"/>
          <w:szCs w:val="22"/>
        </w:rPr>
        <w:t>l</w:t>
      </w:r>
      <w:r w:rsidRPr="000A1E5E">
        <w:rPr>
          <w:i/>
          <w:iCs/>
          <w:color w:val="548DD4" w:themeColor="text2" w:themeTint="99"/>
          <w:szCs w:val="22"/>
        </w:rPr>
        <w:t xml:space="preserve">ocation of the </w:t>
      </w:r>
      <w:r w:rsidR="00D423CD" w:rsidRPr="000A1E5E">
        <w:rPr>
          <w:i/>
          <w:iCs/>
          <w:color w:val="548DD4" w:themeColor="text2" w:themeTint="99"/>
          <w:szCs w:val="22"/>
        </w:rPr>
        <w:t>d</w:t>
      </w:r>
      <w:r w:rsidRPr="000A1E5E">
        <w:rPr>
          <w:i/>
          <w:iCs/>
          <w:color w:val="548DD4" w:themeColor="text2" w:themeTint="99"/>
          <w:szCs w:val="22"/>
        </w:rPr>
        <w:t>ocument.</w:t>
      </w:r>
      <w:r w:rsidR="00377710" w:rsidRPr="000A1E5E">
        <w:rPr>
          <w:i/>
          <w:iCs/>
          <w:color w:val="548DD4" w:themeColor="text2" w:themeTint="99"/>
          <w:szCs w:val="22"/>
        </w:rPr>
        <w:t xml:space="preserve"> More detailed business requirement development </w:t>
      </w:r>
      <w:r w:rsidR="00E73F93" w:rsidRPr="000A1E5E">
        <w:rPr>
          <w:i/>
          <w:iCs/>
          <w:color w:val="548DD4" w:themeColor="text2" w:themeTint="99"/>
          <w:szCs w:val="22"/>
        </w:rPr>
        <w:t>will take place during the Planning Phase of the PPM life cycle, this is meant to be an initial list.</w:t>
      </w:r>
      <w:r w:rsidRPr="000A1E5E">
        <w:rPr>
          <w:i/>
          <w:iCs/>
          <w:color w:val="548DD4" w:themeColor="text2" w:themeTint="99"/>
          <w:szCs w:val="22"/>
        </w:rPr>
        <w:t>&gt;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333"/>
      </w:tblGrid>
      <w:tr w:rsidR="00DA2B1F" w:rsidRPr="00D423CD" w14:paraId="4AB4984D" w14:textId="77777777" w:rsidTr="000A1E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9" w:type="pct"/>
          </w:tcPr>
          <w:p w14:paraId="4AB4984B" w14:textId="77777777" w:rsidR="00DA2B1F" w:rsidRPr="00D423CD" w:rsidRDefault="00DA2B1F" w:rsidP="000A1E5E">
            <w:pPr>
              <w:pStyle w:val="HUDTableHeading"/>
            </w:pPr>
            <w:bookmarkStart w:id="102" w:name="_Toc270675213"/>
            <w:bookmarkStart w:id="103" w:name="_Toc270675430"/>
            <w:bookmarkStart w:id="104" w:name="_Toc270681838"/>
            <w:r w:rsidRPr="00D423CD">
              <w:t>Req. #</w:t>
            </w:r>
            <w:bookmarkEnd w:id="102"/>
            <w:bookmarkEnd w:id="103"/>
            <w:bookmarkEnd w:id="104"/>
          </w:p>
        </w:tc>
        <w:tc>
          <w:tcPr>
            <w:tcW w:w="4351" w:type="pct"/>
          </w:tcPr>
          <w:p w14:paraId="4AB4984C" w14:textId="77777777" w:rsidR="00DA2B1F" w:rsidRPr="00D423CD" w:rsidRDefault="00DA2B1F" w:rsidP="000A1E5E">
            <w:pPr>
              <w:pStyle w:val="HUDTableHeading"/>
              <w:cnfStyle w:val="100000000000" w:firstRow="1" w:lastRow="0" w:firstColumn="0" w:lastColumn="0" w:oddVBand="0" w:evenVBand="0" w:oddHBand="0" w:evenHBand="0" w:firstRowFirstColumn="0" w:firstRowLastColumn="0" w:lastRowFirstColumn="0" w:lastRowLastColumn="0"/>
            </w:pPr>
            <w:bookmarkStart w:id="105" w:name="_Toc270675214"/>
            <w:bookmarkStart w:id="106" w:name="_Toc270675431"/>
            <w:bookmarkStart w:id="107" w:name="_Toc270681839"/>
            <w:r w:rsidRPr="00D423CD">
              <w:t>Business Requirement Description</w:t>
            </w:r>
            <w:bookmarkEnd w:id="105"/>
            <w:bookmarkEnd w:id="106"/>
            <w:bookmarkEnd w:id="107"/>
          </w:p>
        </w:tc>
      </w:tr>
      <w:tr w:rsidR="00DA2B1F" w14:paraId="4AB49850" w14:textId="77777777" w:rsidTr="000A1E5E">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649" w:type="pct"/>
            <w:tcBorders>
              <w:top w:val="none" w:sz="0" w:space="0" w:color="auto"/>
              <w:left w:val="none" w:sz="0" w:space="0" w:color="auto"/>
              <w:bottom w:val="none" w:sz="0" w:space="0" w:color="auto"/>
            </w:tcBorders>
          </w:tcPr>
          <w:p w14:paraId="4AB4984E" w14:textId="77777777" w:rsidR="00DA2B1F" w:rsidRDefault="00DA2B1F" w:rsidP="000A1E5E">
            <w:pPr>
              <w:pStyle w:val="HUDTableText"/>
            </w:pPr>
          </w:p>
        </w:tc>
        <w:tc>
          <w:tcPr>
            <w:tcW w:w="4351" w:type="pct"/>
            <w:tcBorders>
              <w:top w:val="none" w:sz="0" w:space="0" w:color="auto"/>
              <w:bottom w:val="none" w:sz="0" w:space="0" w:color="auto"/>
              <w:right w:val="none" w:sz="0" w:space="0" w:color="auto"/>
            </w:tcBorders>
          </w:tcPr>
          <w:p w14:paraId="4AB4984F" w14:textId="77777777" w:rsidR="00DA2B1F" w:rsidRDefault="00DA2B1F" w:rsidP="000A1E5E">
            <w:pPr>
              <w:pStyle w:val="HUDTableText"/>
              <w:cnfStyle w:val="000000100000" w:firstRow="0" w:lastRow="0" w:firstColumn="0" w:lastColumn="0" w:oddVBand="0" w:evenVBand="0" w:oddHBand="1" w:evenHBand="0" w:firstRowFirstColumn="0" w:firstRowLastColumn="0" w:lastRowFirstColumn="0" w:lastRowLastColumn="0"/>
            </w:pPr>
          </w:p>
        </w:tc>
      </w:tr>
      <w:tr w:rsidR="00DA2B1F" w14:paraId="4AB49853" w14:textId="77777777" w:rsidTr="000A1E5E">
        <w:tc>
          <w:tcPr>
            <w:cnfStyle w:val="001000000000" w:firstRow="0" w:lastRow="0" w:firstColumn="1" w:lastColumn="0" w:oddVBand="0" w:evenVBand="0" w:oddHBand="0" w:evenHBand="0" w:firstRowFirstColumn="0" w:firstRowLastColumn="0" w:lastRowFirstColumn="0" w:lastRowLastColumn="0"/>
            <w:tcW w:w="649" w:type="pct"/>
          </w:tcPr>
          <w:p w14:paraId="4AB49851" w14:textId="77777777" w:rsidR="00DA2B1F" w:rsidRDefault="00DA2B1F" w:rsidP="000A1E5E">
            <w:pPr>
              <w:pStyle w:val="HUDTableText"/>
            </w:pPr>
          </w:p>
        </w:tc>
        <w:tc>
          <w:tcPr>
            <w:tcW w:w="4351" w:type="pct"/>
          </w:tcPr>
          <w:p w14:paraId="4AB49852" w14:textId="77777777" w:rsidR="00DA2B1F" w:rsidRDefault="00DA2B1F" w:rsidP="000A1E5E">
            <w:pPr>
              <w:pStyle w:val="HUDTableText"/>
              <w:cnfStyle w:val="000000000000" w:firstRow="0" w:lastRow="0" w:firstColumn="0" w:lastColumn="0" w:oddVBand="0" w:evenVBand="0" w:oddHBand="0" w:evenHBand="0" w:firstRowFirstColumn="0" w:firstRowLastColumn="0" w:lastRowFirstColumn="0" w:lastRowLastColumn="0"/>
            </w:pPr>
          </w:p>
        </w:tc>
      </w:tr>
      <w:tr w:rsidR="00DA2B1F" w14:paraId="4AB49856" w14:textId="77777777" w:rsidTr="000A1E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 w:type="pct"/>
            <w:tcBorders>
              <w:top w:val="none" w:sz="0" w:space="0" w:color="auto"/>
              <w:left w:val="none" w:sz="0" w:space="0" w:color="auto"/>
              <w:bottom w:val="none" w:sz="0" w:space="0" w:color="auto"/>
            </w:tcBorders>
          </w:tcPr>
          <w:p w14:paraId="4AB49854" w14:textId="77777777" w:rsidR="00DA2B1F" w:rsidRDefault="00DA2B1F" w:rsidP="000A1E5E">
            <w:pPr>
              <w:pStyle w:val="HUDTableText"/>
            </w:pPr>
          </w:p>
        </w:tc>
        <w:tc>
          <w:tcPr>
            <w:tcW w:w="4351" w:type="pct"/>
            <w:tcBorders>
              <w:top w:val="none" w:sz="0" w:space="0" w:color="auto"/>
              <w:bottom w:val="none" w:sz="0" w:space="0" w:color="auto"/>
              <w:right w:val="none" w:sz="0" w:space="0" w:color="auto"/>
            </w:tcBorders>
          </w:tcPr>
          <w:p w14:paraId="4AB49855" w14:textId="77777777" w:rsidR="00DA2B1F" w:rsidRDefault="00DA2B1F" w:rsidP="000A1E5E">
            <w:pPr>
              <w:pStyle w:val="HUDTableText"/>
              <w:cnfStyle w:val="000000100000" w:firstRow="0" w:lastRow="0" w:firstColumn="0" w:lastColumn="0" w:oddVBand="0" w:evenVBand="0" w:oddHBand="1" w:evenHBand="0" w:firstRowFirstColumn="0" w:firstRowLastColumn="0" w:lastRowFirstColumn="0" w:lastRowLastColumn="0"/>
            </w:pPr>
          </w:p>
        </w:tc>
      </w:tr>
      <w:tr w:rsidR="00DA2B1F" w14:paraId="4AB49859" w14:textId="77777777" w:rsidTr="000A1E5E">
        <w:tc>
          <w:tcPr>
            <w:cnfStyle w:val="001000000000" w:firstRow="0" w:lastRow="0" w:firstColumn="1" w:lastColumn="0" w:oddVBand="0" w:evenVBand="0" w:oddHBand="0" w:evenHBand="0" w:firstRowFirstColumn="0" w:firstRowLastColumn="0" w:lastRowFirstColumn="0" w:lastRowLastColumn="0"/>
            <w:tcW w:w="649" w:type="pct"/>
          </w:tcPr>
          <w:p w14:paraId="4AB49857" w14:textId="77777777" w:rsidR="00DA2B1F" w:rsidRDefault="00DA2B1F" w:rsidP="000A1E5E">
            <w:pPr>
              <w:pStyle w:val="HUDTableText"/>
            </w:pPr>
          </w:p>
        </w:tc>
        <w:tc>
          <w:tcPr>
            <w:tcW w:w="4351" w:type="pct"/>
          </w:tcPr>
          <w:p w14:paraId="4AB49858" w14:textId="77777777" w:rsidR="00DA2B1F" w:rsidRDefault="00DA2B1F" w:rsidP="000A1E5E">
            <w:pPr>
              <w:pStyle w:val="HUDTableText"/>
              <w:cnfStyle w:val="000000000000" w:firstRow="0" w:lastRow="0" w:firstColumn="0" w:lastColumn="0" w:oddVBand="0" w:evenVBand="0" w:oddHBand="0" w:evenHBand="0" w:firstRowFirstColumn="0" w:firstRowLastColumn="0" w:lastRowFirstColumn="0" w:lastRowLastColumn="0"/>
            </w:pPr>
          </w:p>
        </w:tc>
      </w:tr>
    </w:tbl>
    <w:p w14:paraId="4AB4985A" w14:textId="77777777" w:rsidR="000012B9" w:rsidRPr="00224E79" w:rsidRDefault="000012B9" w:rsidP="000012B9">
      <w:pPr>
        <w:pStyle w:val="Heading2"/>
      </w:pPr>
      <w:bookmarkStart w:id="108" w:name="_Toc363677350"/>
      <w:bookmarkStart w:id="109" w:name="_Toc363677386"/>
      <w:bookmarkStart w:id="110" w:name="_Toc430676721"/>
      <w:bookmarkEnd w:id="108"/>
      <w:bookmarkEnd w:id="109"/>
      <w:r>
        <w:t>Scope</w:t>
      </w:r>
      <w:bookmarkEnd w:id="110"/>
    </w:p>
    <w:p w14:paraId="4AB4985B" w14:textId="77777777" w:rsidR="000012B9" w:rsidRPr="000A1E5E" w:rsidRDefault="000012B9" w:rsidP="000012B9">
      <w:pPr>
        <w:rPr>
          <w:i/>
          <w:iCs/>
          <w:color w:val="548DD4" w:themeColor="text2" w:themeTint="99"/>
          <w:szCs w:val="22"/>
        </w:rPr>
      </w:pPr>
      <w:r w:rsidRPr="000A1E5E">
        <w:rPr>
          <w:i/>
          <w:iCs/>
          <w:color w:val="548DD4" w:themeColor="text2" w:themeTint="99"/>
          <w:szCs w:val="22"/>
        </w:rPr>
        <w:t>&lt;</w:t>
      </w:r>
      <w:r w:rsidR="00EB21CE" w:rsidRPr="000A1E5E">
        <w:rPr>
          <w:i/>
          <w:iCs/>
          <w:color w:val="548DD4" w:themeColor="text2" w:themeTint="99"/>
          <w:szCs w:val="22"/>
        </w:rPr>
        <w:t>Provide a high-leve</w:t>
      </w:r>
      <w:r w:rsidR="00A94C85" w:rsidRPr="000A1E5E">
        <w:rPr>
          <w:i/>
          <w:iCs/>
          <w:color w:val="548DD4" w:themeColor="text2" w:themeTint="99"/>
          <w:szCs w:val="22"/>
        </w:rPr>
        <w:t>l</w:t>
      </w:r>
      <w:r w:rsidR="00EB21CE" w:rsidRPr="000A1E5E">
        <w:rPr>
          <w:i/>
          <w:iCs/>
          <w:color w:val="548DD4" w:themeColor="text2" w:themeTint="99"/>
          <w:szCs w:val="22"/>
        </w:rPr>
        <w:t xml:space="preserve"> </w:t>
      </w:r>
      <w:r w:rsidR="007E234E" w:rsidRPr="000A1E5E">
        <w:rPr>
          <w:i/>
          <w:iCs/>
          <w:color w:val="548DD4" w:themeColor="text2" w:themeTint="99"/>
          <w:szCs w:val="22"/>
        </w:rPr>
        <w:t>description</w:t>
      </w:r>
      <w:r w:rsidR="00EB21CE" w:rsidRPr="000A1E5E">
        <w:rPr>
          <w:i/>
          <w:iCs/>
          <w:color w:val="548DD4" w:themeColor="text2" w:themeTint="99"/>
          <w:szCs w:val="22"/>
        </w:rPr>
        <w:t xml:space="preserve"> of the project’s scope (What functionality is included? What business areas and/or systems are impacted, if known?)</w:t>
      </w:r>
      <w:r w:rsidRPr="000A1E5E">
        <w:rPr>
          <w:i/>
          <w:iCs/>
          <w:color w:val="548DD4" w:themeColor="text2" w:themeTint="99"/>
          <w:szCs w:val="22"/>
        </w:rPr>
        <w:t>.</w:t>
      </w:r>
    </w:p>
    <w:p w14:paraId="4AB4985C" w14:textId="77777777" w:rsidR="000012B9" w:rsidRPr="000A1E5E" w:rsidRDefault="000012B9" w:rsidP="000012B9">
      <w:pPr>
        <w:rPr>
          <w:i/>
          <w:iCs/>
          <w:color w:val="548DD4" w:themeColor="text2" w:themeTint="99"/>
          <w:szCs w:val="22"/>
        </w:rPr>
      </w:pPr>
      <w:r w:rsidRPr="000A1E5E">
        <w:rPr>
          <w:i/>
          <w:iCs/>
          <w:color w:val="548DD4" w:themeColor="text2" w:themeTint="99"/>
          <w:szCs w:val="22"/>
        </w:rPr>
        <w:t xml:space="preserve">The </w:t>
      </w:r>
      <w:r w:rsidR="00E73F93" w:rsidRPr="000A1E5E">
        <w:rPr>
          <w:i/>
          <w:iCs/>
          <w:color w:val="548DD4" w:themeColor="text2" w:themeTint="99"/>
          <w:szCs w:val="22"/>
        </w:rPr>
        <w:t>program/</w:t>
      </w:r>
      <w:r w:rsidRPr="000A1E5E">
        <w:rPr>
          <w:i/>
          <w:iCs/>
          <w:color w:val="548DD4" w:themeColor="text2" w:themeTint="99"/>
          <w:szCs w:val="22"/>
        </w:rPr>
        <w:t xml:space="preserve">project scope defines the range of the proposed products and services the </w:t>
      </w:r>
      <w:r w:rsidR="00E73F93" w:rsidRPr="000A1E5E">
        <w:rPr>
          <w:i/>
          <w:iCs/>
          <w:color w:val="548DD4" w:themeColor="text2" w:themeTint="99"/>
          <w:szCs w:val="22"/>
        </w:rPr>
        <w:t xml:space="preserve">program/ </w:t>
      </w:r>
      <w:r w:rsidRPr="000A1E5E">
        <w:rPr>
          <w:i/>
          <w:iCs/>
          <w:color w:val="548DD4" w:themeColor="text2" w:themeTint="99"/>
          <w:szCs w:val="22"/>
        </w:rPr>
        <w:t xml:space="preserve">project will deliver. Scope might be subdivided into the scope of </w:t>
      </w:r>
      <w:r w:rsidR="00E73F93" w:rsidRPr="000A1E5E">
        <w:rPr>
          <w:i/>
          <w:iCs/>
          <w:color w:val="548DD4" w:themeColor="text2" w:themeTint="99"/>
          <w:szCs w:val="22"/>
        </w:rPr>
        <w:t>an</w:t>
      </w:r>
      <w:r w:rsidRPr="000A1E5E">
        <w:rPr>
          <w:i/>
          <w:iCs/>
          <w:color w:val="548DD4" w:themeColor="text2" w:themeTint="99"/>
          <w:szCs w:val="22"/>
        </w:rPr>
        <w:t xml:space="preserve"> initial product release and planned growth strategies for subsequent releases. It</w:t>
      </w:r>
      <w:r w:rsidR="00E73F93" w:rsidRPr="000A1E5E">
        <w:rPr>
          <w:i/>
          <w:iCs/>
          <w:color w:val="548DD4" w:themeColor="text2" w:themeTint="99"/>
          <w:szCs w:val="22"/>
        </w:rPr>
        <w:t xml:space="preserve"> is</w:t>
      </w:r>
      <w:r w:rsidRPr="000A1E5E">
        <w:rPr>
          <w:i/>
          <w:iCs/>
          <w:color w:val="548DD4" w:themeColor="text2" w:themeTint="99"/>
          <w:szCs w:val="22"/>
        </w:rPr>
        <w:t xml:space="preserve"> also important to define what the </w:t>
      </w:r>
      <w:r w:rsidR="00E73F93" w:rsidRPr="000A1E5E">
        <w:rPr>
          <w:i/>
          <w:iCs/>
          <w:color w:val="548DD4" w:themeColor="text2" w:themeTint="99"/>
          <w:szCs w:val="22"/>
        </w:rPr>
        <w:t>program/</w:t>
      </w:r>
      <w:r w:rsidRPr="000A1E5E">
        <w:rPr>
          <w:i/>
          <w:iCs/>
          <w:color w:val="548DD4" w:themeColor="text2" w:themeTint="99"/>
          <w:szCs w:val="22"/>
        </w:rPr>
        <w:t xml:space="preserve">project will not include, so describe limitations and exclusions, such as </w:t>
      </w:r>
      <w:r w:rsidR="00E73F93" w:rsidRPr="000A1E5E">
        <w:rPr>
          <w:i/>
          <w:iCs/>
          <w:color w:val="548DD4" w:themeColor="text2" w:themeTint="99"/>
          <w:szCs w:val="22"/>
        </w:rPr>
        <w:t>solution</w:t>
      </w:r>
      <w:r w:rsidRPr="000A1E5E">
        <w:rPr>
          <w:i/>
          <w:iCs/>
          <w:color w:val="548DD4" w:themeColor="text2" w:themeTint="99"/>
          <w:szCs w:val="22"/>
        </w:rPr>
        <w:t xml:space="preserve"> features or characteristics that a stakeholder might anticipate, but which are not planned to be included in the </w:t>
      </w:r>
      <w:r w:rsidR="00E73F93" w:rsidRPr="000A1E5E">
        <w:rPr>
          <w:i/>
          <w:iCs/>
          <w:color w:val="548DD4" w:themeColor="text2" w:themeTint="99"/>
          <w:szCs w:val="22"/>
        </w:rPr>
        <w:t>program/</w:t>
      </w:r>
      <w:r w:rsidRPr="000A1E5E">
        <w:rPr>
          <w:i/>
          <w:iCs/>
          <w:color w:val="548DD4" w:themeColor="text2" w:themeTint="99"/>
          <w:szCs w:val="22"/>
        </w:rPr>
        <w:t>project.&gt;</w:t>
      </w:r>
    </w:p>
    <w:p w14:paraId="4AB4985D" w14:textId="77777777" w:rsidR="00C11F27" w:rsidRDefault="00C11F27" w:rsidP="000012B9">
      <w:pPr>
        <w:rPr>
          <w:rFonts w:ascii="Tahoma" w:hAnsi="Tahoma" w:cs="Tahoma"/>
          <w:color w:val="000000"/>
          <w:sz w:val="20"/>
          <w:highlight w:val="yellow"/>
        </w:rPr>
      </w:pPr>
    </w:p>
    <w:p w14:paraId="4AB4985E" w14:textId="77777777" w:rsidR="00C11F27" w:rsidRDefault="00C11F27">
      <w:pPr>
        <w:overflowPunct/>
        <w:autoSpaceDE/>
        <w:autoSpaceDN/>
        <w:adjustRightInd/>
        <w:spacing w:after="0"/>
        <w:textAlignment w:val="auto"/>
        <w:rPr>
          <w:rFonts w:ascii="Tahoma" w:hAnsi="Tahoma" w:cs="Tahoma"/>
          <w:color w:val="000000"/>
          <w:sz w:val="20"/>
          <w:highlight w:val="yellow"/>
        </w:rPr>
      </w:pPr>
      <w:r>
        <w:rPr>
          <w:rFonts w:ascii="Tahoma" w:hAnsi="Tahoma" w:cs="Tahoma"/>
          <w:color w:val="000000"/>
          <w:sz w:val="20"/>
          <w:highlight w:val="yellow"/>
        </w:rPr>
        <w:br w:type="page"/>
      </w:r>
    </w:p>
    <w:p w14:paraId="4AB4985F" w14:textId="77777777" w:rsidR="0024069F" w:rsidRDefault="0024069F" w:rsidP="0024069F">
      <w:pPr>
        <w:pStyle w:val="Heading1"/>
        <w:ind w:left="432" w:hanging="432"/>
      </w:pPr>
      <w:bookmarkStart w:id="111" w:name="_Toc362949919"/>
      <w:bookmarkStart w:id="112" w:name="_Toc362950301"/>
      <w:bookmarkStart w:id="113" w:name="_Toc362955200"/>
      <w:bookmarkStart w:id="114" w:name="_Toc362957133"/>
      <w:bookmarkStart w:id="115" w:name="_Toc362346199"/>
      <w:bookmarkStart w:id="116" w:name="_Toc362949920"/>
      <w:bookmarkStart w:id="117" w:name="_Toc362950302"/>
      <w:bookmarkStart w:id="118" w:name="_Toc362955201"/>
      <w:bookmarkStart w:id="119" w:name="_Toc362957134"/>
      <w:bookmarkStart w:id="120" w:name="_Toc362346203"/>
      <w:bookmarkStart w:id="121" w:name="_Toc362949924"/>
      <w:bookmarkStart w:id="122" w:name="_Toc362950306"/>
      <w:bookmarkStart w:id="123" w:name="_Toc362955205"/>
      <w:bookmarkStart w:id="124" w:name="_Toc362957138"/>
      <w:bookmarkStart w:id="125" w:name="_Toc362346206"/>
      <w:bookmarkStart w:id="126" w:name="_Toc362949927"/>
      <w:bookmarkStart w:id="127" w:name="_Toc362950309"/>
      <w:bookmarkStart w:id="128" w:name="_Toc362955208"/>
      <w:bookmarkStart w:id="129" w:name="_Toc362957141"/>
      <w:bookmarkStart w:id="130" w:name="_Toc362346209"/>
      <w:bookmarkStart w:id="131" w:name="_Toc362949930"/>
      <w:bookmarkStart w:id="132" w:name="_Toc362950312"/>
      <w:bookmarkStart w:id="133" w:name="_Toc362955211"/>
      <w:bookmarkStart w:id="134" w:name="_Toc362957144"/>
      <w:bookmarkStart w:id="135" w:name="_Toc362346212"/>
      <w:bookmarkStart w:id="136" w:name="_Toc362949933"/>
      <w:bookmarkStart w:id="137" w:name="_Toc362950315"/>
      <w:bookmarkStart w:id="138" w:name="_Toc362955214"/>
      <w:bookmarkStart w:id="139" w:name="_Toc362957147"/>
      <w:bookmarkStart w:id="140" w:name="_Toc362346215"/>
      <w:bookmarkStart w:id="141" w:name="_Toc362949936"/>
      <w:bookmarkStart w:id="142" w:name="_Toc362950318"/>
      <w:bookmarkStart w:id="143" w:name="_Toc362955217"/>
      <w:bookmarkStart w:id="144" w:name="_Toc362957150"/>
      <w:bookmarkStart w:id="145" w:name="_Toc362346216"/>
      <w:bookmarkStart w:id="146" w:name="_Toc362949937"/>
      <w:bookmarkStart w:id="147" w:name="_Toc362950319"/>
      <w:bookmarkStart w:id="148" w:name="_Toc362955218"/>
      <w:bookmarkStart w:id="149" w:name="_Toc362957151"/>
      <w:bookmarkStart w:id="150" w:name="_Toc362346217"/>
      <w:bookmarkStart w:id="151" w:name="_Toc362949938"/>
      <w:bookmarkStart w:id="152" w:name="_Toc362950320"/>
      <w:bookmarkStart w:id="153" w:name="_Toc362955219"/>
      <w:bookmarkStart w:id="154" w:name="_Toc362957152"/>
      <w:bookmarkStart w:id="155" w:name="_Toc362346240"/>
      <w:bookmarkStart w:id="156" w:name="_Toc362949961"/>
      <w:bookmarkStart w:id="157" w:name="_Toc362950343"/>
      <w:bookmarkStart w:id="158" w:name="_Toc362955242"/>
      <w:bookmarkStart w:id="159" w:name="_Toc362957175"/>
      <w:bookmarkStart w:id="160" w:name="_Toc362346245"/>
      <w:bookmarkStart w:id="161" w:name="_Toc362949966"/>
      <w:bookmarkStart w:id="162" w:name="_Toc362950348"/>
      <w:bookmarkStart w:id="163" w:name="_Toc362955247"/>
      <w:bookmarkStart w:id="164" w:name="_Toc362957180"/>
      <w:bookmarkStart w:id="165" w:name="_Toc362346249"/>
      <w:bookmarkStart w:id="166" w:name="_Toc362949970"/>
      <w:bookmarkStart w:id="167" w:name="_Toc362950352"/>
      <w:bookmarkStart w:id="168" w:name="_Toc362955251"/>
      <w:bookmarkStart w:id="169" w:name="_Toc362957184"/>
      <w:bookmarkStart w:id="170" w:name="_Toc362346253"/>
      <w:bookmarkStart w:id="171" w:name="_Toc362949974"/>
      <w:bookmarkStart w:id="172" w:name="_Toc362950356"/>
      <w:bookmarkStart w:id="173" w:name="_Toc362955255"/>
      <w:bookmarkStart w:id="174" w:name="_Toc362957188"/>
      <w:bookmarkStart w:id="175" w:name="_Toc362346257"/>
      <w:bookmarkStart w:id="176" w:name="_Toc362949978"/>
      <w:bookmarkStart w:id="177" w:name="_Toc362950360"/>
      <w:bookmarkStart w:id="178" w:name="_Toc362955259"/>
      <w:bookmarkStart w:id="179" w:name="_Toc362957192"/>
      <w:bookmarkStart w:id="180" w:name="_Toc362346258"/>
      <w:bookmarkStart w:id="181" w:name="_Toc362949979"/>
      <w:bookmarkStart w:id="182" w:name="_Toc362950361"/>
      <w:bookmarkStart w:id="183" w:name="_Toc362955260"/>
      <w:bookmarkStart w:id="184" w:name="_Toc362957193"/>
      <w:bookmarkStart w:id="185" w:name="_Toc362346283"/>
      <w:bookmarkStart w:id="186" w:name="_Toc362950004"/>
      <w:bookmarkStart w:id="187" w:name="_Toc362950386"/>
      <w:bookmarkStart w:id="188" w:name="_Toc362955285"/>
      <w:bookmarkStart w:id="189" w:name="_Toc362957218"/>
      <w:bookmarkStart w:id="190" w:name="_Toc362346288"/>
      <w:bookmarkStart w:id="191" w:name="_Toc362950009"/>
      <w:bookmarkStart w:id="192" w:name="_Toc362950391"/>
      <w:bookmarkStart w:id="193" w:name="_Toc362955290"/>
      <w:bookmarkStart w:id="194" w:name="_Toc362957223"/>
      <w:bookmarkStart w:id="195" w:name="_Toc362346292"/>
      <w:bookmarkStart w:id="196" w:name="_Toc362950013"/>
      <w:bookmarkStart w:id="197" w:name="_Toc362950395"/>
      <w:bookmarkStart w:id="198" w:name="_Toc362955294"/>
      <w:bookmarkStart w:id="199" w:name="_Toc362957227"/>
      <w:bookmarkStart w:id="200" w:name="_Toc362346296"/>
      <w:bookmarkStart w:id="201" w:name="_Toc362950017"/>
      <w:bookmarkStart w:id="202" w:name="_Toc362950399"/>
      <w:bookmarkStart w:id="203" w:name="_Toc362955298"/>
      <w:bookmarkStart w:id="204" w:name="_Toc362957231"/>
      <w:bookmarkStart w:id="205" w:name="_Toc362346300"/>
      <w:bookmarkStart w:id="206" w:name="_Toc362950021"/>
      <w:bookmarkStart w:id="207" w:name="_Toc362950403"/>
      <w:bookmarkStart w:id="208" w:name="_Toc362955302"/>
      <w:bookmarkStart w:id="209" w:name="_Toc362957235"/>
      <w:bookmarkStart w:id="210" w:name="_Toc291506131"/>
      <w:bookmarkStart w:id="211" w:name="_Toc430676722"/>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t>Assumptions</w:t>
      </w:r>
      <w:r w:rsidR="002F6AAB">
        <w:t xml:space="preserve">, </w:t>
      </w:r>
      <w:r>
        <w:t>Constraints</w:t>
      </w:r>
      <w:bookmarkEnd w:id="210"/>
      <w:r w:rsidR="002F6AAB">
        <w:t>, Issues</w:t>
      </w:r>
      <w:r w:rsidR="00071D2E">
        <w:t>, Impacts</w:t>
      </w:r>
      <w:bookmarkEnd w:id="211"/>
    </w:p>
    <w:p w14:paraId="4AB49860" w14:textId="77777777" w:rsidR="0024069F" w:rsidRPr="003A1D51" w:rsidRDefault="0024069F" w:rsidP="00357737">
      <w:pPr>
        <w:pStyle w:val="Heading2"/>
      </w:pPr>
      <w:bookmarkStart w:id="212" w:name="_Toc291506132"/>
      <w:bookmarkStart w:id="213" w:name="_Toc430676723"/>
      <w:r w:rsidRPr="003A1D51">
        <w:t>Assumptions</w:t>
      </w:r>
      <w:bookmarkEnd w:id="212"/>
      <w:bookmarkEnd w:id="213"/>
    </w:p>
    <w:p w14:paraId="4AB49861" w14:textId="77777777" w:rsidR="0024069F" w:rsidRPr="000A1E5E" w:rsidRDefault="0024069F" w:rsidP="0024069F">
      <w:pPr>
        <w:rPr>
          <w:i/>
          <w:iCs/>
          <w:color w:val="548DD4" w:themeColor="text2" w:themeTint="99"/>
          <w:szCs w:val="22"/>
        </w:rPr>
      </w:pPr>
      <w:r w:rsidRPr="000A1E5E">
        <w:rPr>
          <w:i/>
          <w:iCs/>
          <w:color w:val="548DD4" w:themeColor="text2" w:themeTint="99"/>
          <w:szCs w:val="22"/>
        </w:rPr>
        <w:t xml:space="preserve">&lt;This section identifies any </w:t>
      </w:r>
      <w:r w:rsidR="00C11F27" w:rsidRPr="000A1E5E">
        <w:rPr>
          <w:i/>
          <w:iCs/>
          <w:color w:val="548DD4" w:themeColor="text2" w:themeTint="99"/>
          <w:szCs w:val="22"/>
        </w:rPr>
        <w:t>program/</w:t>
      </w:r>
      <w:r w:rsidRPr="000A1E5E">
        <w:rPr>
          <w:i/>
          <w:iCs/>
          <w:color w:val="548DD4" w:themeColor="text2" w:themeTint="99"/>
          <w:szCs w:val="22"/>
        </w:rPr>
        <w:t xml:space="preserve">project assumptions. Assumptions are current and future situations beyond the control of the </w:t>
      </w:r>
      <w:r w:rsidR="00C11F27" w:rsidRPr="000A1E5E">
        <w:rPr>
          <w:i/>
          <w:iCs/>
          <w:color w:val="548DD4" w:themeColor="text2" w:themeTint="99"/>
          <w:szCs w:val="22"/>
        </w:rPr>
        <w:t>program/</w:t>
      </w:r>
      <w:r w:rsidRPr="000A1E5E">
        <w:rPr>
          <w:i/>
          <w:iCs/>
          <w:color w:val="548DD4" w:themeColor="text2" w:themeTint="99"/>
          <w:szCs w:val="22"/>
        </w:rPr>
        <w:t>project which influence its success. Examples of assumptions include:</w:t>
      </w:r>
    </w:p>
    <w:p w14:paraId="4AB49862" w14:textId="77777777" w:rsidR="0024069F" w:rsidRPr="000A1E5E" w:rsidRDefault="0024069F" w:rsidP="00072685">
      <w:pPr>
        <w:pStyle w:val="HUDBulletLevel1"/>
        <w:numPr>
          <w:ilvl w:val="0"/>
          <w:numId w:val="25"/>
        </w:numPr>
        <w:spacing w:after="0"/>
        <w:rPr>
          <w:i/>
          <w:color w:val="548DD4" w:themeColor="text2" w:themeTint="99"/>
        </w:rPr>
      </w:pPr>
      <w:r w:rsidRPr="000A1E5E">
        <w:rPr>
          <w:i/>
          <w:color w:val="548DD4" w:themeColor="text2" w:themeTint="99"/>
        </w:rPr>
        <w:t>Availability of a hardware/software platform</w:t>
      </w:r>
    </w:p>
    <w:p w14:paraId="4AB49863" w14:textId="77777777" w:rsidR="009675D4" w:rsidRPr="000A1E5E" w:rsidRDefault="009675D4" w:rsidP="00072685">
      <w:pPr>
        <w:pStyle w:val="HUDBulletLevel1"/>
        <w:numPr>
          <w:ilvl w:val="0"/>
          <w:numId w:val="25"/>
        </w:numPr>
        <w:spacing w:after="0"/>
        <w:rPr>
          <w:i/>
          <w:color w:val="548DD4" w:themeColor="text2" w:themeTint="99"/>
        </w:rPr>
      </w:pPr>
      <w:r w:rsidRPr="000A1E5E">
        <w:rPr>
          <w:i/>
          <w:color w:val="548DD4" w:themeColor="text2" w:themeTint="99"/>
        </w:rPr>
        <w:t>Continued out</w:t>
      </w:r>
      <w:r w:rsidR="00071D2E" w:rsidRPr="000A1E5E">
        <w:rPr>
          <w:i/>
          <w:color w:val="548DD4" w:themeColor="text2" w:themeTint="99"/>
        </w:rPr>
        <w:t>-</w:t>
      </w:r>
      <w:r w:rsidRPr="000A1E5E">
        <w:rPr>
          <w:i/>
          <w:color w:val="548DD4" w:themeColor="text2" w:themeTint="99"/>
        </w:rPr>
        <w:t>year funding</w:t>
      </w:r>
    </w:p>
    <w:p w14:paraId="4AB49864" w14:textId="77777777" w:rsidR="0024069F" w:rsidRPr="000A1E5E" w:rsidRDefault="0024069F" w:rsidP="00072685">
      <w:pPr>
        <w:pStyle w:val="HUDBulletLevel1"/>
        <w:numPr>
          <w:ilvl w:val="0"/>
          <w:numId w:val="25"/>
        </w:numPr>
        <w:spacing w:after="0"/>
        <w:rPr>
          <w:i/>
          <w:color w:val="548DD4" w:themeColor="text2" w:themeTint="99"/>
        </w:rPr>
      </w:pPr>
      <w:r w:rsidRPr="000A1E5E">
        <w:rPr>
          <w:i/>
          <w:color w:val="548DD4" w:themeColor="text2" w:themeTint="99"/>
        </w:rPr>
        <w:t>Pending legislation</w:t>
      </w:r>
    </w:p>
    <w:p w14:paraId="4AB49865" w14:textId="77777777" w:rsidR="0024069F" w:rsidRPr="000A1E5E" w:rsidRDefault="0024069F" w:rsidP="00072685">
      <w:pPr>
        <w:pStyle w:val="HUDBulletLevel1"/>
        <w:numPr>
          <w:ilvl w:val="0"/>
          <w:numId w:val="25"/>
        </w:numPr>
        <w:spacing w:after="0"/>
        <w:rPr>
          <w:i/>
          <w:color w:val="548DD4" w:themeColor="text2" w:themeTint="99"/>
        </w:rPr>
      </w:pPr>
      <w:r w:rsidRPr="000A1E5E">
        <w:rPr>
          <w:i/>
          <w:color w:val="548DD4" w:themeColor="text2" w:themeTint="99"/>
        </w:rPr>
        <w:t>Court decisions that have not been rendered</w:t>
      </w:r>
    </w:p>
    <w:p w14:paraId="4AB49866" w14:textId="77777777" w:rsidR="0024069F" w:rsidRPr="000A1E5E" w:rsidRDefault="0024069F" w:rsidP="00072685">
      <w:pPr>
        <w:pStyle w:val="HUDBulletLevel1"/>
        <w:numPr>
          <w:ilvl w:val="0"/>
          <w:numId w:val="25"/>
        </w:numPr>
        <w:spacing w:after="0"/>
        <w:rPr>
          <w:i/>
          <w:color w:val="548DD4" w:themeColor="text2" w:themeTint="99"/>
        </w:rPr>
      </w:pPr>
      <w:r w:rsidRPr="000A1E5E">
        <w:rPr>
          <w:i/>
          <w:color w:val="548DD4" w:themeColor="text2" w:themeTint="99"/>
        </w:rPr>
        <w:t>New technological developments</w:t>
      </w:r>
    </w:p>
    <w:p w14:paraId="4AB49867" w14:textId="77777777" w:rsidR="0024069F" w:rsidRPr="000A1E5E" w:rsidRDefault="00714BDC" w:rsidP="00072685">
      <w:pPr>
        <w:pStyle w:val="HUDBulletLevel1"/>
        <w:numPr>
          <w:ilvl w:val="0"/>
          <w:numId w:val="25"/>
        </w:numPr>
        <w:spacing w:after="0"/>
        <w:rPr>
          <w:i/>
          <w:color w:val="548DD4" w:themeColor="text2" w:themeTint="99"/>
        </w:rPr>
      </w:pPr>
      <w:r w:rsidRPr="000A1E5E">
        <w:rPr>
          <w:i/>
          <w:color w:val="548DD4" w:themeColor="text2" w:themeTint="99"/>
        </w:rPr>
        <w:t>Interdependencies &gt;</w:t>
      </w:r>
    </w:p>
    <w:p w14:paraId="4AB49868" w14:textId="77777777" w:rsidR="0024069F" w:rsidRPr="003A1D51" w:rsidRDefault="0024069F" w:rsidP="00357737">
      <w:pPr>
        <w:pStyle w:val="Heading2"/>
      </w:pPr>
      <w:bookmarkStart w:id="214" w:name="_Toc291506133"/>
      <w:bookmarkStart w:id="215" w:name="_Toc430676724"/>
      <w:r>
        <w:t>Constraints</w:t>
      </w:r>
      <w:bookmarkEnd w:id="214"/>
      <w:bookmarkEnd w:id="215"/>
    </w:p>
    <w:p w14:paraId="4AB49869" w14:textId="77777777" w:rsidR="00072685" w:rsidRPr="000A1E5E" w:rsidRDefault="0024069F" w:rsidP="00072685">
      <w:pPr>
        <w:pStyle w:val="HUDBulletLevel1"/>
        <w:numPr>
          <w:ilvl w:val="0"/>
          <w:numId w:val="0"/>
        </w:numPr>
        <w:rPr>
          <w:i/>
          <w:color w:val="548DD4" w:themeColor="text2" w:themeTint="99"/>
        </w:rPr>
      </w:pPr>
      <w:r w:rsidRPr="000A1E5E">
        <w:rPr>
          <w:i/>
          <w:color w:val="548DD4" w:themeColor="text2" w:themeTint="99"/>
        </w:rPr>
        <w:t>&lt;</w:t>
      </w:r>
      <w:r w:rsidR="00072685" w:rsidRPr="000A1E5E">
        <w:rPr>
          <w:i/>
          <w:color w:val="548DD4" w:themeColor="text2" w:themeTint="99"/>
        </w:rPr>
        <w:t xml:space="preserve">Identify known </w:t>
      </w:r>
      <w:r w:rsidR="009675D4" w:rsidRPr="000A1E5E">
        <w:rPr>
          <w:i/>
          <w:color w:val="548DD4" w:themeColor="text2" w:themeTint="99"/>
        </w:rPr>
        <w:t>program/</w:t>
      </w:r>
      <w:r w:rsidR="00072685" w:rsidRPr="000A1E5E">
        <w:rPr>
          <w:i/>
          <w:color w:val="548DD4" w:themeColor="text2" w:themeTint="99"/>
        </w:rPr>
        <w:t xml:space="preserve">project constraints, such as products to be reused, components to be acquired, interfaces to other projects or products, or technologies to be employed. Describe the priorities among the </w:t>
      </w:r>
      <w:r w:rsidR="009675D4" w:rsidRPr="000A1E5E">
        <w:rPr>
          <w:i/>
          <w:color w:val="548DD4" w:themeColor="text2" w:themeTint="99"/>
        </w:rPr>
        <w:t>program/</w:t>
      </w:r>
      <w:r w:rsidR="00072685" w:rsidRPr="000A1E5E">
        <w:rPr>
          <w:i/>
          <w:color w:val="548DD4" w:themeColor="text2" w:themeTint="99"/>
        </w:rPr>
        <w:t xml:space="preserve">project’s features, quality objectives, schedule, staff, and budget. The following table identifies the parameters around the </w:t>
      </w:r>
      <w:r w:rsidR="009675D4" w:rsidRPr="000A1E5E">
        <w:rPr>
          <w:i/>
          <w:color w:val="548DD4" w:themeColor="text2" w:themeTint="99"/>
        </w:rPr>
        <w:t>program/</w:t>
      </w:r>
      <w:r w:rsidR="00072685" w:rsidRPr="000A1E5E">
        <w:rPr>
          <w:i/>
          <w:color w:val="548DD4" w:themeColor="text2" w:themeTint="99"/>
        </w:rPr>
        <w:t xml:space="preserve">project’s key drivers (top priority objectives), constraints to work within, and dimensions that can be balanced against each other to achieve the drivers within the known constraints. </w:t>
      </w:r>
    </w:p>
    <w:p w14:paraId="4AB4986A" w14:textId="77777777" w:rsidR="0024069F" w:rsidRPr="000A1E5E" w:rsidRDefault="0024069F" w:rsidP="00714BDC">
      <w:pPr>
        <w:pStyle w:val="HUDBulletLevel1"/>
        <w:numPr>
          <w:ilvl w:val="0"/>
          <w:numId w:val="0"/>
        </w:numPr>
        <w:rPr>
          <w:i/>
          <w:color w:val="548DD4" w:themeColor="text2" w:themeTint="99"/>
        </w:rPr>
      </w:pPr>
      <w:r w:rsidRPr="000A1E5E">
        <w:rPr>
          <w:i/>
          <w:color w:val="548DD4" w:themeColor="text2" w:themeTint="99"/>
        </w:rPr>
        <w:t>Examples of constraints include:</w:t>
      </w:r>
    </w:p>
    <w:p w14:paraId="4AB4986B" w14:textId="77777777" w:rsidR="0024069F" w:rsidRPr="000A1E5E" w:rsidRDefault="0024069F" w:rsidP="00072685">
      <w:pPr>
        <w:pStyle w:val="HUDBulletLevel1"/>
        <w:numPr>
          <w:ilvl w:val="0"/>
          <w:numId w:val="25"/>
        </w:numPr>
        <w:spacing w:after="0"/>
        <w:rPr>
          <w:i/>
          <w:color w:val="548DD4" w:themeColor="text2" w:themeTint="99"/>
        </w:rPr>
      </w:pPr>
      <w:r w:rsidRPr="000A1E5E">
        <w:rPr>
          <w:i/>
          <w:color w:val="548DD4" w:themeColor="text2" w:themeTint="99"/>
        </w:rPr>
        <w:t>Timelines</w:t>
      </w:r>
    </w:p>
    <w:p w14:paraId="4AB4986C" w14:textId="77777777" w:rsidR="0024069F" w:rsidRPr="000A1E5E" w:rsidRDefault="0024069F" w:rsidP="00072685">
      <w:pPr>
        <w:pStyle w:val="HUDBulletLevel1"/>
        <w:numPr>
          <w:ilvl w:val="0"/>
          <w:numId w:val="25"/>
        </w:numPr>
        <w:spacing w:after="0"/>
        <w:rPr>
          <w:i/>
          <w:color w:val="548DD4" w:themeColor="text2" w:themeTint="99"/>
        </w:rPr>
      </w:pPr>
      <w:r w:rsidRPr="000A1E5E">
        <w:rPr>
          <w:i/>
          <w:color w:val="548DD4" w:themeColor="text2" w:themeTint="99"/>
        </w:rPr>
        <w:t xml:space="preserve">Logistics and </w:t>
      </w:r>
      <w:r w:rsidR="009675D4" w:rsidRPr="000A1E5E">
        <w:rPr>
          <w:i/>
          <w:color w:val="548DD4" w:themeColor="text2" w:themeTint="99"/>
        </w:rPr>
        <w:t>s</w:t>
      </w:r>
      <w:r w:rsidRPr="000A1E5E">
        <w:rPr>
          <w:i/>
          <w:color w:val="548DD4" w:themeColor="text2" w:themeTint="99"/>
        </w:rPr>
        <w:t>taffing</w:t>
      </w:r>
    </w:p>
    <w:p w14:paraId="4AB4986D" w14:textId="77777777" w:rsidR="0024069F" w:rsidRPr="000A1E5E" w:rsidRDefault="0024069F" w:rsidP="00072685">
      <w:pPr>
        <w:pStyle w:val="HUDBulletLevel1"/>
        <w:numPr>
          <w:ilvl w:val="0"/>
          <w:numId w:val="25"/>
        </w:numPr>
        <w:spacing w:after="0"/>
        <w:rPr>
          <w:i/>
          <w:color w:val="548DD4" w:themeColor="text2" w:themeTint="99"/>
        </w:rPr>
      </w:pPr>
      <w:r w:rsidRPr="000A1E5E">
        <w:rPr>
          <w:i/>
          <w:color w:val="548DD4" w:themeColor="text2" w:themeTint="99"/>
        </w:rPr>
        <w:t>Government regulations</w:t>
      </w:r>
    </w:p>
    <w:p w14:paraId="4AB4986E" w14:textId="77777777" w:rsidR="0024069F" w:rsidRPr="000A1E5E" w:rsidRDefault="0024069F" w:rsidP="00072685">
      <w:pPr>
        <w:pStyle w:val="HUDBulletLevel1"/>
        <w:numPr>
          <w:ilvl w:val="0"/>
          <w:numId w:val="25"/>
        </w:numPr>
        <w:spacing w:after="0"/>
        <w:rPr>
          <w:i/>
          <w:color w:val="548DD4" w:themeColor="text2" w:themeTint="99"/>
        </w:rPr>
      </w:pPr>
      <w:r w:rsidRPr="000A1E5E">
        <w:rPr>
          <w:i/>
          <w:color w:val="548DD4" w:themeColor="text2" w:themeTint="99"/>
        </w:rPr>
        <w:t>Standards imposed on the solution</w:t>
      </w:r>
    </w:p>
    <w:p w14:paraId="4AB4986F" w14:textId="77777777" w:rsidR="0024069F" w:rsidRPr="000A1E5E" w:rsidRDefault="0024069F" w:rsidP="00072685">
      <w:pPr>
        <w:pStyle w:val="HUDBulletLevel1"/>
        <w:numPr>
          <w:ilvl w:val="0"/>
          <w:numId w:val="25"/>
        </w:numPr>
        <w:spacing w:after="0"/>
        <w:rPr>
          <w:i/>
          <w:color w:val="548DD4" w:themeColor="text2" w:themeTint="99"/>
        </w:rPr>
      </w:pPr>
      <w:r w:rsidRPr="000A1E5E">
        <w:rPr>
          <w:i/>
          <w:color w:val="548DD4" w:themeColor="text2" w:themeTint="99"/>
        </w:rPr>
        <w:t>Strategic decisions</w:t>
      </w:r>
    </w:p>
    <w:p w14:paraId="4AB49870" w14:textId="77777777" w:rsidR="00072685" w:rsidRPr="000A1E5E" w:rsidRDefault="0024069F" w:rsidP="00072685">
      <w:pPr>
        <w:pStyle w:val="HUDBulletLevel1"/>
        <w:numPr>
          <w:ilvl w:val="0"/>
          <w:numId w:val="25"/>
        </w:numPr>
        <w:spacing w:after="0"/>
        <w:rPr>
          <w:i/>
          <w:color w:val="548DD4" w:themeColor="text2" w:themeTint="99"/>
        </w:rPr>
      </w:pPr>
      <w:r w:rsidRPr="000A1E5E">
        <w:rPr>
          <w:i/>
          <w:color w:val="548DD4" w:themeColor="text2" w:themeTint="99"/>
        </w:rPr>
        <w:t>Interdependencies&gt;</w:t>
      </w:r>
      <w:bookmarkStart w:id="216" w:name="_Toc291506134"/>
    </w:p>
    <w:p w14:paraId="4AB49871" w14:textId="77777777" w:rsidR="00072685" w:rsidRPr="00072685" w:rsidRDefault="00072685" w:rsidP="00072685">
      <w:pPr>
        <w:pStyle w:val="HUDBulletLevel1"/>
        <w:numPr>
          <w:ilvl w:val="0"/>
          <w:numId w:val="0"/>
        </w:numPr>
        <w:spacing w:after="0"/>
        <w:ind w:left="720"/>
        <w:rPr>
          <w:i/>
          <w:color w:val="0033CC"/>
        </w:rPr>
      </w:pPr>
    </w:p>
    <w:tbl>
      <w:tblPr>
        <w:tblStyle w:val="HUDTables"/>
        <w:tblW w:w="9468" w:type="dxa"/>
        <w:tblLayout w:type="fixed"/>
        <w:tblLook w:val="0220" w:firstRow="1" w:lastRow="0" w:firstColumn="0" w:lastColumn="0" w:noHBand="1" w:noVBand="0"/>
      </w:tblPr>
      <w:tblGrid>
        <w:gridCol w:w="2088"/>
        <w:gridCol w:w="2610"/>
        <w:gridCol w:w="4770"/>
      </w:tblGrid>
      <w:tr w:rsidR="009675D4" w:rsidRPr="00714BDC" w14:paraId="4AB49875" w14:textId="77777777" w:rsidTr="00B15CCB">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2088" w:type="dxa"/>
          </w:tcPr>
          <w:p w14:paraId="4AB49872" w14:textId="77777777" w:rsidR="009675D4" w:rsidRPr="00714BDC" w:rsidRDefault="009675D4" w:rsidP="00714BDC">
            <w:pPr>
              <w:pStyle w:val="HUDTableHeading"/>
            </w:pPr>
            <w:r w:rsidRPr="00714BDC">
              <w:t>Dimension</w:t>
            </w:r>
          </w:p>
        </w:tc>
        <w:tc>
          <w:tcPr>
            <w:tcW w:w="2610" w:type="dxa"/>
          </w:tcPr>
          <w:p w14:paraId="4AB49873" w14:textId="77777777" w:rsidR="009675D4" w:rsidRPr="00714BDC" w:rsidRDefault="009675D4" w:rsidP="00714BDC">
            <w:pPr>
              <w:pStyle w:val="HUDTableHeading"/>
              <w:cnfStyle w:val="100000000000" w:firstRow="1" w:lastRow="0" w:firstColumn="0" w:lastColumn="0" w:oddVBand="0" w:evenVBand="0" w:oddHBand="0" w:evenHBand="0" w:firstRowFirstColumn="0" w:firstRowLastColumn="0" w:lastRowFirstColumn="0" w:lastRowLastColumn="0"/>
            </w:pPr>
            <w:r w:rsidRPr="00714BDC">
              <w:t>Constraint</w:t>
            </w:r>
            <w:r w:rsidRPr="00714BDC">
              <w:br/>
              <w:t>(state limits)</w:t>
            </w:r>
          </w:p>
        </w:tc>
        <w:tc>
          <w:tcPr>
            <w:cnfStyle w:val="000010000000" w:firstRow="0" w:lastRow="0" w:firstColumn="0" w:lastColumn="0" w:oddVBand="1" w:evenVBand="0" w:oddHBand="0" w:evenHBand="0" w:firstRowFirstColumn="0" w:firstRowLastColumn="0" w:lastRowFirstColumn="0" w:lastRowLastColumn="0"/>
            <w:tcW w:w="4770" w:type="dxa"/>
          </w:tcPr>
          <w:p w14:paraId="4AB49874" w14:textId="77777777" w:rsidR="009675D4" w:rsidRPr="00714BDC" w:rsidRDefault="009675D4" w:rsidP="00714BDC">
            <w:pPr>
              <w:pStyle w:val="HUDTableHeading"/>
            </w:pPr>
            <w:r w:rsidRPr="00714BDC">
              <w:t>Degree of Freedom</w:t>
            </w:r>
            <w:r w:rsidRPr="00714BDC">
              <w:br/>
              <w:t>(state allowable range)</w:t>
            </w:r>
          </w:p>
        </w:tc>
      </w:tr>
      <w:tr w:rsidR="009675D4" w14:paraId="4AB49879" w14:textId="77777777" w:rsidTr="00B15CCB">
        <w:trPr>
          <w:cantSplit/>
        </w:trPr>
        <w:tc>
          <w:tcPr>
            <w:cnfStyle w:val="000010000000" w:firstRow="0" w:lastRow="0" w:firstColumn="0" w:lastColumn="0" w:oddVBand="1" w:evenVBand="0" w:oddHBand="0" w:evenHBand="0" w:firstRowFirstColumn="0" w:firstRowLastColumn="0" w:lastRowFirstColumn="0" w:lastRowLastColumn="0"/>
            <w:tcW w:w="2088" w:type="dxa"/>
          </w:tcPr>
          <w:p w14:paraId="4AB49876" w14:textId="77777777" w:rsidR="009675D4" w:rsidRPr="00072685" w:rsidRDefault="009675D4" w:rsidP="00072685">
            <w:pPr>
              <w:pStyle w:val="HUDTableText"/>
              <w:rPr>
                <w:b/>
              </w:rPr>
            </w:pPr>
            <w:r w:rsidRPr="00072685">
              <w:rPr>
                <w:b/>
              </w:rPr>
              <w:t>Features</w:t>
            </w:r>
          </w:p>
        </w:tc>
        <w:tc>
          <w:tcPr>
            <w:tcW w:w="2610" w:type="dxa"/>
          </w:tcPr>
          <w:p w14:paraId="4AB49877" w14:textId="77777777" w:rsidR="009675D4" w:rsidRPr="00C41C08" w:rsidRDefault="009675D4" w:rsidP="00714BDC">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&lt;Insert feature constraints here&gt;</w:t>
            </w:r>
          </w:p>
        </w:tc>
        <w:tc>
          <w:tcPr>
            <w:cnfStyle w:val="000010000000" w:firstRow="0" w:lastRow="0" w:firstColumn="0" w:lastColumn="0" w:oddVBand="1" w:evenVBand="0" w:oddHBand="0" w:evenHBand="0" w:firstRowFirstColumn="0" w:firstRowLastColumn="0" w:lastRowFirstColumn="0" w:lastRowLastColumn="0"/>
            <w:tcW w:w="4770" w:type="dxa"/>
          </w:tcPr>
          <w:p w14:paraId="4AB49878" w14:textId="77777777" w:rsidR="009675D4" w:rsidRPr="00C41C08" w:rsidRDefault="009675D4" w:rsidP="00714BDC">
            <w:pPr>
              <w:pStyle w:val="HUDBTableText"/>
              <w:rPr>
                <w:color w:val="548DD4" w:themeColor="text2" w:themeTint="99"/>
              </w:rPr>
            </w:pPr>
            <w:r w:rsidRPr="00C41C08">
              <w:rPr>
                <w:color w:val="548DD4" w:themeColor="text2" w:themeTint="99"/>
              </w:rPr>
              <w:t>&lt;Insert feature degree of freedom here, e.g. 70-80% of high priority features must be included in release 1.0&gt;</w:t>
            </w:r>
          </w:p>
        </w:tc>
      </w:tr>
      <w:tr w:rsidR="009675D4" w14:paraId="4AB4987D" w14:textId="77777777" w:rsidTr="00B15CCB">
        <w:trPr>
          <w:cantSplit/>
        </w:trPr>
        <w:tc>
          <w:tcPr>
            <w:cnfStyle w:val="000010000000" w:firstRow="0" w:lastRow="0" w:firstColumn="0" w:lastColumn="0" w:oddVBand="1" w:evenVBand="0" w:oddHBand="0" w:evenHBand="0" w:firstRowFirstColumn="0" w:firstRowLastColumn="0" w:lastRowFirstColumn="0" w:lastRowLastColumn="0"/>
            <w:tcW w:w="2088" w:type="dxa"/>
          </w:tcPr>
          <w:p w14:paraId="4AB4987A" w14:textId="77777777" w:rsidR="009675D4" w:rsidRPr="00072685" w:rsidRDefault="009675D4" w:rsidP="00072685">
            <w:pPr>
              <w:pStyle w:val="HUDTableText"/>
              <w:rPr>
                <w:b/>
              </w:rPr>
            </w:pPr>
            <w:r w:rsidRPr="00072685">
              <w:rPr>
                <w:b/>
              </w:rPr>
              <w:t>Quality</w:t>
            </w:r>
          </w:p>
        </w:tc>
        <w:tc>
          <w:tcPr>
            <w:tcW w:w="2610" w:type="dxa"/>
          </w:tcPr>
          <w:p w14:paraId="4AB4987B" w14:textId="77777777" w:rsidR="009675D4" w:rsidRPr="00C41C08" w:rsidRDefault="009675D4" w:rsidP="00714BDC">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&lt;Insert quality constraints here&gt;</w:t>
            </w:r>
          </w:p>
        </w:tc>
        <w:tc>
          <w:tcPr>
            <w:cnfStyle w:val="000010000000" w:firstRow="0" w:lastRow="0" w:firstColumn="0" w:lastColumn="0" w:oddVBand="1" w:evenVBand="0" w:oddHBand="0" w:evenHBand="0" w:firstRowFirstColumn="0" w:firstRowLastColumn="0" w:lastRowFirstColumn="0" w:lastRowLastColumn="0"/>
            <w:tcW w:w="4770" w:type="dxa"/>
          </w:tcPr>
          <w:p w14:paraId="4AB4987C" w14:textId="77777777" w:rsidR="009675D4" w:rsidRPr="00C41C08" w:rsidRDefault="009675D4" w:rsidP="00714BDC">
            <w:pPr>
              <w:pStyle w:val="HUDBTableText"/>
              <w:rPr>
                <w:color w:val="548DD4" w:themeColor="text2" w:themeTint="99"/>
              </w:rPr>
            </w:pPr>
            <w:r w:rsidRPr="00C41C08">
              <w:rPr>
                <w:color w:val="548DD4" w:themeColor="text2" w:themeTint="99"/>
              </w:rPr>
              <w:t>&lt;Insert quality degree of freedom here, e.g. 90-95% of user acceptance tests must pass for release 1.0, 95-98% for release 1.1&gt;</w:t>
            </w:r>
          </w:p>
        </w:tc>
      </w:tr>
      <w:tr w:rsidR="009675D4" w14:paraId="4AB49881" w14:textId="77777777" w:rsidTr="00B15CCB">
        <w:trPr>
          <w:cantSplit/>
        </w:trPr>
        <w:tc>
          <w:tcPr>
            <w:cnfStyle w:val="000010000000" w:firstRow="0" w:lastRow="0" w:firstColumn="0" w:lastColumn="0" w:oddVBand="1" w:evenVBand="0" w:oddHBand="0" w:evenHBand="0" w:firstRowFirstColumn="0" w:firstRowLastColumn="0" w:lastRowFirstColumn="0" w:lastRowLastColumn="0"/>
            <w:tcW w:w="2088" w:type="dxa"/>
          </w:tcPr>
          <w:p w14:paraId="4AB4987E" w14:textId="77777777" w:rsidR="009675D4" w:rsidRPr="00072685" w:rsidRDefault="009675D4" w:rsidP="00072685">
            <w:pPr>
              <w:pStyle w:val="HUDTableText"/>
              <w:rPr>
                <w:b/>
              </w:rPr>
            </w:pPr>
            <w:r w:rsidRPr="00072685">
              <w:rPr>
                <w:b/>
              </w:rPr>
              <w:t>Cost</w:t>
            </w:r>
          </w:p>
        </w:tc>
        <w:tc>
          <w:tcPr>
            <w:tcW w:w="2610" w:type="dxa"/>
          </w:tcPr>
          <w:p w14:paraId="4AB4987F" w14:textId="77777777" w:rsidR="009675D4" w:rsidRPr="00C41C08" w:rsidRDefault="009675D4" w:rsidP="00714BDC">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&lt;Insert cost constraints here&gt;</w:t>
            </w:r>
          </w:p>
        </w:tc>
        <w:tc>
          <w:tcPr>
            <w:cnfStyle w:val="000010000000" w:firstRow="0" w:lastRow="0" w:firstColumn="0" w:lastColumn="0" w:oddVBand="1" w:evenVBand="0" w:oddHBand="0" w:evenHBand="0" w:firstRowFirstColumn="0" w:firstRowLastColumn="0" w:lastRowFirstColumn="0" w:lastRowLastColumn="0"/>
            <w:tcW w:w="4770" w:type="dxa"/>
          </w:tcPr>
          <w:p w14:paraId="4AB49880" w14:textId="77777777" w:rsidR="009675D4" w:rsidRPr="00C41C08" w:rsidRDefault="009675D4" w:rsidP="00714BDC">
            <w:pPr>
              <w:pStyle w:val="HUDBTableText"/>
              <w:rPr>
                <w:color w:val="548DD4" w:themeColor="text2" w:themeTint="99"/>
              </w:rPr>
            </w:pPr>
            <w:r w:rsidRPr="00C41C08">
              <w:rPr>
                <w:color w:val="548DD4" w:themeColor="text2" w:themeTint="99"/>
              </w:rPr>
              <w:t>&lt;Insert cost degree of freedom here, e.g. budget overrun up to 15% acceptable without executive review&gt;</w:t>
            </w:r>
          </w:p>
        </w:tc>
      </w:tr>
      <w:tr w:rsidR="009675D4" w14:paraId="4AB49885" w14:textId="77777777" w:rsidTr="00B15CCB">
        <w:trPr>
          <w:cantSplit/>
        </w:trPr>
        <w:tc>
          <w:tcPr>
            <w:cnfStyle w:val="000010000000" w:firstRow="0" w:lastRow="0" w:firstColumn="0" w:lastColumn="0" w:oddVBand="1" w:evenVBand="0" w:oddHBand="0" w:evenHBand="0" w:firstRowFirstColumn="0" w:firstRowLastColumn="0" w:lastRowFirstColumn="0" w:lastRowLastColumn="0"/>
            <w:tcW w:w="2088" w:type="dxa"/>
          </w:tcPr>
          <w:p w14:paraId="4AB49882" w14:textId="77777777" w:rsidR="009675D4" w:rsidRPr="00072685" w:rsidRDefault="009675D4" w:rsidP="00072685">
            <w:pPr>
              <w:pStyle w:val="HUDTableText"/>
              <w:rPr>
                <w:b/>
              </w:rPr>
            </w:pPr>
            <w:r w:rsidRPr="00072685">
              <w:rPr>
                <w:b/>
              </w:rPr>
              <w:t>Schedule</w:t>
            </w:r>
          </w:p>
        </w:tc>
        <w:tc>
          <w:tcPr>
            <w:tcW w:w="2610" w:type="dxa"/>
          </w:tcPr>
          <w:p w14:paraId="4AB49883" w14:textId="77777777" w:rsidR="009675D4" w:rsidRPr="00C41C08" w:rsidRDefault="009675D4" w:rsidP="00714BDC">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&lt;Insert schedule constraints here, e.g. release 1.0 must be available by 10/1, release 1.1 by 12/1&gt;</w:t>
            </w:r>
          </w:p>
        </w:tc>
        <w:tc>
          <w:tcPr>
            <w:cnfStyle w:val="000010000000" w:firstRow="0" w:lastRow="0" w:firstColumn="0" w:lastColumn="0" w:oddVBand="1" w:evenVBand="0" w:oddHBand="0" w:evenHBand="0" w:firstRowFirstColumn="0" w:firstRowLastColumn="0" w:lastRowFirstColumn="0" w:lastRowLastColumn="0"/>
            <w:tcW w:w="4770" w:type="dxa"/>
          </w:tcPr>
          <w:p w14:paraId="4AB49884" w14:textId="77777777" w:rsidR="009675D4" w:rsidRPr="00C41C08" w:rsidRDefault="009675D4" w:rsidP="00714BDC">
            <w:pPr>
              <w:pStyle w:val="HUDBTableText"/>
              <w:rPr>
                <w:color w:val="548DD4" w:themeColor="text2" w:themeTint="99"/>
              </w:rPr>
            </w:pPr>
            <w:r w:rsidRPr="00C41C08">
              <w:rPr>
                <w:color w:val="548DD4" w:themeColor="text2" w:themeTint="99"/>
              </w:rPr>
              <w:t>&lt;Insert schedule degree of freedom here&gt;</w:t>
            </w:r>
          </w:p>
        </w:tc>
      </w:tr>
      <w:tr w:rsidR="009675D4" w14:paraId="4AB49889" w14:textId="77777777" w:rsidTr="00B15CCB">
        <w:trPr>
          <w:cantSplit/>
        </w:trPr>
        <w:tc>
          <w:tcPr>
            <w:cnfStyle w:val="000010000000" w:firstRow="0" w:lastRow="0" w:firstColumn="0" w:lastColumn="0" w:oddVBand="1" w:evenVBand="0" w:oddHBand="0" w:evenHBand="0" w:firstRowFirstColumn="0" w:firstRowLastColumn="0" w:lastRowFirstColumn="0" w:lastRowLastColumn="0"/>
            <w:tcW w:w="2088" w:type="dxa"/>
          </w:tcPr>
          <w:p w14:paraId="4AB49886" w14:textId="77777777" w:rsidR="009675D4" w:rsidRPr="00072685" w:rsidRDefault="009675D4" w:rsidP="00072685">
            <w:pPr>
              <w:pStyle w:val="HUDTableText"/>
              <w:rPr>
                <w:b/>
              </w:rPr>
            </w:pPr>
            <w:r w:rsidRPr="00072685">
              <w:rPr>
                <w:b/>
              </w:rPr>
              <w:t>Staff</w:t>
            </w:r>
          </w:p>
        </w:tc>
        <w:tc>
          <w:tcPr>
            <w:tcW w:w="2610" w:type="dxa"/>
          </w:tcPr>
          <w:p w14:paraId="4AB49887" w14:textId="77777777" w:rsidR="009675D4" w:rsidRPr="00C41C08" w:rsidRDefault="009675D4" w:rsidP="00714BDC">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&lt;Insert staff constraints here, e.g. maximum team size is 6 developers + 4 testers&gt;</w:t>
            </w:r>
          </w:p>
        </w:tc>
        <w:tc>
          <w:tcPr>
            <w:cnfStyle w:val="000010000000" w:firstRow="0" w:lastRow="0" w:firstColumn="0" w:lastColumn="0" w:oddVBand="1" w:evenVBand="0" w:oddHBand="0" w:evenHBand="0" w:firstRowFirstColumn="0" w:firstRowLastColumn="0" w:lastRowFirstColumn="0" w:lastRowLastColumn="0"/>
            <w:tcW w:w="4770" w:type="dxa"/>
          </w:tcPr>
          <w:p w14:paraId="4AB49888" w14:textId="77777777" w:rsidR="009675D4" w:rsidRPr="00C41C08" w:rsidRDefault="009675D4" w:rsidP="00B15CCB">
            <w:pPr>
              <w:pStyle w:val="HUDBTableText"/>
              <w:rPr>
                <w:color w:val="548DD4" w:themeColor="text2" w:themeTint="99"/>
              </w:rPr>
            </w:pPr>
            <w:r w:rsidRPr="00C41C08">
              <w:rPr>
                <w:color w:val="548DD4" w:themeColor="text2" w:themeTint="99"/>
              </w:rPr>
              <w:t>&lt;Insert schedule degree of freedom here&gt;</w:t>
            </w:r>
          </w:p>
        </w:tc>
      </w:tr>
    </w:tbl>
    <w:p w14:paraId="4AB4988A" w14:textId="77777777" w:rsidR="002F6AAB" w:rsidRDefault="002F6AAB" w:rsidP="00072685"/>
    <w:p w14:paraId="4AB4988B" w14:textId="77777777" w:rsidR="00F96F38" w:rsidRDefault="002F6AAB" w:rsidP="003778EE">
      <w:pPr>
        <w:pStyle w:val="Heading2"/>
      </w:pPr>
      <w:bookmarkStart w:id="217" w:name="_Toc430676725"/>
      <w:r>
        <w:t>Issues</w:t>
      </w:r>
      <w:bookmarkEnd w:id="217"/>
    </w:p>
    <w:p w14:paraId="4AB4988C" w14:textId="77777777" w:rsidR="00F96F38" w:rsidRPr="00C41C08" w:rsidRDefault="002F6AAB">
      <w:pPr>
        <w:rPr>
          <w:i/>
          <w:color w:val="548DD4" w:themeColor="text2" w:themeTint="99"/>
        </w:rPr>
      </w:pPr>
      <w:r w:rsidRPr="00C41C08">
        <w:rPr>
          <w:i/>
          <w:color w:val="548DD4" w:themeColor="text2" w:themeTint="99"/>
        </w:rPr>
        <w:t>&lt;Identify any known program/project issues that exist as the program/project commences.&gt;</w:t>
      </w:r>
    </w:p>
    <w:p w14:paraId="4AB4988D" w14:textId="77777777" w:rsidR="00071D2E" w:rsidRDefault="00071D2E" w:rsidP="00071D2E">
      <w:pPr>
        <w:pStyle w:val="Heading2"/>
      </w:pPr>
      <w:bookmarkStart w:id="218" w:name="_Toc430676726"/>
      <w:r>
        <w:t>Impacts</w:t>
      </w:r>
      <w:bookmarkEnd w:id="218"/>
    </w:p>
    <w:p w14:paraId="4AB4988E" w14:textId="77777777" w:rsidR="00071D2E" w:rsidRPr="00C41C08" w:rsidRDefault="00071D2E" w:rsidP="00071D2E">
      <w:pPr>
        <w:rPr>
          <w:i/>
          <w:color w:val="548DD4" w:themeColor="text2" w:themeTint="99"/>
        </w:rPr>
      </w:pPr>
      <w:r w:rsidRPr="00C41C08">
        <w:rPr>
          <w:i/>
          <w:color w:val="548DD4" w:themeColor="text2" w:themeTint="99"/>
        </w:rPr>
        <w:t xml:space="preserve">&lt;Identify in the following table any impact that the program/project may have on existing business functions, processes, or systems within other business areas. This also includes preliminary and estimated impacts to HUD’s infrastructure in terms of additional servers needed, SAN storage needed, expected transaction rates, etc.&gt; </w:t>
      </w:r>
    </w:p>
    <w:p w14:paraId="4AB4988F" w14:textId="77777777" w:rsidR="00071D2E" w:rsidRDefault="00071D2E" w:rsidP="00071D2E">
      <w:pPr>
        <w:rPr>
          <w:i/>
          <w:color w:val="0033CC"/>
        </w:rPr>
      </w:pPr>
    </w:p>
    <w:tbl>
      <w:tblPr>
        <w:tblStyle w:val="LightList-Accent11"/>
        <w:tblpPr w:leftFromText="180" w:rightFromText="180" w:vertAnchor="text" w:horzAnchor="margin" w:tblpY="-66"/>
        <w:tblW w:w="494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38"/>
        <w:gridCol w:w="3420"/>
        <w:gridCol w:w="3511"/>
      </w:tblGrid>
      <w:tr w:rsidR="00071D2E" w:rsidRPr="001E6503" w14:paraId="4AB49893" w14:textId="77777777" w:rsidTr="003778EE">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340" w:type="pct"/>
          </w:tcPr>
          <w:p w14:paraId="4AB49890" w14:textId="77777777" w:rsidR="00071D2E" w:rsidRPr="001E6503" w:rsidRDefault="00071D2E" w:rsidP="00071D2E">
            <w:pPr>
              <w:pStyle w:val="HUDTableHeading"/>
            </w:pPr>
            <w:r>
              <w:t>Potential Impact</w:t>
            </w:r>
          </w:p>
        </w:tc>
        <w:tc>
          <w:tcPr>
            <w:cnfStyle w:val="000010000000" w:firstRow="0" w:lastRow="0" w:firstColumn="0" w:lastColumn="0" w:oddVBand="1" w:evenVBand="0" w:oddHBand="0" w:evenHBand="0" w:firstRowFirstColumn="0" w:firstRowLastColumn="0" w:lastRowFirstColumn="0" w:lastRowLastColumn="0"/>
            <w:tcW w:w="1806" w:type="pct"/>
            <w:tcBorders>
              <w:top w:val="none" w:sz="0" w:space="0" w:color="auto"/>
              <w:left w:val="none" w:sz="0" w:space="0" w:color="auto"/>
              <w:right w:val="none" w:sz="0" w:space="0" w:color="auto"/>
            </w:tcBorders>
          </w:tcPr>
          <w:p w14:paraId="4AB49891" w14:textId="77777777" w:rsidR="00071D2E" w:rsidRPr="001E6503" w:rsidRDefault="00071D2E" w:rsidP="00071D2E">
            <w:pPr>
              <w:pStyle w:val="HUDTableHeading"/>
            </w:pPr>
            <w:r>
              <w:t>Process/System Impacted</w:t>
            </w:r>
          </w:p>
        </w:tc>
        <w:tc>
          <w:tcPr>
            <w:cnfStyle w:val="000100000000" w:firstRow="0" w:lastRow="0" w:firstColumn="0" w:lastColumn="1" w:oddVBand="0" w:evenVBand="0" w:oddHBand="0" w:evenHBand="0" w:firstRowFirstColumn="0" w:firstRowLastColumn="0" w:lastRowFirstColumn="0" w:lastRowLastColumn="0"/>
            <w:tcW w:w="1854" w:type="pct"/>
          </w:tcPr>
          <w:p w14:paraId="4AB49892" w14:textId="77777777" w:rsidR="00071D2E" w:rsidRPr="001E6503" w:rsidRDefault="00071D2E" w:rsidP="00071D2E">
            <w:pPr>
              <w:pStyle w:val="HUDTableHeading"/>
            </w:pPr>
            <w:r>
              <w:t>HUD Business Area</w:t>
            </w:r>
          </w:p>
        </w:tc>
      </w:tr>
      <w:tr w:rsidR="00071D2E" w:rsidRPr="00F73072" w14:paraId="4AB49897" w14:textId="77777777" w:rsidTr="003778E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340" w:type="pct"/>
            <w:tcBorders>
              <w:top w:val="none" w:sz="0" w:space="0" w:color="auto"/>
              <w:left w:val="none" w:sz="0" w:space="0" w:color="auto"/>
              <w:bottom w:val="none" w:sz="0" w:space="0" w:color="auto"/>
            </w:tcBorders>
          </w:tcPr>
          <w:p w14:paraId="4AB49894" w14:textId="77777777" w:rsidR="00071D2E" w:rsidRPr="00F73072" w:rsidRDefault="00071D2E" w:rsidP="00071D2E">
            <w:pPr>
              <w:pStyle w:val="HUDTableText"/>
            </w:pPr>
          </w:p>
        </w:tc>
        <w:tc>
          <w:tcPr>
            <w:cnfStyle w:val="000010000000" w:firstRow="0" w:lastRow="0" w:firstColumn="0" w:lastColumn="0" w:oddVBand="1" w:evenVBand="0" w:oddHBand="0" w:evenHBand="0" w:firstRowFirstColumn="0" w:firstRowLastColumn="0" w:lastRowFirstColumn="0" w:lastRowLastColumn="0"/>
            <w:tcW w:w="1806" w:type="pct"/>
            <w:tcBorders>
              <w:top w:val="none" w:sz="0" w:space="0" w:color="auto"/>
              <w:left w:val="none" w:sz="0" w:space="0" w:color="auto"/>
              <w:bottom w:val="none" w:sz="0" w:space="0" w:color="auto"/>
              <w:right w:val="none" w:sz="0" w:space="0" w:color="auto"/>
            </w:tcBorders>
          </w:tcPr>
          <w:p w14:paraId="4AB49895" w14:textId="77777777" w:rsidR="00071D2E" w:rsidRPr="00F73072" w:rsidRDefault="00071D2E" w:rsidP="00071D2E">
            <w:pPr>
              <w:pStyle w:val="HUDTableText"/>
            </w:pPr>
          </w:p>
        </w:tc>
        <w:tc>
          <w:tcPr>
            <w:cnfStyle w:val="000100000000" w:firstRow="0" w:lastRow="0" w:firstColumn="0" w:lastColumn="1" w:oddVBand="0" w:evenVBand="0" w:oddHBand="0" w:evenHBand="0" w:firstRowFirstColumn="0" w:firstRowLastColumn="0" w:lastRowFirstColumn="0" w:lastRowLastColumn="0"/>
            <w:tcW w:w="1854" w:type="pct"/>
            <w:tcBorders>
              <w:top w:val="none" w:sz="0" w:space="0" w:color="auto"/>
              <w:bottom w:val="none" w:sz="0" w:space="0" w:color="auto"/>
              <w:right w:val="none" w:sz="0" w:space="0" w:color="auto"/>
            </w:tcBorders>
          </w:tcPr>
          <w:p w14:paraId="4AB49896" w14:textId="77777777" w:rsidR="00071D2E" w:rsidRPr="00F73072" w:rsidRDefault="00071D2E" w:rsidP="00071D2E">
            <w:pPr>
              <w:pStyle w:val="HUDTableText"/>
            </w:pPr>
          </w:p>
        </w:tc>
      </w:tr>
      <w:tr w:rsidR="00071D2E" w:rsidRPr="00F73072" w14:paraId="4AB4989B" w14:textId="77777777" w:rsidTr="003778EE">
        <w:trPr>
          <w:trHeight w:val="256"/>
        </w:trPr>
        <w:tc>
          <w:tcPr>
            <w:cnfStyle w:val="001000000000" w:firstRow="0" w:lastRow="0" w:firstColumn="1" w:lastColumn="0" w:oddVBand="0" w:evenVBand="0" w:oddHBand="0" w:evenHBand="0" w:firstRowFirstColumn="0" w:firstRowLastColumn="0" w:lastRowFirstColumn="0" w:lastRowLastColumn="0"/>
            <w:tcW w:w="1340" w:type="pct"/>
          </w:tcPr>
          <w:p w14:paraId="4AB49898" w14:textId="77777777" w:rsidR="00071D2E" w:rsidRPr="00F73072" w:rsidRDefault="00071D2E" w:rsidP="00071D2E">
            <w:pPr>
              <w:pStyle w:val="HUDTableText"/>
            </w:pPr>
          </w:p>
        </w:tc>
        <w:tc>
          <w:tcPr>
            <w:cnfStyle w:val="000010000000" w:firstRow="0" w:lastRow="0" w:firstColumn="0" w:lastColumn="0" w:oddVBand="1" w:evenVBand="0" w:oddHBand="0" w:evenHBand="0" w:firstRowFirstColumn="0" w:firstRowLastColumn="0" w:lastRowFirstColumn="0" w:lastRowLastColumn="0"/>
            <w:tcW w:w="1806" w:type="pct"/>
            <w:tcBorders>
              <w:left w:val="none" w:sz="0" w:space="0" w:color="auto"/>
              <w:right w:val="none" w:sz="0" w:space="0" w:color="auto"/>
            </w:tcBorders>
          </w:tcPr>
          <w:p w14:paraId="4AB49899" w14:textId="77777777" w:rsidR="00071D2E" w:rsidRPr="00F73072" w:rsidRDefault="00071D2E" w:rsidP="00071D2E">
            <w:pPr>
              <w:pStyle w:val="HUDTableText"/>
            </w:pPr>
          </w:p>
        </w:tc>
        <w:tc>
          <w:tcPr>
            <w:cnfStyle w:val="000100000000" w:firstRow="0" w:lastRow="0" w:firstColumn="0" w:lastColumn="1" w:oddVBand="0" w:evenVBand="0" w:oddHBand="0" w:evenHBand="0" w:firstRowFirstColumn="0" w:firstRowLastColumn="0" w:lastRowFirstColumn="0" w:lastRowLastColumn="0"/>
            <w:tcW w:w="1854" w:type="pct"/>
          </w:tcPr>
          <w:p w14:paraId="4AB4989A" w14:textId="77777777" w:rsidR="00071D2E" w:rsidRPr="00F73072" w:rsidRDefault="00071D2E" w:rsidP="00071D2E">
            <w:pPr>
              <w:pStyle w:val="HUDTableText"/>
            </w:pPr>
          </w:p>
        </w:tc>
      </w:tr>
      <w:tr w:rsidR="00071D2E" w:rsidRPr="00F73072" w14:paraId="4AB4989F" w14:textId="77777777" w:rsidTr="003778E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340" w:type="pct"/>
            <w:tcBorders>
              <w:top w:val="none" w:sz="0" w:space="0" w:color="auto"/>
              <w:left w:val="none" w:sz="0" w:space="0" w:color="auto"/>
              <w:bottom w:val="none" w:sz="0" w:space="0" w:color="auto"/>
            </w:tcBorders>
          </w:tcPr>
          <w:p w14:paraId="4AB4989C" w14:textId="77777777" w:rsidR="00071D2E" w:rsidRPr="00F73072" w:rsidRDefault="00071D2E" w:rsidP="00071D2E">
            <w:pPr>
              <w:pStyle w:val="HUDTableText"/>
            </w:pPr>
          </w:p>
        </w:tc>
        <w:tc>
          <w:tcPr>
            <w:cnfStyle w:val="000010000000" w:firstRow="0" w:lastRow="0" w:firstColumn="0" w:lastColumn="0" w:oddVBand="1" w:evenVBand="0" w:oddHBand="0" w:evenHBand="0" w:firstRowFirstColumn="0" w:firstRowLastColumn="0" w:lastRowFirstColumn="0" w:lastRowLastColumn="0"/>
            <w:tcW w:w="1806" w:type="pct"/>
            <w:tcBorders>
              <w:top w:val="none" w:sz="0" w:space="0" w:color="auto"/>
              <w:left w:val="none" w:sz="0" w:space="0" w:color="auto"/>
              <w:bottom w:val="none" w:sz="0" w:space="0" w:color="auto"/>
              <w:right w:val="none" w:sz="0" w:space="0" w:color="auto"/>
            </w:tcBorders>
          </w:tcPr>
          <w:p w14:paraId="4AB4989D" w14:textId="77777777" w:rsidR="00071D2E" w:rsidRPr="00F73072" w:rsidRDefault="00071D2E" w:rsidP="00071D2E">
            <w:pPr>
              <w:pStyle w:val="HUDTableText"/>
            </w:pPr>
          </w:p>
        </w:tc>
        <w:tc>
          <w:tcPr>
            <w:cnfStyle w:val="000100000000" w:firstRow="0" w:lastRow="0" w:firstColumn="0" w:lastColumn="1" w:oddVBand="0" w:evenVBand="0" w:oddHBand="0" w:evenHBand="0" w:firstRowFirstColumn="0" w:firstRowLastColumn="0" w:lastRowFirstColumn="0" w:lastRowLastColumn="0"/>
            <w:tcW w:w="1854" w:type="pct"/>
            <w:tcBorders>
              <w:top w:val="none" w:sz="0" w:space="0" w:color="auto"/>
              <w:bottom w:val="none" w:sz="0" w:space="0" w:color="auto"/>
              <w:right w:val="none" w:sz="0" w:space="0" w:color="auto"/>
            </w:tcBorders>
          </w:tcPr>
          <w:p w14:paraId="4AB4989E" w14:textId="77777777" w:rsidR="00071D2E" w:rsidRPr="00F73072" w:rsidRDefault="00071D2E" w:rsidP="00071D2E">
            <w:pPr>
              <w:pStyle w:val="HUDTableText"/>
            </w:pPr>
          </w:p>
        </w:tc>
      </w:tr>
      <w:tr w:rsidR="00071D2E" w:rsidRPr="00F73072" w14:paraId="4AB498A3" w14:textId="77777777" w:rsidTr="003778EE">
        <w:trPr>
          <w:trHeight w:val="256"/>
        </w:trPr>
        <w:tc>
          <w:tcPr>
            <w:cnfStyle w:val="001000000000" w:firstRow="0" w:lastRow="0" w:firstColumn="1" w:lastColumn="0" w:oddVBand="0" w:evenVBand="0" w:oddHBand="0" w:evenHBand="0" w:firstRowFirstColumn="0" w:firstRowLastColumn="0" w:lastRowFirstColumn="0" w:lastRowLastColumn="0"/>
            <w:tcW w:w="1340" w:type="pct"/>
          </w:tcPr>
          <w:p w14:paraId="4AB498A0" w14:textId="77777777" w:rsidR="00071D2E" w:rsidRPr="00F73072" w:rsidRDefault="00071D2E" w:rsidP="00071D2E">
            <w:pPr>
              <w:pStyle w:val="HUDTableText"/>
            </w:pPr>
          </w:p>
        </w:tc>
        <w:tc>
          <w:tcPr>
            <w:cnfStyle w:val="000010000000" w:firstRow="0" w:lastRow="0" w:firstColumn="0" w:lastColumn="0" w:oddVBand="1" w:evenVBand="0" w:oddHBand="0" w:evenHBand="0" w:firstRowFirstColumn="0" w:firstRowLastColumn="0" w:lastRowFirstColumn="0" w:lastRowLastColumn="0"/>
            <w:tcW w:w="1806" w:type="pct"/>
            <w:tcBorders>
              <w:left w:val="none" w:sz="0" w:space="0" w:color="auto"/>
              <w:right w:val="none" w:sz="0" w:space="0" w:color="auto"/>
            </w:tcBorders>
          </w:tcPr>
          <w:p w14:paraId="4AB498A1" w14:textId="77777777" w:rsidR="00071D2E" w:rsidRPr="00F73072" w:rsidRDefault="00071D2E" w:rsidP="00071D2E">
            <w:pPr>
              <w:pStyle w:val="HUDTableText"/>
            </w:pPr>
          </w:p>
        </w:tc>
        <w:tc>
          <w:tcPr>
            <w:cnfStyle w:val="000100000000" w:firstRow="0" w:lastRow="0" w:firstColumn="0" w:lastColumn="1" w:oddVBand="0" w:evenVBand="0" w:oddHBand="0" w:evenHBand="0" w:firstRowFirstColumn="0" w:firstRowLastColumn="0" w:lastRowFirstColumn="0" w:lastRowLastColumn="0"/>
            <w:tcW w:w="1854" w:type="pct"/>
          </w:tcPr>
          <w:p w14:paraId="4AB498A2" w14:textId="77777777" w:rsidR="00071D2E" w:rsidRPr="00F73072" w:rsidRDefault="00071D2E" w:rsidP="00071D2E">
            <w:pPr>
              <w:pStyle w:val="HUDTableText"/>
            </w:pPr>
          </w:p>
        </w:tc>
      </w:tr>
      <w:tr w:rsidR="00071D2E" w:rsidRPr="00F73072" w14:paraId="4AB498A7" w14:textId="77777777" w:rsidTr="003778E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340" w:type="pct"/>
            <w:tcBorders>
              <w:top w:val="none" w:sz="0" w:space="0" w:color="auto"/>
              <w:left w:val="none" w:sz="0" w:space="0" w:color="auto"/>
              <w:bottom w:val="none" w:sz="0" w:space="0" w:color="auto"/>
            </w:tcBorders>
          </w:tcPr>
          <w:p w14:paraId="4AB498A4" w14:textId="77777777" w:rsidR="00071D2E" w:rsidRPr="00F73072" w:rsidRDefault="00071D2E" w:rsidP="00071D2E">
            <w:pPr>
              <w:pStyle w:val="HUDTableText"/>
            </w:pPr>
          </w:p>
        </w:tc>
        <w:tc>
          <w:tcPr>
            <w:cnfStyle w:val="000010000000" w:firstRow="0" w:lastRow="0" w:firstColumn="0" w:lastColumn="0" w:oddVBand="1" w:evenVBand="0" w:oddHBand="0" w:evenHBand="0" w:firstRowFirstColumn="0" w:firstRowLastColumn="0" w:lastRowFirstColumn="0" w:lastRowLastColumn="0"/>
            <w:tcW w:w="1806" w:type="pct"/>
            <w:tcBorders>
              <w:top w:val="none" w:sz="0" w:space="0" w:color="auto"/>
              <w:left w:val="none" w:sz="0" w:space="0" w:color="auto"/>
              <w:bottom w:val="none" w:sz="0" w:space="0" w:color="auto"/>
              <w:right w:val="none" w:sz="0" w:space="0" w:color="auto"/>
            </w:tcBorders>
          </w:tcPr>
          <w:p w14:paraId="4AB498A5" w14:textId="77777777" w:rsidR="00071D2E" w:rsidRPr="00F73072" w:rsidRDefault="00071D2E" w:rsidP="00071D2E">
            <w:pPr>
              <w:pStyle w:val="HUDTableText"/>
            </w:pPr>
          </w:p>
        </w:tc>
        <w:tc>
          <w:tcPr>
            <w:cnfStyle w:val="000100000000" w:firstRow="0" w:lastRow="0" w:firstColumn="0" w:lastColumn="1" w:oddVBand="0" w:evenVBand="0" w:oddHBand="0" w:evenHBand="0" w:firstRowFirstColumn="0" w:firstRowLastColumn="0" w:lastRowFirstColumn="0" w:lastRowLastColumn="0"/>
            <w:tcW w:w="1854" w:type="pct"/>
            <w:tcBorders>
              <w:top w:val="none" w:sz="0" w:space="0" w:color="auto"/>
              <w:bottom w:val="none" w:sz="0" w:space="0" w:color="auto"/>
              <w:right w:val="none" w:sz="0" w:space="0" w:color="auto"/>
            </w:tcBorders>
          </w:tcPr>
          <w:p w14:paraId="4AB498A6" w14:textId="77777777" w:rsidR="00071D2E" w:rsidRPr="00F73072" w:rsidRDefault="00071D2E" w:rsidP="00071D2E">
            <w:pPr>
              <w:pStyle w:val="HUDTableText"/>
            </w:pPr>
          </w:p>
        </w:tc>
      </w:tr>
      <w:tr w:rsidR="00071D2E" w:rsidRPr="00F73072" w14:paraId="4AB498AB" w14:textId="77777777" w:rsidTr="003778EE">
        <w:trPr>
          <w:trHeight w:val="256"/>
        </w:trPr>
        <w:tc>
          <w:tcPr>
            <w:cnfStyle w:val="001000000000" w:firstRow="0" w:lastRow="0" w:firstColumn="1" w:lastColumn="0" w:oddVBand="0" w:evenVBand="0" w:oddHBand="0" w:evenHBand="0" w:firstRowFirstColumn="0" w:firstRowLastColumn="0" w:lastRowFirstColumn="0" w:lastRowLastColumn="0"/>
            <w:tcW w:w="1340" w:type="pct"/>
          </w:tcPr>
          <w:p w14:paraId="4AB498A8" w14:textId="77777777" w:rsidR="00071D2E" w:rsidRPr="00F73072" w:rsidRDefault="00071D2E" w:rsidP="00071D2E">
            <w:pPr>
              <w:pStyle w:val="HUDTableText"/>
            </w:pPr>
          </w:p>
        </w:tc>
        <w:tc>
          <w:tcPr>
            <w:cnfStyle w:val="000010000000" w:firstRow="0" w:lastRow="0" w:firstColumn="0" w:lastColumn="0" w:oddVBand="1" w:evenVBand="0" w:oddHBand="0" w:evenHBand="0" w:firstRowFirstColumn="0" w:firstRowLastColumn="0" w:lastRowFirstColumn="0" w:lastRowLastColumn="0"/>
            <w:tcW w:w="1806" w:type="pct"/>
            <w:tcBorders>
              <w:left w:val="none" w:sz="0" w:space="0" w:color="auto"/>
              <w:right w:val="none" w:sz="0" w:space="0" w:color="auto"/>
            </w:tcBorders>
          </w:tcPr>
          <w:p w14:paraId="4AB498A9" w14:textId="77777777" w:rsidR="00071D2E" w:rsidRPr="00F73072" w:rsidRDefault="00071D2E" w:rsidP="00071D2E">
            <w:pPr>
              <w:pStyle w:val="HUDTableText"/>
            </w:pPr>
          </w:p>
        </w:tc>
        <w:tc>
          <w:tcPr>
            <w:cnfStyle w:val="000100000000" w:firstRow="0" w:lastRow="0" w:firstColumn="0" w:lastColumn="1" w:oddVBand="0" w:evenVBand="0" w:oddHBand="0" w:evenHBand="0" w:firstRowFirstColumn="0" w:firstRowLastColumn="0" w:lastRowFirstColumn="0" w:lastRowLastColumn="0"/>
            <w:tcW w:w="1854" w:type="pct"/>
          </w:tcPr>
          <w:p w14:paraId="4AB498AA" w14:textId="77777777" w:rsidR="00071D2E" w:rsidRPr="00F73072" w:rsidRDefault="00071D2E" w:rsidP="00071D2E">
            <w:pPr>
              <w:pStyle w:val="HUDTableText"/>
            </w:pPr>
          </w:p>
        </w:tc>
      </w:tr>
      <w:tr w:rsidR="00071D2E" w:rsidRPr="00F73072" w14:paraId="4AB498AF" w14:textId="77777777" w:rsidTr="003778E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340" w:type="pct"/>
            <w:tcBorders>
              <w:top w:val="none" w:sz="0" w:space="0" w:color="auto"/>
              <w:left w:val="none" w:sz="0" w:space="0" w:color="auto"/>
              <w:bottom w:val="none" w:sz="0" w:space="0" w:color="auto"/>
            </w:tcBorders>
          </w:tcPr>
          <w:p w14:paraId="4AB498AC" w14:textId="77777777" w:rsidR="00071D2E" w:rsidRPr="00F73072" w:rsidRDefault="00071D2E" w:rsidP="00071D2E">
            <w:pPr>
              <w:pStyle w:val="HUDTableText"/>
            </w:pPr>
          </w:p>
        </w:tc>
        <w:tc>
          <w:tcPr>
            <w:cnfStyle w:val="000010000000" w:firstRow="0" w:lastRow="0" w:firstColumn="0" w:lastColumn="0" w:oddVBand="1" w:evenVBand="0" w:oddHBand="0" w:evenHBand="0" w:firstRowFirstColumn="0" w:firstRowLastColumn="0" w:lastRowFirstColumn="0" w:lastRowLastColumn="0"/>
            <w:tcW w:w="1806" w:type="pct"/>
            <w:tcBorders>
              <w:top w:val="none" w:sz="0" w:space="0" w:color="auto"/>
              <w:left w:val="none" w:sz="0" w:space="0" w:color="auto"/>
              <w:bottom w:val="none" w:sz="0" w:space="0" w:color="auto"/>
              <w:right w:val="none" w:sz="0" w:space="0" w:color="auto"/>
            </w:tcBorders>
          </w:tcPr>
          <w:p w14:paraId="4AB498AD" w14:textId="77777777" w:rsidR="00071D2E" w:rsidRPr="00F73072" w:rsidRDefault="00071D2E" w:rsidP="00071D2E">
            <w:pPr>
              <w:pStyle w:val="HUDTableText"/>
            </w:pPr>
          </w:p>
        </w:tc>
        <w:tc>
          <w:tcPr>
            <w:cnfStyle w:val="000100000000" w:firstRow="0" w:lastRow="0" w:firstColumn="0" w:lastColumn="1" w:oddVBand="0" w:evenVBand="0" w:oddHBand="0" w:evenHBand="0" w:firstRowFirstColumn="0" w:firstRowLastColumn="0" w:lastRowFirstColumn="0" w:lastRowLastColumn="0"/>
            <w:tcW w:w="1854" w:type="pct"/>
            <w:tcBorders>
              <w:top w:val="none" w:sz="0" w:space="0" w:color="auto"/>
              <w:bottom w:val="none" w:sz="0" w:space="0" w:color="auto"/>
              <w:right w:val="none" w:sz="0" w:space="0" w:color="auto"/>
            </w:tcBorders>
          </w:tcPr>
          <w:p w14:paraId="4AB498AE" w14:textId="77777777" w:rsidR="00071D2E" w:rsidRPr="00F73072" w:rsidRDefault="00071D2E" w:rsidP="00071D2E">
            <w:pPr>
              <w:pStyle w:val="HUDTableText"/>
            </w:pPr>
          </w:p>
        </w:tc>
      </w:tr>
      <w:tr w:rsidR="00071D2E" w:rsidRPr="00F73072" w14:paraId="4AB498B3" w14:textId="77777777" w:rsidTr="003778EE">
        <w:trPr>
          <w:trHeight w:val="256"/>
        </w:trPr>
        <w:tc>
          <w:tcPr>
            <w:cnfStyle w:val="001000000000" w:firstRow="0" w:lastRow="0" w:firstColumn="1" w:lastColumn="0" w:oddVBand="0" w:evenVBand="0" w:oddHBand="0" w:evenHBand="0" w:firstRowFirstColumn="0" w:firstRowLastColumn="0" w:lastRowFirstColumn="0" w:lastRowLastColumn="0"/>
            <w:tcW w:w="1340" w:type="pct"/>
          </w:tcPr>
          <w:p w14:paraId="4AB498B0" w14:textId="77777777" w:rsidR="00071D2E" w:rsidRPr="00F73072" w:rsidRDefault="00071D2E" w:rsidP="00071D2E">
            <w:pPr>
              <w:pStyle w:val="HUDTableText"/>
            </w:pPr>
          </w:p>
        </w:tc>
        <w:tc>
          <w:tcPr>
            <w:cnfStyle w:val="000010000000" w:firstRow="0" w:lastRow="0" w:firstColumn="0" w:lastColumn="0" w:oddVBand="1" w:evenVBand="0" w:oddHBand="0" w:evenHBand="0" w:firstRowFirstColumn="0" w:firstRowLastColumn="0" w:lastRowFirstColumn="0" w:lastRowLastColumn="0"/>
            <w:tcW w:w="1806" w:type="pct"/>
            <w:tcBorders>
              <w:left w:val="none" w:sz="0" w:space="0" w:color="auto"/>
              <w:right w:val="none" w:sz="0" w:space="0" w:color="auto"/>
            </w:tcBorders>
          </w:tcPr>
          <w:p w14:paraId="4AB498B1" w14:textId="77777777" w:rsidR="00071D2E" w:rsidRPr="00F73072" w:rsidRDefault="00071D2E" w:rsidP="00071D2E">
            <w:pPr>
              <w:pStyle w:val="HUDTableText"/>
            </w:pPr>
          </w:p>
        </w:tc>
        <w:tc>
          <w:tcPr>
            <w:cnfStyle w:val="000100000000" w:firstRow="0" w:lastRow="0" w:firstColumn="0" w:lastColumn="1" w:oddVBand="0" w:evenVBand="0" w:oddHBand="0" w:evenHBand="0" w:firstRowFirstColumn="0" w:firstRowLastColumn="0" w:lastRowFirstColumn="0" w:lastRowLastColumn="0"/>
            <w:tcW w:w="1854" w:type="pct"/>
          </w:tcPr>
          <w:p w14:paraId="4AB498B2" w14:textId="77777777" w:rsidR="00071D2E" w:rsidRPr="00F73072" w:rsidRDefault="00071D2E" w:rsidP="00071D2E">
            <w:pPr>
              <w:pStyle w:val="HUDTableText"/>
            </w:pPr>
          </w:p>
        </w:tc>
      </w:tr>
      <w:tr w:rsidR="00071D2E" w:rsidRPr="00F73072" w14:paraId="4AB498B7" w14:textId="77777777" w:rsidTr="003778EE">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340" w:type="pct"/>
            <w:tcBorders>
              <w:top w:val="none" w:sz="0" w:space="0" w:color="auto"/>
              <w:left w:val="none" w:sz="0" w:space="0" w:color="auto"/>
              <w:bottom w:val="none" w:sz="0" w:space="0" w:color="auto"/>
            </w:tcBorders>
          </w:tcPr>
          <w:p w14:paraId="4AB498B4" w14:textId="77777777" w:rsidR="00071D2E" w:rsidRPr="00F73072" w:rsidRDefault="00071D2E" w:rsidP="00071D2E">
            <w:pPr>
              <w:pStyle w:val="HUDTableText"/>
            </w:pPr>
          </w:p>
        </w:tc>
        <w:tc>
          <w:tcPr>
            <w:cnfStyle w:val="000010000000" w:firstRow="0" w:lastRow="0" w:firstColumn="0" w:lastColumn="0" w:oddVBand="1" w:evenVBand="0" w:oddHBand="0" w:evenHBand="0" w:firstRowFirstColumn="0" w:firstRowLastColumn="0" w:lastRowFirstColumn="0" w:lastRowLastColumn="0"/>
            <w:tcW w:w="1806" w:type="pct"/>
            <w:tcBorders>
              <w:top w:val="none" w:sz="0" w:space="0" w:color="auto"/>
              <w:left w:val="none" w:sz="0" w:space="0" w:color="auto"/>
              <w:bottom w:val="none" w:sz="0" w:space="0" w:color="auto"/>
              <w:right w:val="none" w:sz="0" w:space="0" w:color="auto"/>
            </w:tcBorders>
          </w:tcPr>
          <w:p w14:paraId="4AB498B5" w14:textId="77777777" w:rsidR="00071D2E" w:rsidRPr="00F73072" w:rsidRDefault="00071D2E" w:rsidP="00071D2E">
            <w:pPr>
              <w:pStyle w:val="HUDTableText"/>
            </w:pPr>
          </w:p>
        </w:tc>
        <w:tc>
          <w:tcPr>
            <w:cnfStyle w:val="000100000000" w:firstRow="0" w:lastRow="0" w:firstColumn="0" w:lastColumn="1" w:oddVBand="0" w:evenVBand="0" w:oddHBand="0" w:evenHBand="0" w:firstRowFirstColumn="0" w:firstRowLastColumn="0" w:lastRowFirstColumn="0" w:lastRowLastColumn="0"/>
            <w:tcW w:w="1854" w:type="pct"/>
            <w:tcBorders>
              <w:top w:val="none" w:sz="0" w:space="0" w:color="auto"/>
              <w:bottom w:val="none" w:sz="0" w:space="0" w:color="auto"/>
              <w:right w:val="none" w:sz="0" w:space="0" w:color="auto"/>
            </w:tcBorders>
          </w:tcPr>
          <w:p w14:paraId="4AB498B6" w14:textId="77777777" w:rsidR="00071D2E" w:rsidRPr="00F73072" w:rsidRDefault="00071D2E" w:rsidP="00071D2E">
            <w:pPr>
              <w:pStyle w:val="HUDTableText"/>
            </w:pPr>
          </w:p>
        </w:tc>
      </w:tr>
      <w:tr w:rsidR="00071D2E" w:rsidRPr="00F73072" w14:paraId="4AB498BB" w14:textId="77777777" w:rsidTr="003778EE">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340" w:type="pct"/>
            <w:tcBorders>
              <w:top w:val="none" w:sz="0" w:space="0" w:color="auto"/>
              <w:left w:val="none" w:sz="0" w:space="0" w:color="auto"/>
              <w:bottom w:val="none" w:sz="0" w:space="0" w:color="auto"/>
            </w:tcBorders>
          </w:tcPr>
          <w:p w14:paraId="4AB498B8" w14:textId="77777777" w:rsidR="00071D2E" w:rsidRPr="00F73072" w:rsidRDefault="00071D2E" w:rsidP="00071D2E">
            <w:pPr>
              <w:pStyle w:val="HUDTableText"/>
            </w:pPr>
          </w:p>
        </w:tc>
        <w:tc>
          <w:tcPr>
            <w:cnfStyle w:val="000010000000" w:firstRow="0" w:lastRow="0" w:firstColumn="0" w:lastColumn="0" w:oddVBand="1" w:evenVBand="0" w:oddHBand="0" w:evenHBand="0" w:firstRowFirstColumn="0" w:firstRowLastColumn="0" w:lastRowFirstColumn="0" w:lastRowLastColumn="0"/>
            <w:tcW w:w="1806" w:type="pct"/>
            <w:tcBorders>
              <w:top w:val="none" w:sz="0" w:space="0" w:color="auto"/>
              <w:left w:val="none" w:sz="0" w:space="0" w:color="auto"/>
              <w:bottom w:val="none" w:sz="0" w:space="0" w:color="auto"/>
              <w:right w:val="none" w:sz="0" w:space="0" w:color="auto"/>
            </w:tcBorders>
          </w:tcPr>
          <w:p w14:paraId="4AB498B9" w14:textId="77777777" w:rsidR="00071D2E" w:rsidRPr="00F73072" w:rsidRDefault="00071D2E" w:rsidP="00071D2E">
            <w:pPr>
              <w:pStyle w:val="HUDTableText"/>
            </w:pPr>
          </w:p>
        </w:tc>
        <w:tc>
          <w:tcPr>
            <w:cnfStyle w:val="000100000000" w:firstRow="0" w:lastRow="0" w:firstColumn="0" w:lastColumn="1" w:oddVBand="0" w:evenVBand="0" w:oddHBand="0" w:evenHBand="0" w:firstRowFirstColumn="0" w:firstRowLastColumn="0" w:lastRowFirstColumn="0" w:lastRowLastColumn="0"/>
            <w:tcW w:w="1854" w:type="pct"/>
            <w:tcBorders>
              <w:top w:val="none" w:sz="0" w:space="0" w:color="auto"/>
              <w:bottom w:val="none" w:sz="0" w:space="0" w:color="auto"/>
              <w:right w:val="none" w:sz="0" w:space="0" w:color="auto"/>
            </w:tcBorders>
          </w:tcPr>
          <w:p w14:paraId="4AB498BA" w14:textId="77777777" w:rsidR="00071D2E" w:rsidRPr="00F73072" w:rsidRDefault="00071D2E" w:rsidP="00071D2E">
            <w:pPr>
              <w:pStyle w:val="HUDTableText"/>
            </w:pPr>
          </w:p>
        </w:tc>
      </w:tr>
    </w:tbl>
    <w:p w14:paraId="4AB498BC" w14:textId="77777777" w:rsidR="00071D2E" w:rsidRDefault="00071D2E" w:rsidP="00071D2E">
      <w:pPr>
        <w:rPr>
          <w:i/>
          <w:color w:val="0033CC"/>
        </w:rPr>
      </w:pPr>
    </w:p>
    <w:p w14:paraId="4AB498BD" w14:textId="77777777" w:rsidR="00071D2E" w:rsidRPr="002F6AAB" w:rsidRDefault="00071D2E" w:rsidP="00071D2E">
      <w:pPr>
        <w:sectPr w:rsidR="00071D2E" w:rsidRPr="002F6AAB" w:rsidSect="00231E9D">
          <w:pgSz w:w="12240" w:h="15840"/>
          <w:pgMar w:top="1440" w:right="1440" w:bottom="1440" w:left="1440" w:header="720" w:footer="720" w:gutter="0"/>
          <w:cols w:space="720"/>
          <w:docGrid w:linePitch="360"/>
        </w:sectPr>
      </w:pPr>
    </w:p>
    <w:p w14:paraId="4AB498BE" w14:textId="77777777" w:rsidR="0024069F" w:rsidRDefault="0024069F" w:rsidP="0024069F">
      <w:pPr>
        <w:pStyle w:val="Heading1"/>
        <w:ind w:left="432" w:hanging="432"/>
      </w:pPr>
      <w:bookmarkStart w:id="219" w:name="_Toc430676727"/>
      <w:r>
        <w:t>High-Level Risk Identification</w:t>
      </w:r>
      <w:bookmarkEnd w:id="216"/>
      <w:bookmarkEnd w:id="219"/>
    </w:p>
    <w:p w14:paraId="4AB498BF" w14:textId="77777777" w:rsidR="0024069F" w:rsidRPr="00C41C08" w:rsidRDefault="0024069F" w:rsidP="00072685">
      <w:pPr>
        <w:pStyle w:val="HUDBText"/>
        <w:rPr>
          <w:color w:val="548DD4" w:themeColor="text2" w:themeTint="99"/>
        </w:rPr>
      </w:pPr>
      <w:r w:rsidRPr="00C41C08">
        <w:rPr>
          <w:color w:val="548DD4" w:themeColor="text2" w:themeTint="99"/>
        </w:rPr>
        <w:t xml:space="preserve">&lt;This section documents any known business, technology, or enterprise risks </w:t>
      </w:r>
      <w:r w:rsidR="001520FD" w:rsidRPr="00C41C08">
        <w:rPr>
          <w:color w:val="548DD4" w:themeColor="text2" w:themeTint="99"/>
        </w:rPr>
        <w:t xml:space="preserve">initially </w:t>
      </w:r>
      <w:r w:rsidRPr="00C41C08">
        <w:rPr>
          <w:color w:val="548DD4" w:themeColor="text2" w:themeTint="99"/>
        </w:rPr>
        <w:t xml:space="preserve">associated with the project. A complete risk registry must be completed during the </w:t>
      </w:r>
      <w:r w:rsidR="001520FD" w:rsidRPr="00C41C08">
        <w:rPr>
          <w:color w:val="548DD4" w:themeColor="text2" w:themeTint="99"/>
        </w:rPr>
        <w:t xml:space="preserve">Planning </w:t>
      </w:r>
      <w:r w:rsidRPr="00C41C08">
        <w:rPr>
          <w:color w:val="548DD4" w:themeColor="text2" w:themeTint="99"/>
        </w:rPr>
        <w:t>Phase of the PPM Life Cycle.&gt;</w:t>
      </w:r>
    </w:p>
    <w:tbl>
      <w:tblPr>
        <w:tblStyle w:val="LightList-Accent11"/>
        <w:tblpPr w:leftFromText="180" w:rightFromText="180" w:vertAnchor="text" w:tblpX="126"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1482"/>
        <w:gridCol w:w="1482"/>
        <w:gridCol w:w="2030"/>
        <w:gridCol w:w="1657"/>
        <w:gridCol w:w="1500"/>
      </w:tblGrid>
      <w:tr w:rsidR="00C22252" w:rsidRPr="001E6503" w14:paraId="4AB498C5" w14:textId="77777777" w:rsidTr="00C22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tcBorders>
              <w:top w:val="single" w:sz="4" w:space="0" w:color="auto"/>
              <w:bottom w:val="single" w:sz="4" w:space="0" w:color="auto"/>
              <w:right w:val="single" w:sz="4" w:space="0" w:color="auto"/>
            </w:tcBorders>
          </w:tcPr>
          <w:p w14:paraId="4AB498C0" w14:textId="77777777" w:rsidR="00C22252" w:rsidRPr="001E6503" w:rsidRDefault="00C22252" w:rsidP="001E6503">
            <w:pPr>
              <w:pStyle w:val="HUDTableHeading"/>
            </w:pPr>
            <w:r w:rsidRPr="001E6503">
              <w:t>Risk Description</w:t>
            </w:r>
          </w:p>
        </w:tc>
        <w:tc>
          <w:tcPr>
            <w:cnfStyle w:val="000010000000" w:firstRow="0" w:lastRow="0" w:firstColumn="0" w:lastColumn="0" w:oddVBand="1" w:evenVBand="0" w:oddHBand="0" w:evenHBand="0" w:firstRowFirstColumn="0" w:firstRowLastColumn="0" w:lastRowFirstColumn="0" w:lastRowLastColumn="0"/>
            <w:tcW w:w="774" w:type="pct"/>
            <w:tcBorders>
              <w:top w:val="single" w:sz="4" w:space="0" w:color="auto"/>
              <w:left w:val="single" w:sz="4" w:space="0" w:color="auto"/>
              <w:bottom w:val="single" w:sz="4" w:space="0" w:color="auto"/>
              <w:right w:val="single" w:sz="4" w:space="0" w:color="auto"/>
            </w:tcBorders>
          </w:tcPr>
          <w:p w14:paraId="4C23A543" w14:textId="66357195" w:rsidR="00C22252" w:rsidRPr="001E6503" w:rsidRDefault="00C22252" w:rsidP="001E6503">
            <w:pPr>
              <w:pStyle w:val="HUDTableHeading"/>
            </w:pPr>
            <w:r>
              <w:t>Risk Owner</w:t>
            </w:r>
          </w:p>
        </w:tc>
        <w:tc>
          <w:tcPr>
            <w:tcW w:w="774" w:type="pct"/>
            <w:tcBorders>
              <w:top w:val="single" w:sz="4" w:space="0" w:color="auto"/>
              <w:left w:val="single" w:sz="4" w:space="0" w:color="auto"/>
              <w:bottom w:val="single" w:sz="4" w:space="0" w:color="auto"/>
              <w:right w:val="single" w:sz="4" w:space="0" w:color="auto"/>
            </w:tcBorders>
          </w:tcPr>
          <w:p w14:paraId="4AB498C1" w14:textId="03180926" w:rsidR="00C22252" w:rsidRPr="001E6503" w:rsidRDefault="00C22252" w:rsidP="001E6503">
            <w:pPr>
              <w:pStyle w:val="HUDTableHeading"/>
              <w:cnfStyle w:val="100000000000" w:firstRow="1" w:lastRow="0" w:firstColumn="0" w:lastColumn="0" w:oddVBand="0" w:evenVBand="0" w:oddHBand="0" w:evenHBand="0" w:firstRowFirstColumn="0" w:firstRowLastColumn="0" w:lastRowFirstColumn="0" w:lastRowLastColumn="0"/>
            </w:pPr>
            <w:r w:rsidRPr="001E6503">
              <w:t>Risk Trigger</w:t>
            </w:r>
          </w:p>
        </w:tc>
        <w:tc>
          <w:tcPr>
            <w:cnfStyle w:val="000010000000" w:firstRow="0" w:lastRow="0" w:firstColumn="0" w:lastColumn="0" w:oddVBand="1" w:evenVBand="0" w:oddHBand="0" w:evenHBand="0" w:firstRowFirstColumn="0" w:firstRowLastColumn="0" w:lastRowFirstColumn="0" w:lastRowLastColumn="0"/>
            <w:tcW w:w="1060" w:type="pct"/>
            <w:tcBorders>
              <w:top w:val="single" w:sz="4" w:space="0" w:color="auto"/>
              <w:left w:val="single" w:sz="4" w:space="0" w:color="auto"/>
              <w:bottom w:val="single" w:sz="4" w:space="0" w:color="auto"/>
              <w:right w:val="single" w:sz="4" w:space="0" w:color="auto"/>
            </w:tcBorders>
          </w:tcPr>
          <w:p w14:paraId="4AB498C2" w14:textId="77777777" w:rsidR="00C22252" w:rsidRPr="001E6503" w:rsidRDefault="00C22252" w:rsidP="001E6503">
            <w:pPr>
              <w:pStyle w:val="HUDTableHeading"/>
            </w:pPr>
            <w:r w:rsidRPr="001E6503">
              <w:t>Risk Impact (H, M, L)</w:t>
            </w:r>
            <w:r>
              <w:rPr>
                <w:rStyle w:val="FootnoteReference"/>
              </w:rPr>
              <w:footnoteReference w:id="1"/>
            </w:r>
          </w:p>
        </w:tc>
        <w:tc>
          <w:tcPr>
            <w:tcW w:w="865" w:type="pct"/>
            <w:tcBorders>
              <w:top w:val="single" w:sz="4" w:space="0" w:color="auto"/>
              <w:left w:val="single" w:sz="4" w:space="0" w:color="auto"/>
              <w:bottom w:val="single" w:sz="4" w:space="0" w:color="auto"/>
              <w:right w:val="single" w:sz="4" w:space="0" w:color="auto"/>
            </w:tcBorders>
          </w:tcPr>
          <w:p w14:paraId="4AB498C3" w14:textId="77777777" w:rsidR="00C22252" w:rsidRPr="001E6503" w:rsidRDefault="00C22252" w:rsidP="001E6503">
            <w:pPr>
              <w:pStyle w:val="HUDTableHeading"/>
              <w:cnfStyle w:val="100000000000" w:firstRow="1" w:lastRow="0" w:firstColumn="0" w:lastColumn="0" w:oddVBand="0" w:evenVBand="0" w:oddHBand="0" w:evenHBand="0" w:firstRowFirstColumn="0" w:firstRowLastColumn="0" w:lastRowFirstColumn="0" w:lastRowLastColumn="0"/>
            </w:pPr>
            <w:r w:rsidRPr="001E6503">
              <w:t>Probability of Occurrence (H,M,L)</w:t>
            </w:r>
          </w:p>
        </w:tc>
        <w:tc>
          <w:tcPr>
            <w:cnfStyle w:val="000100000000" w:firstRow="0" w:lastRow="0" w:firstColumn="0" w:lastColumn="1" w:oddVBand="0" w:evenVBand="0" w:oddHBand="0" w:evenHBand="0" w:firstRowFirstColumn="0" w:firstRowLastColumn="0" w:lastRowFirstColumn="0" w:lastRowLastColumn="0"/>
            <w:tcW w:w="783" w:type="pct"/>
            <w:tcBorders>
              <w:top w:val="single" w:sz="4" w:space="0" w:color="auto"/>
              <w:left w:val="single" w:sz="4" w:space="0" w:color="auto"/>
              <w:bottom w:val="single" w:sz="4" w:space="0" w:color="auto"/>
            </w:tcBorders>
          </w:tcPr>
          <w:p w14:paraId="4AB498C4" w14:textId="77777777" w:rsidR="00C22252" w:rsidRPr="001E6503" w:rsidRDefault="00C22252" w:rsidP="001E6503">
            <w:pPr>
              <w:pStyle w:val="HUDTableHeading"/>
            </w:pPr>
            <w:r w:rsidRPr="001E6503">
              <w:t>Mitigation Approach</w:t>
            </w:r>
          </w:p>
        </w:tc>
      </w:tr>
      <w:tr w:rsidR="00C22252" w:rsidRPr="00F73072" w14:paraId="4AB498CB" w14:textId="77777777" w:rsidTr="00C2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tcBorders>
              <w:top w:val="single" w:sz="4" w:space="0" w:color="auto"/>
              <w:left w:val="single" w:sz="4" w:space="0" w:color="auto"/>
              <w:bottom w:val="single" w:sz="4" w:space="0" w:color="auto"/>
              <w:right w:val="single" w:sz="4" w:space="0" w:color="auto"/>
            </w:tcBorders>
          </w:tcPr>
          <w:p w14:paraId="4AB498C6" w14:textId="77777777" w:rsidR="00C22252" w:rsidRPr="00F73072" w:rsidRDefault="00C22252" w:rsidP="00072685">
            <w:pPr>
              <w:pStyle w:val="HUDTableText"/>
            </w:pPr>
          </w:p>
        </w:tc>
        <w:tc>
          <w:tcPr>
            <w:cnfStyle w:val="000010000000" w:firstRow="0" w:lastRow="0" w:firstColumn="0" w:lastColumn="0" w:oddVBand="1" w:evenVBand="0" w:oddHBand="0" w:evenHBand="0" w:firstRowFirstColumn="0" w:firstRowLastColumn="0" w:lastRowFirstColumn="0" w:lastRowLastColumn="0"/>
            <w:tcW w:w="774" w:type="pct"/>
            <w:tcBorders>
              <w:top w:val="single" w:sz="4" w:space="0" w:color="auto"/>
              <w:left w:val="single" w:sz="4" w:space="0" w:color="auto"/>
              <w:bottom w:val="single" w:sz="4" w:space="0" w:color="auto"/>
              <w:right w:val="single" w:sz="4" w:space="0" w:color="auto"/>
            </w:tcBorders>
          </w:tcPr>
          <w:p w14:paraId="09D6C7BD" w14:textId="77777777" w:rsidR="00C22252" w:rsidRPr="00F73072" w:rsidRDefault="00C22252" w:rsidP="00072685">
            <w:pPr>
              <w:pStyle w:val="HUDTableText"/>
            </w:pPr>
          </w:p>
        </w:tc>
        <w:tc>
          <w:tcPr>
            <w:tcW w:w="774" w:type="pct"/>
            <w:tcBorders>
              <w:top w:val="single" w:sz="4" w:space="0" w:color="auto"/>
              <w:left w:val="single" w:sz="4" w:space="0" w:color="auto"/>
              <w:bottom w:val="single" w:sz="4" w:space="0" w:color="auto"/>
              <w:right w:val="single" w:sz="4" w:space="0" w:color="auto"/>
            </w:tcBorders>
          </w:tcPr>
          <w:p w14:paraId="4AB498C7" w14:textId="0E87C680" w:rsidR="00C22252" w:rsidRPr="00F73072" w:rsidRDefault="00C22252" w:rsidP="00072685">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0" w:type="pct"/>
            <w:tcBorders>
              <w:top w:val="single" w:sz="4" w:space="0" w:color="auto"/>
              <w:left w:val="single" w:sz="4" w:space="0" w:color="auto"/>
              <w:bottom w:val="single" w:sz="4" w:space="0" w:color="auto"/>
              <w:right w:val="single" w:sz="4" w:space="0" w:color="auto"/>
            </w:tcBorders>
          </w:tcPr>
          <w:p w14:paraId="4AB498C8" w14:textId="77777777" w:rsidR="00C22252" w:rsidRPr="00F73072" w:rsidRDefault="00C22252" w:rsidP="00072685">
            <w:pPr>
              <w:pStyle w:val="HUDTableText"/>
            </w:pPr>
          </w:p>
        </w:tc>
        <w:tc>
          <w:tcPr>
            <w:tcW w:w="865" w:type="pct"/>
            <w:tcBorders>
              <w:top w:val="single" w:sz="4" w:space="0" w:color="auto"/>
              <w:left w:val="single" w:sz="4" w:space="0" w:color="auto"/>
              <w:bottom w:val="single" w:sz="4" w:space="0" w:color="auto"/>
              <w:right w:val="single" w:sz="4" w:space="0" w:color="auto"/>
            </w:tcBorders>
          </w:tcPr>
          <w:p w14:paraId="4AB498C9" w14:textId="77777777" w:rsidR="00C22252" w:rsidRPr="00F73072" w:rsidRDefault="00C22252" w:rsidP="00072685">
            <w:pPr>
              <w:pStyle w:val="HUDTableText"/>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83" w:type="pct"/>
            <w:tcBorders>
              <w:top w:val="single" w:sz="4" w:space="0" w:color="auto"/>
              <w:left w:val="single" w:sz="4" w:space="0" w:color="auto"/>
              <w:bottom w:val="single" w:sz="4" w:space="0" w:color="auto"/>
              <w:right w:val="single" w:sz="4" w:space="0" w:color="auto"/>
            </w:tcBorders>
          </w:tcPr>
          <w:p w14:paraId="4AB498CA" w14:textId="77777777" w:rsidR="00C22252" w:rsidRPr="00F73072" w:rsidRDefault="00C22252" w:rsidP="00072685">
            <w:pPr>
              <w:pStyle w:val="HUDTableText"/>
            </w:pPr>
          </w:p>
        </w:tc>
      </w:tr>
      <w:tr w:rsidR="00C22252" w:rsidRPr="00F73072" w14:paraId="4AB498D1" w14:textId="77777777" w:rsidTr="00C22252">
        <w:tc>
          <w:tcPr>
            <w:cnfStyle w:val="001000000000" w:firstRow="0" w:lastRow="0" w:firstColumn="1" w:lastColumn="0" w:oddVBand="0" w:evenVBand="0" w:oddHBand="0" w:evenHBand="0" w:firstRowFirstColumn="0" w:firstRowLastColumn="0" w:lastRowFirstColumn="0" w:lastRowLastColumn="0"/>
            <w:tcW w:w="744" w:type="pct"/>
            <w:tcBorders>
              <w:right w:val="single" w:sz="4" w:space="0" w:color="auto"/>
            </w:tcBorders>
          </w:tcPr>
          <w:p w14:paraId="4AB498CC" w14:textId="77777777" w:rsidR="00C22252" w:rsidRPr="00F73072" w:rsidRDefault="00C22252" w:rsidP="00072685">
            <w:pPr>
              <w:pStyle w:val="HUDTableText"/>
            </w:pPr>
          </w:p>
        </w:tc>
        <w:tc>
          <w:tcPr>
            <w:cnfStyle w:val="000010000000" w:firstRow="0" w:lastRow="0" w:firstColumn="0" w:lastColumn="0" w:oddVBand="1" w:evenVBand="0" w:oddHBand="0" w:evenHBand="0" w:firstRowFirstColumn="0" w:firstRowLastColumn="0" w:lastRowFirstColumn="0" w:lastRowLastColumn="0"/>
            <w:tcW w:w="774" w:type="pct"/>
            <w:tcBorders>
              <w:left w:val="single" w:sz="4" w:space="0" w:color="auto"/>
              <w:right w:val="single" w:sz="4" w:space="0" w:color="auto"/>
            </w:tcBorders>
          </w:tcPr>
          <w:p w14:paraId="524DEA30" w14:textId="77777777" w:rsidR="00C22252" w:rsidRPr="00F73072" w:rsidRDefault="00C22252" w:rsidP="00072685">
            <w:pPr>
              <w:pStyle w:val="HUDTableText"/>
            </w:pPr>
          </w:p>
        </w:tc>
        <w:tc>
          <w:tcPr>
            <w:tcW w:w="774" w:type="pct"/>
            <w:tcBorders>
              <w:left w:val="single" w:sz="4" w:space="0" w:color="auto"/>
              <w:right w:val="single" w:sz="4" w:space="0" w:color="auto"/>
            </w:tcBorders>
          </w:tcPr>
          <w:p w14:paraId="4AB498CD" w14:textId="0FB949B9" w:rsidR="00C22252" w:rsidRPr="00F73072" w:rsidRDefault="00C22252" w:rsidP="00072685">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0" w:type="pct"/>
            <w:tcBorders>
              <w:left w:val="single" w:sz="4" w:space="0" w:color="auto"/>
              <w:right w:val="single" w:sz="4" w:space="0" w:color="auto"/>
            </w:tcBorders>
          </w:tcPr>
          <w:p w14:paraId="4AB498CE" w14:textId="77777777" w:rsidR="00C22252" w:rsidRPr="00F73072" w:rsidRDefault="00C22252" w:rsidP="00072685">
            <w:pPr>
              <w:pStyle w:val="HUDTableText"/>
            </w:pPr>
          </w:p>
        </w:tc>
        <w:tc>
          <w:tcPr>
            <w:tcW w:w="865" w:type="pct"/>
            <w:tcBorders>
              <w:left w:val="single" w:sz="4" w:space="0" w:color="auto"/>
              <w:right w:val="single" w:sz="4" w:space="0" w:color="auto"/>
            </w:tcBorders>
          </w:tcPr>
          <w:p w14:paraId="4AB498CF" w14:textId="77777777" w:rsidR="00C22252" w:rsidRPr="00F73072" w:rsidRDefault="00C22252" w:rsidP="00072685">
            <w:pPr>
              <w:pStyle w:val="HUD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83" w:type="pct"/>
            <w:tcBorders>
              <w:left w:val="single" w:sz="4" w:space="0" w:color="auto"/>
            </w:tcBorders>
          </w:tcPr>
          <w:p w14:paraId="4AB498D0" w14:textId="77777777" w:rsidR="00C22252" w:rsidRPr="00F73072" w:rsidRDefault="00C22252" w:rsidP="00072685">
            <w:pPr>
              <w:pStyle w:val="HUDTableText"/>
            </w:pPr>
          </w:p>
        </w:tc>
      </w:tr>
      <w:tr w:rsidR="00C22252" w:rsidRPr="00F73072" w14:paraId="4AB498D7" w14:textId="77777777" w:rsidTr="00C2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tcBorders>
              <w:top w:val="single" w:sz="4" w:space="0" w:color="auto"/>
              <w:left w:val="single" w:sz="4" w:space="0" w:color="auto"/>
              <w:bottom w:val="single" w:sz="4" w:space="0" w:color="auto"/>
              <w:right w:val="single" w:sz="4" w:space="0" w:color="auto"/>
            </w:tcBorders>
          </w:tcPr>
          <w:p w14:paraId="4AB498D2" w14:textId="77777777" w:rsidR="00C22252" w:rsidRPr="00F73072" w:rsidRDefault="00C22252" w:rsidP="00072685">
            <w:pPr>
              <w:pStyle w:val="HUDTableText"/>
            </w:pPr>
          </w:p>
        </w:tc>
        <w:tc>
          <w:tcPr>
            <w:cnfStyle w:val="000010000000" w:firstRow="0" w:lastRow="0" w:firstColumn="0" w:lastColumn="0" w:oddVBand="1" w:evenVBand="0" w:oddHBand="0" w:evenHBand="0" w:firstRowFirstColumn="0" w:firstRowLastColumn="0" w:lastRowFirstColumn="0" w:lastRowLastColumn="0"/>
            <w:tcW w:w="774" w:type="pct"/>
            <w:tcBorders>
              <w:top w:val="single" w:sz="4" w:space="0" w:color="auto"/>
              <w:left w:val="single" w:sz="4" w:space="0" w:color="auto"/>
              <w:bottom w:val="single" w:sz="4" w:space="0" w:color="auto"/>
              <w:right w:val="single" w:sz="4" w:space="0" w:color="auto"/>
            </w:tcBorders>
          </w:tcPr>
          <w:p w14:paraId="29852536" w14:textId="77777777" w:rsidR="00C22252" w:rsidRPr="00F73072" w:rsidRDefault="00C22252" w:rsidP="00072685">
            <w:pPr>
              <w:pStyle w:val="HUDTableText"/>
            </w:pPr>
          </w:p>
        </w:tc>
        <w:tc>
          <w:tcPr>
            <w:tcW w:w="774" w:type="pct"/>
            <w:tcBorders>
              <w:top w:val="single" w:sz="4" w:space="0" w:color="auto"/>
              <w:left w:val="single" w:sz="4" w:space="0" w:color="auto"/>
              <w:bottom w:val="single" w:sz="4" w:space="0" w:color="auto"/>
              <w:right w:val="single" w:sz="4" w:space="0" w:color="auto"/>
            </w:tcBorders>
          </w:tcPr>
          <w:p w14:paraId="4AB498D3" w14:textId="121E252F" w:rsidR="00C22252" w:rsidRPr="00F73072" w:rsidRDefault="00C22252" w:rsidP="00072685">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0" w:type="pct"/>
            <w:tcBorders>
              <w:top w:val="single" w:sz="4" w:space="0" w:color="auto"/>
              <w:left w:val="single" w:sz="4" w:space="0" w:color="auto"/>
              <w:bottom w:val="single" w:sz="4" w:space="0" w:color="auto"/>
              <w:right w:val="single" w:sz="4" w:space="0" w:color="auto"/>
            </w:tcBorders>
          </w:tcPr>
          <w:p w14:paraId="4AB498D4" w14:textId="77777777" w:rsidR="00C22252" w:rsidRPr="00F73072" w:rsidRDefault="00C22252" w:rsidP="00072685">
            <w:pPr>
              <w:pStyle w:val="HUDTableText"/>
            </w:pPr>
          </w:p>
        </w:tc>
        <w:tc>
          <w:tcPr>
            <w:tcW w:w="865" w:type="pct"/>
            <w:tcBorders>
              <w:top w:val="single" w:sz="4" w:space="0" w:color="auto"/>
              <w:left w:val="single" w:sz="4" w:space="0" w:color="auto"/>
              <w:bottom w:val="single" w:sz="4" w:space="0" w:color="auto"/>
              <w:right w:val="single" w:sz="4" w:space="0" w:color="auto"/>
            </w:tcBorders>
          </w:tcPr>
          <w:p w14:paraId="4AB498D5" w14:textId="77777777" w:rsidR="00C22252" w:rsidRPr="00F73072" w:rsidRDefault="00C22252" w:rsidP="00072685">
            <w:pPr>
              <w:pStyle w:val="HUDTableText"/>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83" w:type="pct"/>
            <w:tcBorders>
              <w:top w:val="single" w:sz="4" w:space="0" w:color="auto"/>
              <w:left w:val="single" w:sz="4" w:space="0" w:color="auto"/>
              <w:bottom w:val="single" w:sz="4" w:space="0" w:color="auto"/>
              <w:right w:val="single" w:sz="4" w:space="0" w:color="auto"/>
            </w:tcBorders>
          </w:tcPr>
          <w:p w14:paraId="4AB498D6" w14:textId="77777777" w:rsidR="00C22252" w:rsidRPr="00F73072" w:rsidRDefault="00C22252" w:rsidP="00072685">
            <w:pPr>
              <w:pStyle w:val="HUDTableText"/>
            </w:pPr>
          </w:p>
        </w:tc>
      </w:tr>
      <w:tr w:rsidR="00C22252" w:rsidRPr="00F73072" w14:paraId="4AB498DD" w14:textId="77777777" w:rsidTr="00C22252">
        <w:tc>
          <w:tcPr>
            <w:cnfStyle w:val="001000000000" w:firstRow="0" w:lastRow="0" w:firstColumn="1" w:lastColumn="0" w:oddVBand="0" w:evenVBand="0" w:oddHBand="0" w:evenHBand="0" w:firstRowFirstColumn="0" w:firstRowLastColumn="0" w:lastRowFirstColumn="0" w:lastRowLastColumn="0"/>
            <w:tcW w:w="744" w:type="pct"/>
            <w:tcBorders>
              <w:right w:val="single" w:sz="4" w:space="0" w:color="auto"/>
            </w:tcBorders>
          </w:tcPr>
          <w:p w14:paraId="4AB498D8" w14:textId="77777777" w:rsidR="00C22252" w:rsidRPr="00F73072" w:rsidRDefault="00C22252" w:rsidP="00072685">
            <w:pPr>
              <w:pStyle w:val="HUDTableText"/>
            </w:pPr>
          </w:p>
        </w:tc>
        <w:tc>
          <w:tcPr>
            <w:cnfStyle w:val="000010000000" w:firstRow="0" w:lastRow="0" w:firstColumn="0" w:lastColumn="0" w:oddVBand="1" w:evenVBand="0" w:oddHBand="0" w:evenHBand="0" w:firstRowFirstColumn="0" w:firstRowLastColumn="0" w:lastRowFirstColumn="0" w:lastRowLastColumn="0"/>
            <w:tcW w:w="774" w:type="pct"/>
            <w:tcBorders>
              <w:left w:val="single" w:sz="4" w:space="0" w:color="auto"/>
              <w:right w:val="single" w:sz="4" w:space="0" w:color="auto"/>
            </w:tcBorders>
          </w:tcPr>
          <w:p w14:paraId="0CBFE6AC" w14:textId="77777777" w:rsidR="00C22252" w:rsidRPr="00F73072" w:rsidRDefault="00C22252" w:rsidP="00072685">
            <w:pPr>
              <w:pStyle w:val="HUDTableText"/>
            </w:pPr>
          </w:p>
        </w:tc>
        <w:tc>
          <w:tcPr>
            <w:tcW w:w="774" w:type="pct"/>
            <w:tcBorders>
              <w:left w:val="single" w:sz="4" w:space="0" w:color="auto"/>
              <w:right w:val="single" w:sz="4" w:space="0" w:color="auto"/>
            </w:tcBorders>
          </w:tcPr>
          <w:p w14:paraId="4AB498D9" w14:textId="73F157BD" w:rsidR="00C22252" w:rsidRPr="00F73072" w:rsidRDefault="00C22252" w:rsidP="00072685">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0" w:type="pct"/>
            <w:tcBorders>
              <w:left w:val="single" w:sz="4" w:space="0" w:color="auto"/>
              <w:right w:val="single" w:sz="4" w:space="0" w:color="auto"/>
            </w:tcBorders>
          </w:tcPr>
          <w:p w14:paraId="4AB498DA" w14:textId="77777777" w:rsidR="00C22252" w:rsidRPr="00F73072" w:rsidRDefault="00C22252" w:rsidP="00072685">
            <w:pPr>
              <w:pStyle w:val="HUDTableText"/>
            </w:pPr>
          </w:p>
        </w:tc>
        <w:tc>
          <w:tcPr>
            <w:tcW w:w="865" w:type="pct"/>
            <w:tcBorders>
              <w:left w:val="single" w:sz="4" w:space="0" w:color="auto"/>
              <w:right w:val="single" w:sz="4" w:space="0" w:color="auto"/>
            </w:tcBorders>
          </w:tcPr>
          <w:p w14:paraId="4AB498DB" w14:textId="77777777" w:rsidR="00C22252" w:rsidRPr="00F73072" w:rsidRDefault="00C22252" w:rsidP="00072685">
            <w:pPr>
              <w:pStyle w:val="HUD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83" w:type="pct"/>
            <w:tcBorders>
              <w:left w:val="single" w:sz="4" w:space="0" w:color="auto"/>
            </w:tcBorders>
          </w:tcPr>
          <w:p w14:paraId="4AB498DC" w14:textId="77777777" w:rsidR="00C22252" w:rsidRPr="00F73072" w:rsidRDefault="00C22252" w:rsidP="00072685">
            <w:pPr>
              <w:pStyle w:val="HUDTableText"/>
            </w:pPr>
          </w:p>
        </w:tc>
      </w:tr>
      <w:tr w:rsidR="00C22252" w:rsidRPr="00F73072" w14:paraId="4AB498E3" w14:textId="77777777" w:rsidTr="00C2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tcBorders>
              <w:top w:val="single" w:sz="4" w:space="0" w:color="auto"/>
              <w:left w:val="single" w:sz="4" w:space="0" w:color="auto"/>
              <w:bottom w:val="single" w:sz="4" w:space="0" w:color="auto"/>
              <w:right w:val="single" w:sz="4" w:space="0" w:color="auto"/>
            </w:tcBorders>
          </w:tcPr>
          <w:p w14:paraId="4AB498DE" w14:textId="77777777" w:rsidR="00C22252" w:rsidRPr="00F73072" w:rsidRDefault="00C22252" w:rsidP="00072685">
            <w:pPr>
              <w:pStyle w:val="HUDTableText"/>
            </w:pPr>
          </w:p>
        </w:tc>
        <w:tc>
          <w:tcPr>
            <w:cnfStyle w:val="000010000000" w:firstRow="0" w:lastRow="0" w:firstColumn="0" w:lastColumn="0" w:oddVBand="1" w:evenVBand="0" w:oddHBand="0" w:evenHBand="0" w:firstRowFirstColumn="0" w:firstRowLastColumn="0" w:lastRowFirstColumn="0" w:lastRowLastColumn="0"/>
            <w:tcW w:w="774" w:type="pct"/>
            <w:tcBorders>
              <w:top w:val="single" w:sz="4" w:space="0" w:color="auto"/>
              <w:left w:val="single" w:sz="4" w:space="0" w:color="auto"/>
              <w:bottom w:val="single" w:sz="4" w:space="0" w:color="auto"/>
              <w:right w:val="single" w:sz="4" w:space="0" w:color="auto"/>
            </w:tcBorders>
          </w:tcPr>
          <w:p w14:paraId="79A0A2C2" w14:textId="77777777" w:rsidR="00C22252" w:rsidRPr="00F73072" w:rsidRDefault="00C22252" w:rsidP="00072685">
            <w:pPr>
              <w:pStyle w:val="HUDTableText"/>
            </w:pPr>
          </w:p>
        </w:tc>
        <w:tc>
          <w:tcPr>
            <w:tcW w:w="774" w:type="pct"/>
            <w:tcBorders>
              <w:top w:val="single" w:sz="4" w:space="0" w:color="auto"/>
              <w:left w:val="single" w:sz="4" w:space="0" w:color="auto"/>
              <w:bottom w:val="single" w:sz="4" w:space="0" w:color="auto"/>
              <w:right w:val="single" w:sz="4" w:space="0" w:color="auto"/>
            </w:tcBorders>
          </w:tcPr>
          <w:p w14:paraId="4AB498DF" w14:textId="39011573" w:rsidR="00C22252" w:rsidRPr="00F73072" w:rsidRDefault="00C22252" w:rsidP="00072685">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0" w:type="pct"/>
            <w:tcBorders>
              <w:top w:val="single" w:sz="4" w:space="0" w:color="auto"/>
              <w:left w:val="single" w:sz="4" w:space="0" w:color="auto"/>
              <w:bottom w:val="single" w:sz="4" w:space="0" w:color="auto"/>
              <w:right w:val="single" w:sz="4" w:space="0" w:color="auto"/>
            </w:tcBorders>
          </w:tcPr>
          <w:p w14:paraId="4AB498E0" w14:textId="77777777" w:rsidR="00C22252" w:rsidRPr="00F73072" w:rsidRDefault="00C22252" w:rsidP="00072685">
            <w:pPr>
              <w:pStyle w:val="HUDTableText"/>
            </w:pPr>
          </w:p>
        </w:tc>
        <w:tc>
          <w:tcPr>
            <w:tcW w:w="865" w:type="pct"/>
            <w:tcBorders>
              <w:top w:val="single" w:sz="4" w:space="0" w:color="auto"/>
              <w:left w:val="single" w:sz="4" w:space="0" w:color="auto"/>
              <w:bottom w:val="single" w:sz="4" w:space="0" w:color="auto"/>
              <w:right w:val="single" w:sz="4" w:space="0" w:color="auto"/>
            </w:tcBorders>
          </w:tcPr>
          <w:p w14:paraId="4AB498E1" w14:textId="77777777" w:rsidR="00C22252" w:rsidRPr="00F73072" w:rsidRDefault="00C22252" w:rsidP="00072685">
            <w:pPr>
              <w:pStyle w:val="HUDTableText"/>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83" w:type="pct"/>
            <w:tcBorders>
              <w:top w:val="single" w:sz="4" w:space="0" w:color="auto"/>
              <w:left w:val="single" w:sz="4" w:space="0" w:color="auto"/>
              <w:bottom w:val="single" w:sz="4" w:space="0" w:color="auto"/>
              <w:right w:val="single" w:sz="4" w:space="0" w:color="auto"/>
            </w:tcBorders>
          </w:tcPr>
          <w:p w14:paraId="4AB498E2" w14:textId="77777777" w:rsidR="00C22252" w:rsidRPr="00F73072" w:rsidRDefault="00C22252" w:rsidP="00072685">
            <w:pPr>
              <w:pStyle w:val="HUDTableText"/>
            </w:pPr>
          </w:p>
        </w:tc>
      </w:tr>
      <w:tr w:rsidR="00C22252" w:rsidRPr="00F73072" w14:paraId="4AB498E9" w14:textId="77777777" w:rsidTr="00C22252">
        <w:tc>
          <w:tcPr>
            <w:cnfStyle w:val="001000000000" w:firstRow="0" w:lastRow="0" w:firstColumn="1" w:lastColumn="0" w:oddVBand="0" w:evenVBand="0" w:oddHBand="0" w:evenHBand="0" w:firstRowFirstColumn="0" w:firstRowLastColumn="0" w:lastRowFirstColumn="0" w:lastRowLastColumn="0"/>
            <w:tcW w:w="744" w:type="pct"/>
            <w:tcBorders>
              <w:right w:val="single" w:sz="4" w:space="0" w:color="auto"/>
            </w:tcBorders>
          </w:tcPr>
          <w:p w14:paraId="4AB498E4" w14:textId="77777777" w:rsidR="00C22252" w:rsidRPr="00F73072" w:rsidRDefault="00C22252" w:rsidP="00072685">
            <w:pPr>
              <w:pStyle w:val="HUDTableText"/>
            </w:pPr>
          </w:p>
        </w:tc>
        <w:tc>
          <w:tcPr>
            <w:cnfStyle w:val="000010000000" w:firstRow="0" w:lastRow="0" w:firstColumn="0" w:lastColumn="0" w:oddVBand="1" w:evenVBand="0" w:oddHBand="0" w:evenHBand="0" w:firstRowFirstColumn="0" w:firstRowLastColumn="0" w:lastRowFirstColumn="0" w:lastRowLastColumn="0"/>
            <w:tcW w:w="774" w:type="pct"/>
            <w:tcBorders>
              <w:left w:val="single" w:sz="4" w:space="0" w:color="auto"/>
              <w:right w:val="single" w:sz="4" w:space="0" w:color="auto"/>
            </w:tcBorders>
          </w:tcPr>
          <w:p w14:paraId="2AD4F7FB" w14:textId="77777777" w:rsidR="00C22252" w:rsidRPr="00F73072" w:rsidRDefault="00C22252" w:rsidP="00072685">
            <w:pPr>
              <w:pStyle w:val="HUDTableText"/>
            </w:pPr>
          </w:p>
        </w:tc>
        <w:tc>
          <w:tcPr>
            <w:tcW w:w="774" w:type="pct"/>
            <w:tcBorders>
              <w:left w:val="single" w:sz="4" w:space="0" w:color="auto"/>
              <w:right w:val="single" w:sz="4" w:space="0" w:color="auto"/>
            </w:tcBorders>
          </w:tcPr>
          <w:p w14:paraId="4AB498E5" w14:textId="2290DF58" w:rsidR="00C22252" w:rsidRPr="00F73072" w:rsidRDefault="00C22252" w:rsidP="00072685">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0" w:type="pct"/>
            <w:tcBorders>
              <w:left w:val="single" w:sz="4" w:space="0" w:color="auto"/>
              <w:right w:val="single" w:sz="4" w:space="0" w:color="auto"/>
            </w:tcBorders>
          </w:tcPr>
          <w:p w14:paraId="4AB498E6" w14:textId="77777777" w:rsidR="00C22252" w:rsidRPr="00F73072" w:rsidRDefault="00C22252" w:rsidP="00072685">
            <w:pPr>
              <w:pStyle w:val="HUDTableText"/>
            </w:pPr>
          </w:p>
        </w:tc>
        <w:tc>
          <w:tcPr>
            <w:tcW w:w="865" w:type="pct"/>
            <w:tcBorders>
              <w:left w:val="single" w:sz="4" w:space="0" w:color="auto"/>
              <w:right w:val="single" w:sz="4" w:space="0" w:color="auto"/>
            </w:tcBorders>
          </w:tcPr>
          <w:p w14:paraId="4AB498E7" w14:textId="77777777" w:rsidR="00C22252" w:rsidRPr="00F73072" w:rsidRDefault="00C22252" w:rsidP="00072685">
            <w:pPr>
              <w:pStyle w:val="HUD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83" w:type="pct"/>
            <w:tcBorders>
              <w:left w:val="single" w:sz="4" w:space="0" w:color="auto"/>
            </w:tcBorders>
          </w:tcPr>
          <w:p w14:paraId="4AB498E8" w14:textId="77777777" w:rsidR="00C22252" w:rsidRPr="00F73072" w:rsidRDefault="00C22252" w:rsidP="00072685">
            <w:pPr>
              <w:pStyle w:val="HUDTableText"/>
            </w:pPr>
          </w:p>
        </w:tc>
      </w:tr>
      <w:tr w:rsidR="00C22252" w:rsidRPr="00F73072" w14:paraId="4AB498EF" w14:textId="77777777" w:rsidTr="00C2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tcBorders>
              <w:top w:val="single" w:sz="4" w:space="0" w:color="auto"/>
              <w:left w:val="single" w:sz="4" w:space="0" w:color="auto"/>
              <w:bottom w:val="single" w:sz="4" w:space="0" w:color="auto"/>
              <w:right w:val="single" w:sz="4" w:space="0" w:color="auto"/>
            </w:tcBorders>
          </w:tcPr>
          <w:p w14:paraId="4AB498EA" w14:textId="77777777" w:rsidR="00C22252" w:rsidRPr="00F73072" w:rsidRDefault="00C22252" w:rsidP="00072685">
            <w:pPr>
              <w:pStyle w:val="HUDTableText"/>
            </w:pPr>
          </w:p>
        </w:tc>
        <w:tc>
          <w:tcPr>
            <w:cnfStyle w:val="000010000000" w:firstRow="0" w:lastRow="0" w:firstColumn="0" w:lastColumn="0" w:oddVBand="1" w:evenVBand="0" w:oddHBand="0" w:evenHBand="0" w:firstRowFirstColumn="0" w:firstRowLastColumn="0" w:lastRowFirstColumn="0" w:lastRowLastColumn="0"/>
            <w:tcW w:w="774" w:type="pct"/>
            <w:tcBorders>
              <w:top w:val="single" w:sz="4" w:space="0" w:color="auto"/>
              <w:left w:val="single" w:sz="4" w:space="0" w:color="auto"/>
              <w:bottom w:val="single" w:sz="4" w:space="0" w:color="auto"/>
              <w:right w:val="single" w:sz="4" w:space="0" w:color="auto"/>
            </w:tcBorders>
          </w:tcPr>
          <w:p w14:paraId="1A8A70CD" w14:textId="77777777" w:rsidR="00C22252" w:rsidRPr="00F73072" w:rsidRDefault="00C22252" w:rsidP="00072685">
            <w:pPr>
              <w:pStyle w:val="HUDTableText"/>
            </w:pPr>
          </w:p>
        </w:tc>
        <w:tc>
          <w:tcPr>
            <w:tcW w:w="774" w:type="pct"/>
            <w:tcBorders>
              <w:top w:val="single" w:sz="4" w:space="0" w:color="auto"/>
              <w:left w:val="single" w:sz="4" w:space="0" w:color="auto"/>
              <w:bottom w:val="single" w:sz="4" w:space="0" w:color="auto"/>
              <w:right w:val="single" w:sz="4" w:space="0" w:color="auto"/>
            </w:tcBorders>
          </w:tcPr>
          <w:p w14:paraId="4AB498EB" w14:textId="473A16D3" w:rsidR="00C22252" w:rsidRPr="00F73072" w:rsidRDefault="00C22252" w:rsidP="00072685">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0" w:type="pct"/>
            <w:tcBorders>
              <w:top w:val="single" w:sz="4" w:space="0" w:color="auto"/>
              <w:left w:val="single" w:sz="4" w:space="0" w:color="auto"/>
              <w:bottom w:val="single" w:sz="4" w:space="0" w:color="auto"/>
              <w:right w:val="single" w:sz="4" w:space="0" w:color="auto"/>
            </w:tcBorders>
          </w:tcPr>
          <w:p w14:paraId="4AB498EC" w14:textId="77777777" w:rsidR="00C22252" w:rsidRPr="00F73072" w:rsidRDefault="00C22252" w:rsidP="00072685">
            <w:pPr>
              <w:pStyle w:val="HUDTableText"/>
            </w:pPr>
          </w:p>
        </w:tc>
        <w:tc>
          <w:tcPr>
            <w:tcW w:w="865" w:type="pct"/>
            <w:tcBorders>
              <w:top w:val="single" w:sz="4" w:space="0" w:color="auto"/>
              <w:left w:val="single" w:sz="4" w:space="0" w:color="auto"/>
              <w:bottom w:val="single" w:sz="4" w:space="0" w:color="auto"/>
              <w:right w:val="single" w:sz="4" w:space="0" w:color="auto"/>
            </w:tcBorders>
          </w:tcPr>
          <w:p w14:paraId="4AB498ED" w14:textId="77777777" w:rsidR="00C22252" w:rsidRPr="00F73072" w:rsidRDefault="00C22252" w:rsidP="00072685">
            <w:pPr>
              <w:pStyle w:val="HUDTableText"/>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83" w:type="pct"/>
            <w:tcBorders>
              <w:top w:val="single" w:sz="4" w:space="0" w:color="auto"/>
              <w:left w:val="single" w:sz="4" w:space="0" w:color="auto"/>
              <w:bottom w:val="single" w:sz="4" w:space="0" w:color="auto"/>
              <w:right w:val="single" w:sz="4" w:space="0" w:color="auto"/>
            </w:tcBorders>
          </w:tcPr>
          <w:p w14:paraId="4AB498EE" w14:textId="77777777" w:rsidR="00C22252" w:rsidRPr="00F73072" w:rsidRDefault="00C22252" w:rsidP="00072685">
            <w:pPr>
              <w:pStyle w:val="HUDTableText"/>
            </w:pPr>
          </w:p>
        </w:tc>
      </w:tr>
      <w:tr w:rsidR="00C22252" w:rsidRPr="00F73072" w14:paraId="4AB498F5" w14:textId="77777777" w:rsidTr="00C22252">
        <w:tc>
          <w:tcPr>
            <w:cnfStyle w:val="001000000000" w:firstRow="0" w:lastRow="0" w:firstColumn="1" w:lastColumn="0" w:oddVBand="0" w:evenVBand="0" w:oddHBand="0" w:evenHBand="0" w:firstRowFirstColumn="0" w:firstRowLastColumn="0" w:lastRowFirstColumn="0" w:lastRowLastColumn="0"/>
            <w:tcW w:w="744" w:type="pct"/>
            <w:tcBorders>
              <w:right w:val="single" w:sz="4" w:space="0" w:color="auto"/>
            </w:tcBorders>
          </w:tcPr>
          <w:p w14:paraId="4AB498F0" w14:textId="77777777" w:rsidR="00C22252" w:rsidRPr="00F73072" w:rsidRDefault="00C22252" w:rsidP="00072685">
            <w:pPr>
              <w:pStyle w:val="HUDTableText"/>
            </w:pPr>
          </w:p>
        </w:tc>
        <w:tc>
          <w:tcPr>
            <w:cnfStyle w:val="000010000000" w:firstRow="0" w:lastRow="0" w:firstColumn="0" w:lastColumn="0" w:oddVBand="1" w:evenVBand="0" w:oddHBand="0" w:evenHBand="0" w:firstRowFirstColumn="0" w:firstRowLastColumn="0" w:lastRowFirstColumn="0" w:lastRowLastColumn="0"/>
            <w:tcW w:w="774" w:type="pct"/>
            <w:tcBorders>
              <w:left w:val="single" w:sz="4" w:space="0" w:color="auto"/>
              <w:right w:val="single" w:sz="4" w:space="0" w:color="auto"/>
            </w:tcBorders>
          </w:tcPr>
          <w:p w14:paraId="07212C1E" w14:textId="77777777" w:rsidR="00C22252" w:rsidRPr="00F73072" w:rsidRDefault="00C22252" w:rsidP="00072685">
            <w:pPr>
              <w:pStyle w:val="HUDTableText"/>
            </w:pPr>
          </w:p>
        </w:tc>
        <w:tc>
          <w:tcPr>
            <w:tcW w:w="774" w:type="pct"/>
            <w:tcBorders>
              <w:left w:val="single" w:sz="4" w:space="0" w:color="auto"/>
              <w:right w:val="single" w:sz="4" w:space="0" w:color="auto"/>
            </w:tcBorders>
          </w:tcPr>
          <w:p w14:paraId="4AB498F1" w14:textId="4C161B46" w:rsidR="00C22252" w:rsidRPr="00F73072" w:rsidRDefault="00C22252" w:rsidP="00072685">
            <w:pPr>
              <w:pStyle w:val="HUDTableTex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0" w:type="pct"/>
            <w:tcBorders>
              <w:left w:val="single" w:sz="4" w:space="0" w:color="auto"/>
              <w:right w:val="single" w:sz="4" w:space="0" w:color="auto"/>
            </w:tcBorders>
          </w:tcPr>
          <w:p w14:paraId="4AB498F2" w14:textId="77777777" w:rsidR="00C22252" w:rsidRPr="00F73072" w:rsidRDefault="00C22252" w:rsidP="00072685">
            <w:pPr>
              <w:pStyle w:val="HUDTableText"/>
            </w:pPr>
          </w:p>
        </w:tc>
        <w:tc>
          <w:tcPr>
            <w:tcW w:w="865" w:type="pct"/>
            <w:tcBorders>
              <w:left w:val="single" w:sz="4" w:space="0" w:color="auto"/>
              <w:right w:val="single" w:sz="4" w:space="0" w:color="auto"/>
            </w:tcBorders>
          </w:tcPr>
          <w:p w14:paraId="4AB498F3" w14:textId="77777777" w:rsidR="00C22252" w:rsidRPr="00F73072" w:rsidRDefault="00C22252" w:rsidP="00072685">
            <w:pPr>
              <w:pStyle w:val="HUD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83" w:type="pct"/>
            <w:tcBorders>
              <w:left w:val="single" w:sz="4" w:space="0" w:color="auto"/>
            </w:tcBorders>
          </w:tcPr>
          <w:p w14:paraId="4AB498F4" w14:textId="77777777" w:rsidR="00C22252" w:rsidRPr="00F73072" w:rsidRDefault="00C22252" w:rsidP="00072685">
            <w:pPr>
              <w:pStyle w:val="HUDTableText"/>
            </w:pPr>
          </w:p>
        </w:tc>
      </w:tr>
      <w:tr w:rsidR="00C22252" w:rsidRPr="00F73072" w14:paraId="4AB498FB" w14:textId="77777777" w:rsidTr="00C22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tcBorders>
              <w:top w:val="single" w:sz="4" w:space="0" w:color="auto"/>
              <w:left w:val="single" w:sz="4" w:space="0" w:color="auto"/>
              <w:bottom w:val="single" w:sz="4" w:space="0" w:color="auto"/>
              <w:right w:val="single" w:sz="4" w:space="0" w:color="auto"/>
            </w:tcBorders>
          </w:tcPr>
          <w:p w14:paraId="4AB498F6" w14:textId="77777777" w:rsidR="00C22252" w:rsidRPr="00F73072" w:rsidRDefault="00C22252" w:rsidP="00072685">
            <w:pPr>
              <w:pStyle w:val="HUDTableText"/>
            </w:pPr>
          </w:p>
        </w:tc>
        <w:tc>
          <w:tcPr>
            <w:cnfStyle w:val="000010000000" w:firstRow="0" w:lastRow="0" w:firstColumn="0" w:lastColumn="0" w:oddVBand="1" w:evenVBand="0" w:oddHBand="0" w:evenHBand="0" w:firstRowFirstColumn="0" w:firstRowLastColumn="0" w:lastRowFirstColumn="0" w:lastRowLastColumn="0"/>
            <w:tcW w:w="774" w:type="pct"/>
            <w:tcBorders>
              <w:top w:val="single" w:sz="4" w:space="0" w:color="auto"/>
              <w:left w:val="single" w:sz="4" w:space="0" w:color="auto"/>
              <w:bottom w:val="single" w:sz="4" w:space="0" w:color="auto"/>
              <w:right w:val="single" w:sz="4" w:space="0" w:color="auto"/>
            </w:tcBorders>
          </w:tcPr>
          <w:p w14:paraId="680BCD85" w14:textId="77777777" w:rsidR="00C22252" w:rsidRPr="00F73072" w:rsidRDefault="00C22252" w:rsidP="00072685">
            <w:pPr>
              <w:pStyle w:val="HUDTableText"/>
            </w:pPr>
          </w:p>
        </w:tc>
        <w:tc>
          <w:tcPr>
            <w:tcW w:w="774" w:type="pct"/>
            <w:tcBorders>
              <w:top w:val="single" w:sz="4" w:space="0" w:color="auto"/>
              <w:left w:val="single" w:sz="4" w:space="0" w:color="auto"/>
              <w:bottom w:val="single" w:sz="4" w:space="0" w:color="auto"/>
              <w:right w:val="single" w:sz="4" w:space="0" w:color="auto"/>
            </w:tcBorders>
          </w:tcPr>
          <w:p w14:paraId="4AB498F7" w14:textId="1EA62CA7" w:rsidR="00C22252" w:rsidRPr="00F73072" w:rsidRDefault="00C22252" w:rsidP="00072685">
            <w:pPr>
              <w:pStyle w:val="HUDTableTex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0" w:type="pct"/>
            <w:tcBorders>
              <w:top w:val="single" w:sz="4" w:space="0" w:color="auto"/>
              <w:left w:val="single" w:sz="4" w:space="0" w:color="auto"/>
              <w:bottom w:val="single" w:sz="4" w:space="0" w:color="auto"/>
              <w:right w:val="single" w:sz="4" w:space="0" w:color="auto"/>
            </w:tcBorders>
          </w:tcPr>
          <w:p w14:paraId="4AB498F8" w14:textId="77777777" w:rsidR="00C22252" w:rsidRPr="00F73072" w:rsidRDefault="00C22252" w:rsidP="00072685">
            <w:pPr>
              <w:pStyle w:val="HUDTableText"/>
            </w:pPr>
          </w:p>
        </w:tc>
        <w:tc>
          <w:tcPr>
            <w:tcW w:w="865" w:type="pct"/>
            <w:tcBorders>
              <w:top w:val="single" w:sz="4" w:space="0" w:color="auto"/>
              <w:left w:val="single" w:sz="4" w:space="0" w:color="auto"/>
              <w:bottom w:val="single" w:sz="4" w:space="0" w:color="auto"/>
              <w:right w:val="single" w:sz="4" w:space="0" w:color="auto"/>
            </w:tcBorders>
          </w:tcPr>
          <w:p w14:paraId="4AB498F9" w14:textId="77777777" w:rsidR="00C22252" w:rsidRPr="00F73072" w:rsidRDefault="00C22252" w:rsidP="00072685">
            <w:pPr>
              <w:pStyle w:val="HUDTableText"/>
              <w:cnfStyle w:val="000000100000" w:firstRow="0" w:lastRow="0" w:firstColumn="0" w:lastColumn="0" w:oddVBand="0" w:evenVBand="0" w:oddHBand="1"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83" w:type="pct"/>
            <w:tcBorders>
              <w:top w:val="single" w:sz="4" w:space="0" w:color="auto"/>
              <w:left w:val="single" w:sz="4" w:space="0" w:color="auto"/>
              <w:bottom w:val="single" w:sz="4" w:space="0" w:color="auto"/>
              <w:right w:val="single" w:sz="4" w:space="0" w:color="auto"/>
            </w:tcBorders>
          </w:tcPr>
          <w:p w14:paraId="4AB498FA" w14:textId="77777777" w:rsidR="00C22252" w:rsidRPr="00F73072" w:rsidRDefault="00C22252" w:rsidP="00072685">
            <w:pPr>
              <w:pStyle w:val="HUDTableText"/>
            </w:pPr>
          </w:p>
        </w:tc>
      </w:tr>
      <w:tr w:rsidR="00C22252" w:rsidRPr="00F73072" w14:paraId="4AB49901" w14:textId="77777777" w:rsidTr="00C2225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pct"/>
            <w:tcBorders>
              <w:top w:val="single" w:sz="4" w:space="0" w:color="auto"/>
              <w:left w:val="single" w:sz="4" w:space="0" w:color="auto"/>
              <w:bottom w:val="single" w:sz="4" w:space="0" w:color="auto"/>
              <w:right w:val="single" w:sz="4" w:space="0" w:color="auto"/>
            </w:tcBorders>
          </w:tcPr>
          <w:p w14:paraId="4AB498FC" w14:textId="77777777" w:rsidR="00C22252" w:rsidRPr="00F73072" w:rsidRDefault="00C22252" w:rsidP="00072685">
            <w:pPr>
              <w:pStyle w:val="HUDTableText"/>
            </w:pPr>
          </w:p>
        </w:tc>
        <w:tc>
          <w:tcPr>
            <w:cnfStyle w:val="000010000000" w:firstRow="0" w:lastRow="0" w:firstColumn="0" w:lastColumn="0" w:oddVBand="1" w:evenVBand="0" w:oddHBand="0" w:evenHBand="0" w:firstRowFirstColumn="0" w:firstRowLastColumn="0" w:lastRowFirstColumn="0" w:lastRowLastColumn="0"/>
            <w:tcW w:w="774" w:type="pct"/>
            <w:tcBorders>
              <w:top w:val="single" w:sz="4" w:space="0" w:color="auto"/>
              <w:left w:val="single" w:sz="4" w:space="0" w:color="auto"/>
              <w:bottom w:val="single" w:sz="4" w:space="0" w:color="auto"/>
              <w:right w:val="single" w:sz="4" w:space="0" w:color="auto"/>
            </w:tcBorders>
          </w:tcPr>
          <w:p w14:paraId="30EBEED0" w14:textId="77777777" w:rsidR="00C22252" w:rsidRPr="00F73072" w:rsidRDefault="00C22252" w:rsidP="00072685">
            <w:pPr>
              <w:pStyle w:val="HUDTableText"/>
            </w:pPr>
          </w:p>
        </w:tc>
        <w:tc>
          <w:tcPr>
            <w:tcW w:w="774" w:type="pct"/>
            <w:tcBorders>
              <w:top w:val="single" w:sz="4" w:space="0" w:color="auto"/>
              <w:left w:val="single" w:sz="4" w:space="0" w:color="auto"/>
              <w:bottom w:val="single" w:sz="4" w:space="0" w:color="auto"/>
              <w:right w:val="single" w:sz="4" w:space="0" w:color="auto"/>
            </w:tcBorders>
          </w:tcPr>
          <w:p w14:paraId="4AB498FD" w14:textId="27D852C4" w:rsidR="00C22252" w:rsidRPr="00F73072" w:rsidRDefault="00C22252" w:rsidP="00072685">
            <w:pPr>
              <w:pStyle w:val="HUDTableText"/>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060" w:type="pct"/>
            <w:tcBorders>
              <w:top w:val="single" w:sz="4" w:space="0" w:color="auto"/>
              <w:left w:val="single" w:sz="4" w:space="0" w:color="auto"/>
              <w:bottom w:val="single" w:sz="4" w:space="0" w:color="auto"/>
              <w:right w:val="single" w:sz="4" w:space="0" w:color="auto"/>
            </w:tcBorders>
          </w:tcPr>
          <w:p w14:paraId="4AB498FE" w14:textId="77777777" w:rsidR="00C22252" w:rsidRPr="00F73072" w:rsidRDefault="00C22252" w:rsidP="00072685">
            <w:pPr>
              <w:pStyle w:val="HUDTableText"/>
            </w:pPr>
          </w:p>
        </w:tc>
        <w:tc>
          <w:tcPr>
            <w:tcW w:w="865" w:type="pct"/>
            <w:tcBorders>
              <w:top w:val="single" w:sz="4" w:space="0" w:color="auto"/>
              <w:left w:val="single" w:sz="4" w:space="0" w:color="auto"/>
              <w:bottom w:val="single" w:sz="4" w:space="0" w:color="auto"/>
              <w:right w:val="single" w:sz="4" w:space="0" w:color="auto"/>
            </w:tcBorders>
          </w:tcPr>
          <w:p w14:paraId="4AB498FF" w14:textId="77777777" w:rsidR="00C22252" w:rsidRPr="00F73072" w:rsidRDefault="00C22252" w:rsidP="00072685">
            <w:pPr>
              <w:pStyle w:val="HUDTableText"/>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783" w:type="pct"/>
            <w:tcBorders>
              <w:top w:val="single" w:sz="4" w:space="0" w:color="auto"/>
              <w:left w:val="single" w:sz="4" w:space="0" w:color="auto"/>
              <w:bottom w:val="single" w:sz="4" w:space="0" w:color="auto"/>
              <w:right w:val="single" w:sz="4" w:space="0" w:color="auto"/>
            </w:tcBorders>
          </w:tcPr>
          <w:p w14:paraId="4AB49900" w14:textId="77777777" w:rsidR="00C22252" w:rsidRPr="00F73072" w:rsidRDefault="00C22252" w:rsidP="00072685">
            <w:pPr>
              <w:pStyle w:val="HUDTableText"/>
            </w:pPr>
          </w:p>
        </w:tc>
      </w:tr>
    </w:tbl>
    <w:p w14:paraId="4AB49902" w14:textId="77777777" w:rsidR="0024069F" w:rsidRDefault="0024069F" w:rsidP="0024069F">
      <w:pPr>
        <w:rPr>
          <w:i/>
          <w:color w:val="0033CC"/>
          <w:szCs w:val="24"/>
        </w:rPr>
      </w:pPr>
    </w:p>
    <w:p w14:paraId="2B72E3AA" w14:textId="0A0FB1AD" w:rsidR="00C22252" w:rsidRDefault="00C22252" w:rsidP="00C22252">
      <w:pPr>
        <w:pStyle w:val="HUDBText"/>
      </w:pPr>
      <w:bookmarkStart w:id="220" w:name="_Toc291506135"/>
      <w:r>
        <w:t xml:space="preserve">&lt;NOTE: PPM V2.0 allows </w:t>
      </w:r>
      <w:r w:rsidRPr="00C22252">
        <w:rPr>
          <w:b/>
        </w:rPr>
        <w:t>(in some cases)</w:t>
      </w:r>
      <w:r>
        <w:t xml:space="preserve"> that this section of the Project Charter can be leveraged as the project risk log. If this is the case for your project, </w:t>
      </w:r>
      <w:r w:rsidR="00645E74">
        <w:t xml:space="preserve">then this risk log must contain all project risks and not only high-level risks and it must be managed and updated throughout the life cycle of the project. Additionally, </w:t>
      </w:r>
      <w:r w:rsidR="002339EA">
        <w:t xml:space="preserve">it MUST include </w:t>
      </w:r>
      <w:r w:rsidR="00645E74">
        <w:t xml:space="preserve">any </w:t>
      </w:r>
      <w:r w:rsidR="002339EA">
        <w:t xml:space="preserve">additional information that would otherwise be kept in the risk log artifact </w:t>
      </w:r>
      <w:r w:rsidR="00645E74">
        <w:t xml:space="preserve">required </w:t>
      </w:r>
      <w:r w:rsidR="002339EA">
        <w:t xml:space="preserve">to satisfy the requirement of this information feeding the OMB 300 update on a monthly basis. Additionally, </w:t>
      </w:r>
      <w:r>
        <w:t>you must also incorporate a risk management plan if it is not included in your Project Management Plan. If this is the case, please follow the instructions below for your risk management approach.</w:t>
      </w:r>
    </w:p>
    <w:p w14:paraId="4EACEDCD" w14:textId="7194BBC2" w:rsidR="00C22252" w:rsidRDefault="00C22252" w:rsidP="00C22252">
      <w:pPr>
        <w:pStyle w:val="HUDBText"/>
      </w:pPr>
      <w:r>
        <w:t xml:space="preserve">Project risk management includes the processes of conducting risk management planning, identification, analysis, response planning, and controlling risk on a project. </w:t>
      </w:r>
      <w:r>
        <w:rPr>
          <w:rFonts w:eastAsia="MS Mincho"/>
        </w:rPr>
        <w:t>Describe at a high-level the following on how the project will:</w:t>
      </w:r>
    </w:p>
    <w:p w14:paraId="5B2BB666" w14:textId="77777777" w:rsidR="00C22252" w:rsidRDefault="00C22252" w:rsidP="00C22252">
      <w:pPr>
        <w:pStyle w:val="HUDBText"/>
        <w:numPr>
          <w:ilvl w:val="0"/>
          <w:numId w:val="48"/>
        </w:numPr>
        <w:overflowPunct/>
        <w:autoSpaceDE/>
        <w:autoSpaceDN/>
        <w:adjustRightInd/>
        <w:spacing w:after="0" w:line="259" w:lineRule="auto"/>
        <w:textAlignment w:val="auto"/>
      </w:pPr>
      <w:r>
        <w:t>Conduct risk management activities</w:t>
      </w:r>
    </w:p>
    <w:p w14:paraId="37015A98" w14:textId="77777777" w:rsidR="00C22252" w:rsidRDefault="00C22252" w:rsidP="00C22252">
      <w:pPr>
        <w:pStyle w:val="HUDBText"/>
        <w:numPr>
          <w:ilvl w:val="0"/>
          <w:numId w:val="48"/>
        </w:numPr>
        <w:overflowPunct/>
        <w:autoSpaceDE/>
        <w:autoSpaceDN/>
        <w:adjustRightInd/>
        <w:spacing w:after="0" w:line="259" w:lineRule="auto"/>
        <w:textAlignment w:val="auto"/>
      </w:pPr>
      <w:r>
        <w:t>Determine which risks may affect the project</w:t>
      </w:r>
    </w:p>
    <w:p w14:paraId="49FD5681" w14:textId="77777777" w:rsidR="00C22252" w:rsidRDefault="00C22252" w:rsidP="00C22252">
      <w:pPr>
        <w:pStyle w:val="HUDBText"/>
        <w:numPr>
          <w:ilvl w:val="0"/>
          <w:numId w:val="48"/>
        </w:numPr>
        <w:overflowPunct/>
        <w:autoSpaceDE/>
        <w:autoSpaceDN/>
        <w:adjustRightInd/>
        <w:spacing w:after="0" w:line="259" w:lineRule="auto"/>
        <w:textAlignment w:val="auto"/>
      </w:pPr>
      <w:r>
        <w:t>Prioritize risks for further analysis or action by assessing and combining their probability of occurrence and impact</w:t>
      </w:r>
    </w:p>
    <w:p w14:paraId="16EC722D" w14:textId="77777777" w:rsidR="00C22252" w:rsidRDefault="00C22252" w:rsidP="00C22252">
      <w:pPr>
        <w:pStyle w:val="HUDBText"/>
        <w:numPr>
          <w:ilvl w:val="0"/>
          <w:numId w:val="48"/>
        </w:numPr>
        <w:overflowPunct/>
        <w:autoSpaceDE/>
        <w:autoSpaceDN/>
        <w:adjustRightInd/>
        <w:spacing w:after="0" w:line="259" w:lineRule="auto"/>
        <w:textAlignment w:val="auto"/>
      </w:pPr>
      <w:r>
        <w:t>Analyze the effect of identified risks on overall project objectives</w:t>
      </w:r>
    </w:p>
    <w:p w14:paraId="07E4DDA0" w14:textId="77777777" w:rsidR="00C22252" w:rsidRDefault="00C22252" w:rsidP="00C22252">
      <w:pPr>
        <w:pStyle w:val="HUDBText"/>
        <w:numPr>
          <w:ilvl w:val="0"/>
          <w:numId w:val="48"/>
        </w:numPr>
        <w:overflowPunct/>
        <w:autoSpaceDE/>
        <w:autoSpaceDN/>
        <w:adjustRightInd/>
        <w:spacing w:after="0" w:line="259" w:lineRule="auto"/>
        <w:textAlignment w:val="auto"/>
      </w:pPr>
      <w:r>
        <w:t>Develop options to reduce threats to project objectives</w:t>
      </w:r>
    </w:p>
    <w:p w14:paraId="7216FC38" w14:textId="77777777" w:rsidR="00C22252" w:rsidRDefault="00C22252" w:rsidP="00C22252">
      <w:pPr>
        <w:pStyle w:val="HUDBText"/>
        <w:numPr>
          <w:ilvl w:val="0"/>
          <w:numId w:val="48"/>
        </w:numPr>
        <w:overflowPunct/>
        <w:autoSpaceDE/>
        <w:autoSpaceDN/>
        <w:adjustRightInd/>
        <w:spacing w:after="0" w:line="259" w:lineRule="auto"/>
        <w:textAlignment w:val="auto"/>
      </w:pPr>
      <w:r>
        <w:t>Control risks (risk response plans, risk tracking, identification of new risks)</w:t>
      </w:r>
    </w:p>
    <w:p w14:paraId="4AB49903" w14:textId="77777777" w:rsidR="00072685" w:rsidRDefault="00072685" w:rsidP="0024069F">
      <w:pPr>
        <w:pStyle w:val="Heading1"/>
        <w:ind w:left="432" w:hanging="432"/>
        <w:sectPr w:rsidR="00072685" w:rsidSect="00231E9D">
          <w:pgSz w:w="12240" w:h="15840"/>
          <w:pgMar w:top="1440" w:right="1440" w:bottom="1440" w:left="1440" w:header="720" w:footer="720" w:gutter="0"/>
          <w:cols w:space="720"/>
          <w:docGrid w:linePitch="360"/>
        </w:sectPr>
      </w:pPr>
    </w:p>
    <w:p w14:paraId="4AB49904" w14:textId="77777777" w:rsidR="0024069F" w:rsidRDefault="0024069F" w:rsidP="0024069F">
      <w:pPr>
        <w:pStyle w:val="Heading1"/>
        <w:ind w:left="432" w:hanging="432"/>
      </w:pPr>
      <w:bookmarkStart w:id="221" w:name="_Toc362955310"/>
      <w:bookmarkStart w:id="222" w:name="_Toc362957243"/>
      <w:bookmarkStart w:id="223" w:name="_Toc362955311"/>
      <w:bookmarkStart w:id="224" w:name="_Toc362957244"/>
      <w:bookmarkStart w:id="225" w:name="_Toc362955317"/>
      <w:bookmarkStart w:id="226" w:name="_Toc362957250"/>
      <w:bookmarkStart w:id="227" w:name="_Toc362955322"/>
      <w:bookmarkStart w:id="228" w:name="_Toc362957255"/>
      <w:bookmarkStart w:id="229" w:name="_Toc362955327"/>
      <w:bookmarkStart w:id="230" w:name="_Toc362957260"/>
      <w:bookmarkStart w:id="231" w:name="_Toc362955332"/>
      <w:bookmarkStart w:id="232" w:name="_Toc362957265"/>
      <w:bookmarkStart w:id="233" w:name="_Toc362955337"/>
      <w:bookmarkStart w:id="234" w:name="_Toc362957270"/>
      <w:bookmarkStart w:id="235" w:name="_Toc362955342"/>
      <w:bookmarkStart w:id="236" w:name="_Toc362957275"/>
      <w:bookmarkStart w:id="237" w:name="_Toc362955347"/>
      <w:bookmarkStart w:id="238" w:name="_Toc362957280"/>
      <w:bookmarkStart w:id="239" w:name="_Toc362955352"/>
      <w:bookmarkStart w:id="240" w:name="_Toc362957285"/>
      <w:bookmarkStart w:id="241" w:name="_Toc362955357"/>
      <w:bookmarkStart w:id="242" w:name="_Toc362957290"/>
      <w:bookmarkStart w:id="243" w:name="_Toc362955362"/>
      <w:bookmarkStart w:id="244" w:name="_Toc362957295"/>
      <w:bookmarkStart w:id="245" w:name="_Toc362955367"/>
      <w:bookmarkStart w:id="246" w:name="_Toc362957300"/>
      <w:bookmarkStart w:id="247" w:name="_Toc362950030"/>
      <w:bookmarkStart w:id="248" w:name="_Toc362950412"/>
      <w:bookmarkStart w:id="249" w:name="_Toc362955368"/>
      <w:bookmarkStart w:id="250" w:name="_Toc362957301"/>
      <w:bookmarkStart w:id="251" w:name="_Toc362950031"/>
      <w:bookmarkStart w:id="252" w:name="_Toc362950413"/>
      <w:bookmarkStart w:id="253" w:name="_Toc362955369"/>
      <w:bookmarkStart w:id="254" w:name="_Toc362957302"/>
      <w:bookmarkStart w:id="255" w:name="_Toc362950040"/>
      <w:bookmarkStart w:id="256" w:name="_Toc362950422"/>
      <w:bookmarkStart w:id="257" w:name="_Toc362955378"/>
      <w:bookmarkStart w:id="258" w:name="_Toc362957311"/>
      <w:bookmarkStart w:id="259" w:name="_Toc362950044"/>
      <w:bookmarkStart w:id="260" w:name="_Toc362950426"/>
      <w:bookmarkStart w:id="261" w:name="_Toc362955382"/>
      <w:bookmarkStart w:id="262" w:name="_Toc362957315"/>
      <w:bookmarkStart w:id="263" w:name="_Toc362950048"/>
      <w:bookmarkStart w:id="264" w:name="_Toc362950430"/>
      <w:bookmarkStart w:id="265" w:name="_Toc362955386"/>
      <w:bookmarkStart w:id="266" w:name="_Toc362957319"/>
      <w:bookmarkStart w:id="267" w:name="_Toc362950052"/>
      <w:bookmarkStart w:id="268" w:name="_Toc362950434"/>
      <w:bookmarkStart w:id="269" w:name="_Toc362955390"/>
      <w:bookmarkStart w:id="270" w:name="_Toc362957323"/>
      <w:bookmarkStart w:id="271" w:name="_Toc362950056"/>
      <w:bookmarkStart w:id="272" w:name="_Toc362950438"/>
      <w:bookmarkStart w:id="273" w:name="_Toc362955394"/>
      <w:bookmarkStart w:id="274" w:name="_Toc362957327"/>
      <w:bookmarkStart w:id="275" w:name="_Toc362950057"/>
      <w:bookmarkStart w:id="276" w:name="_Toc362950439"/>
      <w:bookmarkStart w:id="277" w:name="_Toc362955395"/>
      <w:bookmarkStart w:id="278" w:name="_Toc362957328"/>
      <w:bookmarkStart w:id="279" w:name="_Toc362950058"/>
      <w:bookmarkStart w:id="280" w:name="_Toc362950440"/>
      <w:bookmarkStart w:id="281" w:name="_Toc362955396"/>
      <w:bookmarkStart w:id="282" w:name="_Toc362957329"/>
      <w:bookmarkStart w:id="283" w:name="_Toc362950059"/>
      <w:bookmarkStart w:id="284" w:name="_Toc362950441"/>
      <w:bookmarkStart w:id="285" w:name="_Toc362955397"/>
      <w:bookmarkStart w:id="286" w:name="_Toc362957330"/>
      <w:bookmarkStart w:id="287" w:name="_Toc362950060"/>
      <w:bookmarkStart w:id="288" w:name="_Toc362950442"/>
      <w:bookmarkStart w:id="289" w:name="_Toc362955398"/>
      <w:bookmarkStart w:id="290" w:name="_Toc362957331"/>
      <w:bookmarkStart w:id="291" w:name="_Toc362950061"/>
      <w:bookmarkStart w:id="292" w:name="_Toc362950443"/>
      <w:bookmarkStart w:id="293" w:name="_Toc362955399"/>
      <w:bookmarkStart w:id="294" w:name="_Toc362957332"/>
      <w:bookmarkStart w:id="295" w:name="_Toc362950062"/>
      <w:bookmarkStart w:id="296" w:name="_Toc362950444"/>
      <w:bookmarkStart w:id="297" w:name="_Toc362955400"/>
      <w:bookmarkStart w:id="298" w:name="_Toc362957333"/>
      <w:bookmarkStart w:id="299" w:name="_Toc362950063"/>
      <w:bookmarkStart w:id="300" w:name="_Toc362950445"/>
      <w:bookmarkStart w:id="301" w:name="_Toc362955401"/>
      <w:bookmarkStart w:id="302" w:name="_Toc362957334"/>
      <w:bookmarkStart w:id="303" w:name="_Toc362950064"/>
      <w:bookmarkStart w:id="304" w:name="_Toc362950446"/>
      <w:bookmarkStart w:id="305" w:name="_Toc362955402"/>
      <w:bookmarkStart w:id="306" w:name="_Toc362957335"/>
      <w:bookmarkStart w:id="307" w:name="_Toc362950065"/>
      <w:bookmarkStart w:id="308" w:name="_Toc362950447"/>
      <w:bookmarkStart w:id="309" w:name="_Toc362955403"/>
      <w:bookmarkStart w:id="310" w:name="_Toc362957336"/>
      <w:bookmarkStart w:id="311" w:name="_Toc362950066"/>
      <w:bookmarkStart w:id="312" w:name="_Toc362950448"/>
      <w:bookmarkStart w:id="313" w:name="_Toc362955404"/>
      <w:bookmarkStart w:id="314" w:name="_Toc362957337"/>
      <w:bookmarkStart w:id="315" w:name="_Toc291506137"/>
      <w:bookmarkStart w:id="316" w:name="_Toc430676728"/>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t>High-Level Analysis of Alternatives</w:t>
      </w:r>
      <w:bookmarkEnd w:id="315"/>
      <w:bookmarkEnd w:id="316"/>
    </w:p>
    <w:p w14:paraId="4AB49905" w14:textId="77777777" w:rsidR="0024069F" w:rsidRPr="00C41C08" w:rsidRDefault="001E6503" w:rsidP="00072685">
      <w:pPr>
        <w:pStyle w:val="HUDBText"/>
        <w:rPr>
          <w:color w:val="548DD4" w:themeColor="text2" w:themeTint="99"/>
        </w:rPr>
      </w:pPr>
      <w:r w:rsidRPr="00C41C08">
        <w:rPr>
          <w:color w:val="548DD4" w:themeColor="text2" w:themeTint="99"/>
        </w:rPr>
        <w:t>&lt;Provide a high-</w:t>
      </w:r>
      <w:r w:rsidR="0024069F" w:rsidRPr="00C41C08">
        <w:rPr>
          <w:color w:val="548DD4" w:themeColor="text2" w:themeTint="99"/>
        </w:rPr>
        <w:t>level exploration and discussion of alternatives to identify preliminary candidate solution(s)</w:t>
      </w:r>
      <w:r w:rsidR="00072685" w:rsidRPr="00C41C08">
        <w:rPr>
          <w:color w:val="548DD4" w:themeColor="text2" w:themeTint="99"/>
        </w:rPr>
        <w:t xml:space="preserve">. </w:t>
      </w:r>
      <w:r w:rsidR="0024069F" w:rsidRPr="00C41C08">
        <w:rPr>
          <w:color w:val="548DD4" w:themeColor="text2" w:themeTint="99"/>
        </w:rPr>
        <w:t xml:space="preserve">Include an outline/description of each alternative </w:t>
      </w:r>
      <w:r w:rsidR="00650947" w:rsidRPr="00C41C08">
        <w:rPr>
          <w:color w:val="548DD4" w:themeColor="text2" w:themeTint="99"/>
        </w:rPr>
        <w:t>under consideration</w:t>
      </w:r>
      <w:r w:rsidR="0024069F" w:rsidRPr="00C41C08">
        <w:rPr>
          <w:color w:val="548DD4" w:themeColor="text2" w:themeTint="99"/>
        </w:rPr>
        <w:t xml:space="preserve">. If re-using an existing solution is not a viable option, provide an explanation for this decision. </w:t>
      </w:r>
    </w:p>
    <w:p w14:paraId="4AB49906" w14:textId="77777777" w:rsidR="0024069F" w:rsidRPr="00C41C08" w:rsidRDefault="0024069F" w:rsidP="00072685">
      <w:pPr>
        <w:pStyle w:val="HUDBText"/>
        <w:rPr>
          <w:color w:val="548DD4" w:themeColor="text2" w:themeTint="99"/>
        </w:rPr>
      </w:pPr>
      <w:r w:rsidRPr="00C41C08">
        <w:rPr>
          <w:color w:val="548DD4" w:themeColor="text2" w:themeTint="99"/>
        </w:rPr>
        <w:t>Some examples of alternatives to consider may include:</w:t>
      </w:r>
    </w:p>
    <w:p w14:paraId="4AB49907" w14:textId="77777777" w:rsidR="00650947" w:rsidRPr="00C41C08" w:rsidRDefault="00650947" w:rsidP="00072685">
      <w:pPr>
        <w:pStyle w:val="HUDBulletLevel1"/>
        <w:numPr>
          <w:ilvl w:val="0"/>
          <w:numId w:val="25"/>
        </w:numPr>
        <w:spacing w:after="0"/>
        <w:rPr>
          <w:i/>
          <w:color w:val="548DD4" w:themeColor="text2" w:themeTint="99"/>
        </w:rPr>
      </w:pPr>
      <w:r w:rsidRPr="00C41C08">
        <w:rPr>
          <w:i/>
          <w:color w:val="548DD4" w:themeColor="text2" w:themeTint="99"/>
        </w:rPr>
        <w:t>Cloud-based options (Software-as-a-Service, Platform-as-a-Service, Infrastructure-as-a-Service)</w:t>
      </w:r>
    </w:p>
    <w:p w14:paraId="4AB49908" w14:textId="77777777" w:rsidR="00650947" w:rsidRPr="00C41C08" w:rsidRDefault="00650947" w:rsidP="00072685">
      <w:pPr>
        <w:pStyle w:val="HUDBulletLevel1"/>
        <w:numPr>
          <w:ilvl w:val="0"/>
          <w:numId w:val="25"/>
        </w:numPr>
        <w:spacing w:after="0"/>
        <w:rPr>
          <w:i/>
          <w:color w:val="548DD4" w:themeColor="text2" w:themeTint="99"/>
        </w:rPr>
      </w:pPr>
      <w:r w:rsidRPr="00C41C08">
        <w:rPr>
          <w:i/>
          <w:color w:val="548DD4" w:themeColor="text2" w:themeTint="99"/>
        </w:rPr>
        <w:t>Intra- or inter-agency shared services</w:t>
      </w:r>
    </w:p>
    <w:p w14:paraId="4AB49909" w14:textId="77777777" w:rsidR="0024069F" w:rsidRPr="00C41C08" w:rsidRDefault="0024069F" w:rsidP="00072685">
      <w:pPr>
        <w:pStyle w:val="HUDBulletLevel1"/>
        <w:numPr>
          <w:ilvl w:val="0"/>
          <w:numId w:val="25"/>
        </w:numPr>
        <w:spacing w:after="0"/>
        <w:rPr>
          <w:i/>
          <w:color w:val="548DD4" w:themeColor="text2" w:themeTint="99"/>
        </w:rPr>
      </w:pPr>
      <w:r w:rsidRPr="00C41C08">
        <w:rPr>
          <w:i/>
          <w:color w:val="548DD4" w:themeColor="text2" w:themeTint="99"/>
        </w:rPr>
        <w:t>Buy, build, service reuse of existing system</w:t>
      </w:r>
      <w:r w:rsidR="00650947" w:rsidRPr="00C41C08">
        <w:rPr>
          <w:i/>
          <w:color w:val="548DD4" w:themeColor="text2" w:themeTint="99"/>
        </w:rPr>
        <w:t>(through modifications and enhancements)</w:t>
      </w:r>
    </w:p>
    <w:p w14:paraId="4AB4990A" w14:textId="77777777" w:rsidR="0024069F" w:rsidRPr="00C41C08" w:rsidRDefault="0024069F" w:rsidP="00072685">
      <w:pPr>
        <w:pStyle w:val="HUDBulletLevel1"/>
        <w:numPr>
          <w:ilvl w:val="0"/>
          <w:numId w:val="25"/>
        </w:numPr>
        <w:spacing w:after="0"/>
        <w:rPr>
          <w:i/>
          <w:color w:val="548DD4" w:themeColor="text2" w:themeTint="99"/>
        </w:rPr>
      </w:pPr>
      <w:r w:rsidRPr="00C41C08">
        <w:rPr>
          <w:i/>
          <w:color w:val="548DD4" w:themeColor="text2" w:themeTint="99"/>
        </w:rPr>
        <w:t>Outsource</w:t>
      </w:r>
      <w:r w:rsidR="00650947" w:rsidRPr="00C41C08">
        <w:rPr>
          <w:i/>
          <w:color w:val="548DD4" w:themeColor="text2" w:themeTint="99"/>
        </w:rPr>
        <w:t>d</w:t>
      </w:r>
      <w:r w:rsidRPr="00C41C08">
        <w:rPr>
          <w:i/>
          <w:color w:val="548DD4" w:themeColor="text2" w:themeTint="99"/>
        </w:rPr>
        <w:t xml:space="preserve"> vs. in-house </w:t>
      </w:r>
      <w:r w:rsidR="00650947" w:rsidRPr="00C41C08">
        <w:rPr>
          <w:i/>
          <w:color w:val="548DD4" w:themeColor="text2" w:themeTint="99"/>
        </w:rPr>
        <w:t xml:space="preserve">custom </w:t>
      </w:r>
      <w:r w:rsidRPr="00C41C08">
        <w:rPr>
          <w:i/>
          <w:color w:val="548DD4" w:themeColor="text2" w:themeTint="99"/>
        </w:rPr>
        <w:t>development</w:t>
      </w:r>
    </w:p>
    <w:p w14:paraId="4AB4990B" w14:textId="77777777" w:rsidR="0024069F" w:rsidRPr="00C41C08" w:rsidRDefault="0024069F" w:rsidP="00072685">
      <w:pPr>
        <w:pStyle w:val="HUDBulletLevel1"/>
        <w:numPr>
          <w:ilvl w:val="0"/>
          <w:numId w:val="25"/>
        </w:numPr>
        <w:spacing w:after="0"/>
        <w:rPr>
          <w:i/>
          <w:color w:val="548DD4" w:themeColor="text2" w:themeTint="99"/>
        </w:rPr>
      </w:pPr>
      <w:r w:rsidRPr="00C41C08">
        <w:rPr>
          <w:i/>
          <w:color w:val="548DD4" w:themeColor="text2" w:themeTint="99"/>
        </w:rPr>
        <w:t>Commercial</w:t>
      </w:r>
      <w:r w:rsidR="00650947" w:rsidRPr="00C41C08">
        <w:rPr>
          <w:i/>
          <w:color w:val="548DD4" w:themeColor="text2" w:themeTint="99"/>
        </w:rPr>
        <w:t>-</w:t>
      </w:r>
      <w:r w:rsidRPr="00C41C08">
        <w:rPr>
          <w:i/>
          <w:color w:val="548DD4" w:themeColor="text2" w:themeTint="99"/>
        </w:rPr>
        <w:t>of</w:t>
      </w:r>
      <w:r w:rsidR="00650947" w:rsidRPr="00C41C08">
        <w:rPr>
          <w:i/>
          <w:color w:val="548DD4" w:themeColor="text2" w:themeTint="99"/>
        </w:rPr>
        <w:t>f-</w:t>
      </w:r>
      <w:r w:rsidRPr="00C41C08">
        <w:rPr>
          <w:i/>
          <w:color w:val="548DD4" w:themeColor="text2" w:themeTint="99"/>
        </w:rPr>
        <w:t>the shelf (COTS) vs. Government</w:t>
      </w:r>
      <w:r w:rsidR="00650947" w:rsidRPr="00C41C08">
        <w:rPr>
          <w:i/>
          <w:color w:val="548DD4" w:themeColor="text2" w:themeTint="99"/>
        </w:rPr>
        <w:t>-</w:t>
      </w:r>
      <w:r w:rsidRPr="00C41C08">
        <w:rPr>
          <w:i/>
          <w:color w:val="548DD4" w:themeColor="text2" w:themeTint="99"/>
        </w:rPr>
        <w:t>off</w:t>
      </w:r>
      <w:r w:rsidR="00650947" w:rsidRPr="00C41C08">
        <w:rPr>
          <w:i/>
          <w:color w:val="548DD4" w:themeColor="text2" w:themeTint="99"/>
        </w:rPr>
        <w:t>-</w:t>
      </w:r>
      <w:r w:rsidRPr="00C41C08">
        <w:rPr>
          <w:i/>
          <w:color w:val="548DD4" w:themeColor="text2" w:themeTint="99"/>
        </w:rPr>
        <w:t>the</w:t>
      </w:r>
      <w:r w:rsidR="00650947" w:rsidRPr="00C41C08">
        <w:rPr>
          <w:i/>
          <w:color w:val="548DD4" w:themeColor="text2" w:themeTint="99"/>
        </w:rPr>
        <w:t>-</w:t>
      </w:r>
      <w:r w:rsidRPr="00C41C08">
        <w:rPr>
          <w:i/>
          <w:color w:val="548DD4" w:themeColor="text2" w:themeTint="99"/>
        </w:rPr>
        <w:t>shelf (GOTS)</w:t>
      </w:r>
    </w:p>
    <w:p w14:paraId="4AB4990C" w14:textId="77777777" w:rsidR="0024069F" w:rsidRPr="00C41C08" w:rsidRDefault="0024069F" w:rsidP="00072685">
      <w:pPr>
        <w:pStyle w:val="HUDBulletLevel1"/>
        <w:numPr>
          <w:ilvl w:val="0"/>
          <w:numId w:val="25"/>
        </w:numPr>
        <w:spacing w:after="0"/>
        <w:rPr>
          <w:i/>
          <w:color w:val="548DD4" w:themeColor="text2" w:themeTint="99"/>
        </w:rPr>
      </w:pPr>
      <w:r w:rsidRPr="00C41C08">
        <w:rPr>
          <w:i/>
          <w:color w:val="548DD4" w:themeColor="text2" w:themeTint="99"/>
        </w:rPr>
        <w:t>Mainframe vs. server-based vs. clustering</w:t>
      </w:r>
    </w:p>
    <w:p w14:paraId="4AB4990D" w14:textId="77777777" w:rsidR="0024069F" w:rsidRPr="00C41C08" w:rsidRDefault="005E0DB7" w:rsidP="0030662E">
      <w:pPr>
        <w:pStyle w:val="HUDBulletLevel1"/>
        <w:numPr>
          <w:ilvl w:val="0"/>
          <w:numId w:val="25"/>
        </w:numPr>
        <w:rPr>
          <w:i/>
          <w:color w:val="548DD4" w:themeColor="text2" w:themeTint="99"/>
        </w:rPr>
      </w:pPr>
      <w:r w:rsidRPr="00C41C08">
        <w:rPr>
          <w:i/>
          <w:color w:val="548DD4" w:themeColor="text2" w:themeTint="99"/>
        </w:rPr>
        <w:t>Unix vs. Linux vs. Windows</w:t>
      </w:r>
      <w:r w:rsidR="00650947" w:rsidRPr="00C41C08">
        <w:rPr>
          <w:i/>
          <w:color w:val="548DD4" w:themeColor="text2" w:themeTint="99"/>
        </w:rPr>
        <w:t>&gt;</w:t>
      </w:r>
      <w:r w:rsidRPr="00C41C08">
        <w:rPr>
          <w:i/>
          <w:color w:val="548DD4" w:themeColor="text2" w:themeTint="99"/>
        </w:rPr>
        <w:t xml:space="preserve"> </w:t>
      </w:r>
    </w:p>
    <w:p w14:paraId="4AB4990E" w14:textId="77777777" w:rsidR="00072685" w:rsidRPr="00C41C08" w:rsidRDefault="00072685" w:rsidP="0024069F">
      <w:pPr>
        <w:pStyle w:val="Heading1"/>
        <w:ind w:left="432" w:hanging="432"/>
        <w:rPr>
          <w:rFonts w:asciiTheme="minorHAnsi" w:hAnsiTheme="minorHAnsi"/>
          <w:b w:val="0"/>
          <w:bCs w:val="0"/>
          <w:i/>
          <w:color w:val="548DD4" w:themeColor="text2" w:themeTint="99"/>
          <w:sz w:val="22"/>
          <w:szCs w:val="22"/>
        </w:rPr>
        <w:sectPr w:rsidR="00072685" w:rsidRPr="00C41C08" w:rsidSect="00231E9D">
          <w:pgSz w:w="12240" w:h="15840"/>
          <w:pgMar w:top="1440" w:right="1440" w:bottom="1440" w:left="1440" w:header="720" w:footer="720" w:gutter="0"/>
          <w:cols w:space="720"/>
          <w:docGrid w:linePitch="360"/>
        </w:sectPr>
      </w:pPr>
      <w:bookmarkStart w:id="317" w:name="_Toc362955406"/>
      <w:bookmarkStart w:id="318" w:name="_Toc362957339"/>
      <w:bookmarkStart w:id="319" w:name="_Toc291506138"/>
      <w:bookmarkEnd w:id="317"/>
      <w:bookmarkEnd w:id="318"/>
    </w:p>
    <w:p w14:paraId="4AB4990F" w14:textId="77777777" w:rsidR="00D3634F" w:rsidRPr="00FF14DD" w:rsidRDefault="00330D44" w:rsidP="00B15CCB">
      <w:pPr>
        <w:pStyle w:val="Heading1"/>
        <w:rPr>
          <w:rFonts w:ascii="Arial" w:hAnsi="Arial" w:cs="Arial"/>
        </w:rPr>
      </w:pPr>
      <w:bookmarkStart w:id="320" w:name="_Toc430676729"/>
      <w:r>
        <w:t>Timeline,</w:t>
      </w:r>
      <w:r w:rsidRPr="000F5C3A">
        <w:t xml:space="preserve"> </w:t>
      </w:r>
      <w:r w:rsidR="00810387" w:rsidRPr="000F5C3A">
        <w:t>Milestones</w:t>
      </w:r>
      <w:bookmarkStart w:id="321" w:name="_Toc362950069"/>
      <w:bookmarkStart w:id="322" w:name="_Toc362950451"/>
      <w:bookmarkStart w:id="323" w:name="_Toc362955408"/>
      <w:bookmarkStart w:id="324" w:name="_Toc362957341"/>
      <w:bookmarkStart w:id="325" w:name="_Toc362950070"/>
      <w:bookmarkStart w:id="326" w:name="_Toc362950452"/>
      <w:bookmarkStart w:id="327" w:name="_Toc362955409"/>
      <w:bookmarkStart w:id="328" w:name="_Toc362957342"/>
      <w:bookmarkEnd w:id="321"/>
      <w:bookmarkEnd w:id="322"/>
      <w:bookmarkEnd w:id="323"/>
      <w:bookmarkEnd w:id="324"/>
      <w:bookmarkEnd w:id="325"/>
      <w:bookmarkEnd w:id="326"/>
      <w:bookmarkEnd w:id="327"/>
      <w:bookmarkEnd w:id="328"/>
      <w:r>
        <w:t xml:space="preserve"> and Deliverables</w:t>
      </w:r>
      <w:bookmarkEnd w:id="320"/>
    </w:p>
    <w:p w14:paraId="4AB49910" w14:textId="77777777" w:rsidR="00330D44" w:rsidRDefault="00330D44" w:rsidP="00D3634F">
      <w:pPr>
        <w:pStyle w:val="Heading2"/>
      </w:pPr>
      <w:bookmarkStart w:id="329" w:name="_Toc430676730"/>
      <w:bookmarkStart w:id="330" w:name="_Toc141159337"/>
      <w:r>
        <w:t>Program/Project Duration</w:t>
      </w:r>
      <w:bookmarkEnd w:id="329"/>
    </w:p>
    <w:p w14:paraId="4AB49911" w14:textId="77777777" w:rsidR="00F96F38" w:rsidRPr="00C41C08" w:rsidRDefault="00B9165D" w:rsidP="003778EE">
      <w:pPr>
        <w:rPr>
          <w:i/>
          <w:color w:val="548DD4" w:themeColor="text2" w:themeTint="99"/>
          <w:szCs w:val="22"/>
        </w:rPr>
      </w:pPr>
      <w:r w:rsidRPr="00C41C08">
        <w:rPr>
          <w:i/>
          <w:color w:val="548DD4" w:themeColor="text2" w:themeTint="99"/>
          <w:szCs w:val="22"/>
        </w:rPr>
        <w:t>&lt;</w:t>
      </w:r>
      <w:r w:rsidR="002F6AAB" w:rsidRPr="00C41C08">
        <w:rPr>
          <w:i/>
          <w:color w:val="548DD4" w:themeColor="text2" w:themeTint="99"/>
          <w:szCs w:val="22"/>
        </w:rPr>
        <w:t>Provide the estimated duration and timeline for the program/project.&gt;</w:t>
      </w:r>
    </w:p>
    <w:p w14:paraId="4AB49912" w14:textId="77777777" w:rsidR="00D3634F" w:rsidRPr="00FF14DD" w:rsidRDefault="00161AFB" w:rsidP="00D3634F">
      <w:pPr>
        <w:pStyle w:val="Heading2"/>
      </w:pPr>
      <w:bookmarkStart w:id="331" w:name="_Toc430676731"/>
      <w:r>
        <w:t>Program/Project</w:t>
      </w:r>
      <w:r w:rsidRPr="00FF14DD">
        <w:t xml:space="preserve"> </w:t>
      </w:r>
      <w:r w:rsidR="00D3634F" w:rsidRPr="00FF14DD">
        <w:t>Milestones</w:t>
      </w:r>
      <w:bookmarkEnd w:id="330"/>
      <w:r w:rsidR="00330D44">
        <w:t xml:space="preserve"> and Associated Deliverables</w:t>
      </w:r>
      <w:bookmarkEnd w:id="331"/>
      <w:r w:rsidR="00D3634F" w:rsidRPr="00FF14DD">
        <w:t xml:space="preserve"> </w:t>
      </w:r>
    </w:p>
    <w:p w14:paraId="4AB49913" w14:textId="77777777" w:rsidR="00D3634F" w:rsidRPr="00C41C08" w:rsidRDefault="00D3634F" w:rsidP="00D3634F">
      <w:pPr>
        <w:pStyle w:val="HUDBText"/>
        <w:rPr>
          <w:color w:val="548DD4" w:themeColor="text2" w:themeTint="99"/>
        </w:rPr>
      </w:pPr>
      <w:r w:rsidRPr="00C41C08">
        <w:rPr>
          <w:color w:val="548DD4" w:themeColor="text2" w:themeTint="99"/>
        </w:rPr>
        <w:t>&lt;</w:t>
      </w:r>
      <w:r w:rsidR="00161AFB" w:rsidRPr="00C41C08">
        <w:rPr>
          <w:color w:val="548DD4" w:themeColor="text2" w:themeTint="99"/>
        </w:rPr>
        <w:t xml:space="preserve">Program/project milestones should be tied to the capabilities to be delivered and should permit progress to be measured. Such milestones should include critical events such as solution design, integration, and test activities that are important for example in completing a custom development project. </w:t>
      </w:r>
      <w:r w:rsidR="00330D44" w:rsidRPr="00C41C08">
        <w:rPr>
          <w:color w:val="548DD4" w:themeColor="text2" w:themeTint="99"/>
        </w:rPr>
        <w:t xml:space="preserve">A milestone should also have a deliverable associated with it. </w:t>
      </w:r>
      <w:r w:rsidR="00161AFB" w:rsidRPr="00C41C08">
        <w:rPr>
          <w:color w:val="548DD4" w:themeColor="text2" w:themeTint="99"/>
        </w:rPr>
        <w:t xml:space="preserve">Note: For programs/projects that complete Section B: Project Plan and Execution Data in the OMB 300B, </w:t>
      </w:r>
      <w:r w:rsidRPr="00C41C08">
        <w:rPr>
          <w:color w:val="548DD4" w:themeColor="text2" w:themeTint="99"/>
        </w:rPr>
        <w:t>milestone</w:t>
      </w:r>
      <w:r w:rsidR="00161AFB" w:rsidRPr="00C41C08">
        <w:rPr>
          <w:color w:val="548DD4" w:themeColor="text2" w:themeTint="99"/>
        </w:rPr>
        <w:t xml:space="preserve"> information in this Project Charter should all align, as well as be reflected in the Project Schedule.</w:t>
      </w:r>
      <w:r w:rsidRPr="00C41C08">
        <w:rPr>
          <w:color w:val="548DD4" w:themeColor="text2" w:themeTint="99"/>
        </w:rPr>
        <w:t xml:space="preserve"> </w:t>
      </w:r>
      <w:r w:rsidR="001B6BDC" w:rsidRPr="00C41C08">
        <w:rPr>
          <w:color w:val="548DD4" w:themeColor="text2" w:themeTint="99"/>
        </w:rPr>
        <w:t>If they have changed</w:t>
      </w:r>
      <w:r w:rsidR="00161AFB" w:rsidRPr="00C41C08">
        <w:rPr>
          <w:color w:val="548DD4" w:themeColor="text2" w:themeTint="99"/>
        </w:rPr>
        <w:t xml:space="preserve"> or differ from what has been reported to OMB, </w:t>
      </w:r>
      <w:r w:rsidR="001B6BDC" w:rsidRPr="00C41C08">
        <w:rPr>
          <w:color w:val="548DD4" w:themeColor="text2" w:themeTint="99"/>
        </w:rPr>
        <w:t xml:space="preserve">you </w:t>
      </w:r>
      <w:r w:rsidR="00161AFB" w:rsidRPr="00C41C08">
        <w:rPr>
          <w:color w:val="548DD4" w:themeColor="text2" w:themeTint="99"/>
        </w:rPr>
        <w:t xml:space="preserve">may </w:t>
      </w:r>
      <w:r w:rsidR="001B6BDC" w:rsidRPr="00C41C08">
        <w:rPr>
          <w:color w:val="548DD4" w:themeColor="text2" w:themeTint="99"/>
        </w:rPr>
        <w:t xml:space="preserve">need to work with </w:t>
      </w:r>
      <w:r w:rsidR="00330D44" w:rsidRPr="00C41C08">
        <w:rPr>
          <w:color w:val="548DD4" w:themeColor="text2" w:themeTint="99"/>
        </w:rPr>
        <w:t>the Investment Management division within OCRPM</w:t>
      </w:r>
      <w:r w:rsidR="001B6BDC" w:rsidRPr="00C41C08">
        <w:rPr>
          <w:color w:val="548DD4" w:themeColor="text2" w:themeTint="99"/>
        </w:rPr>
        <w:t xml:space="preserve"> to re-baseline the </w:t>
      </w:r>
      <w:r w:rsidR="00161AFB" w:rsidRPr="00C41C08">
        <w:rPr>
          <w:color w:val="548DD4" w:themeColor="text2" w:themeTint="99"/>
        </w:rPr>
        <w:t>program/project.</w:t>
      </w:r>
      <w:r w:rsidR="008F5220" w:rsidRPr="00C41C08">
        <w:rPr>
          <w:color w:val="548DD4" w:themeColor="text2" w:themeTint="99"/>
        </w:rPr>
        <w:t>&gt;</w:t>
      </w:r>
      <w:r w:rsidR="008F5220" w:rsidRPr="00C41C08">
        <w:rPr>
          <w:rFonts w:ascii="Tahoma" w:hAnsi="Tahoma" w:cs="Tahoma"/>
          <w:color w:val="548DD4" w:themeColor="text2" w:themeTint="99"/>
          <w:sz w:val="20"/>
          <w:szCs w:val="20"/>
        </w:rPr>
        <w:t xml:space="preserve"> </w:t>
      </w:r>
    </w:p>
    <w:p w14:paraId="4AB49914" w14:textId="77777777" w:rsidR="00D3634F" w:rsidRPr="00FF14DD" w:rsidRDefault="00D3634F" w:rsidP="00D3634F">
      <w:r w:rsidRPr="00FF14DD">
        <w:t xml:space="preserve">The table below lists the high-level </w:t>
      </w:r>
      <w:r w:rsidR="00DA53EE">
        <w:t>m</w:t>
      </w:r>
      <w:r w:rsidRPr="00FF14DD">
        <w:t xml:space="preserve">ilestones of the </w:t>
      </w:r>
      <w:r w:rsidR="00161AFB">
        <w:t>program/</w:t>
      </w:r>
      <w:r w:rsidRPr="00FF14DD">
        <w:t xml:space="preserve">project and their estimated completion </w:t>
      </w:r>
      <w:r w:rsidR="00161AFB">
        <w:t>dates</w:t>
      </w:r>
      <w:r>
        <w:t xml:space="preserve">. </w:t>
      </w:r>
    </w:p>
    <w:tbl>
      <w:tblPr>
        <w:tblStyle w:val="LightList-Accent111"/>
        <w:tblW w:w="957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3433"/>
        <w:gridCol w:w="2936"/>
        <w:gridCol w:w="3207"/>
      </w:tblGrid>
      <w:tr w:rsidR="00330D44" w:rsidRPr="00DA53EE" w14:paraId="4AB49918" w14:textId="77777777" w:rsidTr="003778EE">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433" w:type="dxa"/>
          </w:tcPr>
          <w:p w14:paraId="4AB49915" w14:textId="77777777" w:rsidR="00330D44" w:rsidRPr="00DA53EE" w:rsidRDefault="00330D44" w:rsidP="00DA53EE">
            <w:pPr>
              <w:pStyle w:val="HUDTableHeading"/>
            </w:pPr>
            <w:r>
              <w:t>Key</w:t>
            </w:r>
            <w:r w:rsidRPr="00DA53EE">
              <w:t xml:space="preserve"> Milestones </w:t>
            </w:r>
          </w:p>
        </w:tc>
        <w:tc>
          <w:tcPr>
            <w:cnfStyle w:val="000010000000" w:firstRow="0" w:lastRow="0" w:firstColumn="0" w:lastColumn="0" w:oddVBand="1" w:evenVBand="0" w:oddHBand="0" w:evenHBand="0" w:firstRowFirstColumn="0" w:firstRowLastColumn="0" w:lastRowFirstColumn="0" w:lastRowLastColumn="0"/>
            <w:tcW w:w="2936" w:type="dxa"/>
            <w:tcBorders>
              <w:top w:val="none" w:sz="0" w:space="0" w:color="auto"/>
              <w:left w:val="none" w:sz="0" w:space="0" w:color="auto"/>
              <w:right w:val="none" w:sz="0" w:space="0" w:color="auto"/>
            </w:tcBorders>
          </w:tcPr>
          <w:p w14:paraId="4AB49916" w14:textId="77777777" w:rsidR="00330D44" w:rsidRDefault="00330D44" w:rsidP="00DA53EE">
            <w:pPr>
              <w:pStyle w:val="HUDTableHeading"/>
            </w:pPr>
            <w:r>
              <w:t>Deliverable</w:t>
            </w:r>
          </w:p>
        </w:tc>
        <w:tc>
          <w:tcPr>
            <w:cnfStyle w:val="000100000000" w:firstRow="0" w:lastRow="0" w:firstColumn="0" w:lastColumn="1" w:oddVBand="0" w:evenVBand="0" w:oddHBand="0" w:evenHBand="0" w:firstRowFirstColumn="0" w:firstRowLastColumn="0" w:lastRowFirstColumn="0" w:lastRowLastColumn="0"/>
            <w:tcW w:w="3207" w:type="dxa"/>
          </w:tcPr>
          <w:p w14:paraId="4AB49917" w14:textId="77777777" w:rsidR="00330D44" w:rsidRPr="00DA53EE" w:rsidRDefault="00330D44" w:rsidP="00DA53EE">
            <w:pPr>
              <w:pStyle w:val="HUDTableHeading"/>
            </w:pPr>
            <w:r>
              <w:t>Date</w:t>
            </w:r>
          </w:p>
        </w:tc>
      </w:tr>
      <w:tr w:rsidR="00330D44" w:rsidRPr="00FF14DD" w14:paraId="4AB4991C" w14:textId="77777777" w:rsidTr="00377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3" w:type="dxa"/>
            <w:tcBorders>
              <w:top w:val="none" w:sz="0" w:space="0" w:color="auto"/>
              <w:left w:val="none" w:sz="0" w:space="0" w:color="auto"/>
              <w:bottom w:val="none" w:sz="0" w:space="0" w:color="auto"/>
            </w:tcBorders>
          </w:tcPr>
          <w:p w14:paraId="4AB49919" w14:textId="77777777" w:rsidR="00330D44" w:rsidRPr="00C41C08" w:rsidRDefault="00330D44" w:rsidP="00810387">
            <w:pPr>
              <w:pStyle w:val="HUDBTableText"/>
              <w:rPr>
                <w:b w:val="0"/>
                <w:color w:val="548DD4" w:themeColor="text2" w:themeTint="99"/>
              </w:rPr>
            </w:pPr>
            <w:r w:rsidRPr="00C41C08">
              <w:rPr>
                <w:b w:val="0"/>
                <w:color w:val="548DD4" w:themeColor="text2" w:themeTint="99"/>
              </w:rPr>
              <w:t xml:space="preserve">&lt;Insert milestone information&gt; </w:t>
            </w:r>
          </w:p>
        </w:tc>
        <w:tc>
          <w:tcPr>
            <w:cnfStyle w:val="000010000000" w:firstRow="0" w:lastRow="0" w:firstColumn="0" w:lastColumn="0" w:oddVBand="1" w:evenVBand="0" w:oddHBand="0" w:evenHBand="0" w:firstRowFirstColumn="0" w:firstRowLastColumn="0" w:lastRowFirstColumn="0" w:lastRowLastColumn="0"/>
            <w:tcW w:w="2936" w:type="dxa"/>
            <w:tcBorders>
              <w:top w:val="none" w:sz="0" w:space="0" w:color="auto"/>
              <w:left w:val="none" w:sz="0" w:space="0" w:color="auto"/>
              <w:bottom w:val="none" w:sz="0" w:space="0" w:color="auto"/>
              <w:right w:val="none" w:sz="0" w:space="0" w:color="auto"/>
            </w:tcBorders>
          </w:tcPr>
          <w:p w14:paraId="4AB4991A" w14:textId="77777777" w:rsidR="00330D44" w:rsidRPr="00C41C08" w:rsidRDefault="00B9165D" w:rsidP="00330D44">
            <w:pPr>
              <w:pStyle w:val="HUDBTableText"/>
              <w:rPr>
                <w:color w:val="548DD4" w:themeColor="text2" w:themeTint="99"/>
              </w:rPr>
            </w:pPr>
            <w:r w:rsidRPr="00C41C08">
              <w:rPr>
                <w:color w:val="548DD4" w:themeColor="text2" w:themeTint="99"/>
              </w:rPr>
              <w:t>&lt;Insert deliverable information&gt;</w:t>
            </w:r>
          </w:p>
        </w:tc>
        <w:tc>
          <w:tcPr>
            <w:cnfStyle w:val="000100000000" w:firstRow="0" w:lastRow="0" w:firstColumn="0" w:lastColumn="1" w:oddVBand="0" w:evenVBand="0" w:oddHBand="0" w:evenHBand="0" w:firstRowFirstColumn="0" w:firstRowLastColumn="0" w:lastRowFirstColumn="0" w:lastRowLastColumn="0"/>
            <w:tcW w:w="3207" w:type="dxa"/>
            <w:tcBorders>
              <w:top w:val="none" w:sz="0" w:space="0" w:color="auto"/>
              <w:bottom w:val="none" w:sz="0" w:space="0" w:color="auto"/>
              <w:right w:val="none" w:sz="0" w:space="0" w:color="auto"/>
            </w:tcBorders>
          </w:tcPr>
          <w:p w14:paraId="4AB4991B" w14:textId="77777777" w:rsidR="00330D44" w:rsidRPr="00C41C08" w:rsidRDefault="00330D44" w:rsidP="00330361">
            <w:pPr>
              <w:pStyle w:val="HUDBTableText"/>
              <w:rPr>
                <w:b w:val="0"/>
                <w:color w:val="548DD4" w:themeColor="text2" w:themeTint="99"/>
              </w:rPr>
            </w:pPr>
            <w:r w:rsidRPr="00C41C08">
              <w:rPr>
                <w:b w:val="0"/>
                <w:color w:val="548DD4" w:themeColor="text2" w:themeTint="99"/>
              </w:rPr>
              <w:t>&lt;Insert estimated milestone date&gt;</w:t>
            </w:r>
          </w:p>
        </w:tc>
      </w:tr>
      <w:tr w:rsidR="00330D44" w:rsidRPr="00FF14DD" w14:paraId="4AB49920" w14:textId="77777777" w:rsidTr="003778EE">
        <w:tc>
          <w:tcPr>
            <w:cnfStyle w:val="001000000000" w:firstRow="0" w:lastRow="0" w:firstColumn="1" w:lastColumn="0" w:oddVBand="0" w:evenVBand="0" w:oddHBand="0" w:evenHBand="0" w:firstRowFirstColumn="0" w:firstRowLastColumn="0" w:lastRowFirstColumn="0" w:lastRowLastColumn="0"/>
            <w:tcW w:w="3433" w:type="dxa"/>
          </w:tcPr>
          <w:p w14:paraId="4AB4991D" w14:textId="77777777" w:rsidR="00330D44" w:rsidRPr="00D3634F" w:rsidRDefault="00330D44" w:rsidP="00810387">
            <w:pPr>
              <w:pStyle w:val="HUDBTableText"/>
              <w:rPr>
                <w:b w:val="0"/>
              </w:rPr>
            </w:pPr>
          </w:p>
        </w:tc>
        <w:tc>
          <w:tcPr>
            <w:cnfStyle w:val="000010000000" w:firstRow="0" w:lastRow="0" w:firstColumn="0" w:lastColumn="0" w:oddVBand="1" w:evenVBand="0" w:oddHBand="0" w:evenHBand="0" w:firstRowFirstColumn="0" w:firstRowLastColumn="0" w:lastRowFirstColumn="0" w:lastRowLastColumn="0"/>
            <w:tcW w:w="2936" w:type="dxa"/>
            <w:tcBorders>
              <w:left w:val="none" w:sz="0" w:space="0" w:color="auto"/>
              <w:right w:val="none" w:sz="0" w:space="0" w:color="auto"/>
            </w:tcBorders>
          </w:tcPr>
          <w:p w14:paraId="4AB4991E" w14:textId="77777777" w:rsidR="00330D44" w:rsidRPr="00D3634F" w:rsidRDefault="00330D44" w:rsidP="00810387">
            <w:pPr>
              <w:pStyle w:val="HUDBTableText"/>
              <w:rPr>
                <w:b/>
              </w:rPr>
            </w:pPr>
          </w:p>
        </w:tc>
        <w:tc>
          <w:tcPr>
            <w:cnfStyle w:val="000100000000" w:firstRow="0" w:lastRow="0" w:firstColumn="0" w:lastColumn="1" w:oddVBand="0" w:evenVBand="0" w:oddHBand="0" w:evenHBand="0" w:firstRowFirstColumn="0" w:firstRowLastColumn="0" w:lastRowFirstColumn="0" w:lastRowLastColumn="0"/>
            <w:tcW w:w="3207" w:type="dxa"/>
          </w:tcPr>
          <w:p w14:paraId="4AB4991F" w14:textId="77777777" w:rsidR="00330D44" w:rsidRPr="00D3634F" w:rsidRDefault="00330D44" w:rsidP="00810387">
            <w:pPr>
              <w:pStyle w:val="HUDBTableText"/>
              <w:rPr>
                <w:b w:val="0"/>
              </w:rPr>
            </w:pPr>
          </w:p>
        </w:tc>
      </w:tr>
      <w:tr w:rsidR="00330D44" w:rsidRPr="00FF14DD" w14:paraId="4AB49924" w14:textId="77777777" w:rsidTr="003778E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33" w:type="dxa"/>
            <w:tcBorders>
              <w:top w:val="none" w:sz="0" w:space="0" w:color="auto"/>
              <w:left w:val="none" w:sz="0" w:space="0" w:color="auto"/>
              <w:bottom w:val="none" w:sz="0" w:space="0" w:color="auto"/>
            </w:tcBorders>
          </w:tcPr>
          <w:p w14:paraId="4AB49921" w14:textId="77777777" w:rsidR="00330D44" w:rsidRPr="00D3634F" w:rsidRDefault="00330D44" w:rsidP="00D3634F">
            <w:pPr>
              <w:pStyle w:val="HUDBTableText"/>
              <w:rPr>
                <w:b w:val="0"/>
              </w:rPr>
            </w:pPr>
          </w:p>
        </w:tc>
        <w:tc>
          <w:tcPr>
            <w:cnfStyle w:val="000010000000" w:firstRow="0" w:lastRow="0" w:firstColumn="0" w:lastColumn="0" w:oddVBand="1" w:evenVBand="0" w:oddHBand="0" w:evenHBand="0" w:firstRowFirstColumn="0" w:firstRowLastColumn="0" w:lastRowFirstColumn="0" w:lastRowLastColumn="0"/>
            <w:tcW w:w="2936" w:type="dxa"/>
            <w:tcBorders>
              <w:top w:val="none" w:sz="0" w:space="0" w:color="auto"/>
              <w:left w:val="none" w:sz="0" w:space="0" w:color="auto"/>
              <w:bottom w:val="none" w:sz="0" w:space="0" w:color="auto"/>
              <w:right w:val="none" w:sz="0" w:space="0" w:color="auto"/>
            </w:tcBorders>
          </w:tcPr>
          <w:p w14:paraId="4AB49922" w14:textId="77777777" w:rsidR="00330D44" w:rsidRPr="00D3634F" w:rsidRDefault="00330D44" w:rsidP="00D3634F">
            <w:pPr>
              <w:pStyle w:val="HUDBTableText"/>
              <w:rPr>
                <w:b w:val="0"/>
              </w:rPr>
            </w:pPr>
          </w:p>
        </w:tc>
        <w:tc>
          <w:tcPr>
            <w:cnfStyle w:val="000100000000" w:firstRow="0" w:lastRow="0" w:firstColumn="0" w:lastColumn="1" w:oddVBand="0" w:evenVBand="0" w:oddHBand="0" w:evenHBand="0" w:firstRowFirstColumn="0" w:firstRowLastColumn="0" w:lastRowFirstColumn="0" w:lastRowLastColumn="0"/>
            <w:tcW w:w="3207" w:type="dxa"/>
            <w:tcBorders>
              <w:top w:val="none" w:sz="0" w:space="0" w:color="auto"/>
              <w:bottom w:val="none" w:sz="0" w:space="0" w:color="auto"/>
              <w:right w:val="none" w:sz="0" w:space="0" w:color="auto"/>
            </w:tcBorders>
          </w:tcPr>
          <w:p w14:paraId="4AB49923" w14:textId="77777777" w:rsidR="00330D44" w:rsidRPr="00D3634F" w:rsidRDefault="00330D44" w:rsidP="00D3634F">
            <w:pPr>
              <w:pStyle w:val="HUDBTableText"/>
              <w:rPr>
                <w:b w:val="0"/>
              </w:rPr>
            </w:pPr>
          </w:p>
        </w:tc>
      </w:tr>
    </w:tbl>
    <w:p w14:paraId="4AB49925" w14:textId="77777777" w:rsidR="00983B17" w:rsidRDefault="00810387" w:rsidP="00810387">
      <w:pPr>
        <w:pStyle w:val="Caption"/>
        <w:sectPr w:rsidR="00983B17" w:rsidSect="00231E9D">
          <w:pgSz w:w="12240" w:h="15840"/>
          <w:pgMar w:top="1440" w:right="1440" w:bottom="1440" w:left="1440" w:header="720" w:footer="720" w:gutter="0"/>
          <w:cols w:space="720"/>
          <w:docGrid w:linePitch="360"/>
        </w:sectPr>
      </w:pPr>
      <w:r>
        <w:t>Table 1 - Key Milestones/Summary</w:t>
      </w:r>
      <w:r w:rsidR="00330361">
        <w:t xml:space="preserve"> Schedule</w:t>
      </w:r>
    </w:p>
    <w:p w14:paraId="4AB49926" w14:textId="77777777" w:rsidR="0024069F" w:rsidRPr="00D3634F" w:rsidRDefault="009A47B8" w:rsidP="00D3634F">
      <w:pPr>
        <w:pStyle w:val="Heading1"/>
      </w:pPr>
      <w:bookmarkStart w:id="332" w:name="_Toc430676732"/>
      <w:r>
        <w:t xml:space="preserve">Estimated Program/ Project </w:t>
      </w:r>
      <w:r w:rsidR="00D3634F" w:rsidRPr="00D3634F">
        <w:t>Budge</w:t>
      </w:r>
      <w:r w:rsidR="004C4140">
        <w:t>t</w:t>
      </w:r>
      <w:bookmarkEnd w:id="332"/>
      <w:r w:rsidR="00D3634F" w:rsidRPr="00D3634F">
        <w:t xml:space="preserve"> </w:t>
      </w:r>
      <w:bookmarkEnd w:id="319"/>
    </w:p>
    <w:p w14:paraId="4AB49927" w14:textId="77777777" w:rsidR="0024069F" w:rsidRPr="00072685" w:rsidRDefault="0024069F" w:rsidP="00072685">
      <w:pPr>
        <w:pStyle w:val="HUDBulletLevel1"/>
        <w:numPr>
          <w:ilvl w:val="0"/>
          <w:numId w:val="0"/>
        </w:numPr>
        <w:rPr>
          <w:color w:val="000000" w:themeColor="text1"/>
        </w:rPr>
      </w:pPr>
      <w:r w:rsidRPr="00783F26">
        <w:rPr>
          <w:color w:val="000000" w:themeColor="text1"/>
        </w:rPr>
        <w:t xml:space="preserve">This estimate is understood to be preliminary, based on the </w:t>
      </w:r>
      <w:r w:rsidR="004C4140">
        <w:rPr>
          <w:color w:val="000000" w:themeColor="text1"/>
        </w:rPr>
        <w:t>IPT</w:t>
      </w:r>
      <w:r w:rsidR="004C4140" w:rsidRPr="00783F26">
        <w:rPr>
          <w:color w:val="000000" w:themeColor="text1"/>
        </w:rPr>
        <w:t xml:space="preserve">'s </w:t>
      </w:r>
      <w:r w:rsidRPr="00783F26">
        <w:rPr>
          <w:color w:val="000000" w:themeColor="text1"/>
        </w:rPr>
        <w:t xml:space="preserve">best </w:t>
      </w:r>
      <w:r w:rsidR="009A47B8">
        <w:rPr>
          <w:color w:val="000000" w:themeColor="text1"/>
        </w:rPr>
        <w:t>projection</w:t>
      </w:r>
      <w:r w:rsidR="009A47B8" w:rsidRPr="00783F26">
        <w:rPr>
          <w:color w:val="000000" w:themeColor="text1"/>
        </w:rPr>
        <w:t xml:space="preserve"> </w:t>
      </w:r>
      <w:r w:rsidRPr="00783F26">
        <w:rPr>
          <w:color w:val="000000" w:themeColor="text1"/>
        </w:rPr>
        <w:t>of time, staff, infrastructure, and communications resources</w:t>
      </w:r>
      <w:r w:rsidR="00072685">
        <w:rPr>
          <w:color w:val="000000" w:themeColor="text1"/>
        </w:rPr>
        <w:t xml:space="preserve">. </w:t>
      </w:r>
      <w:r w:rsidRPr="00783F26">
        <w:rPr>
          <w:color w:val="000000" w:themeColor="text1"/>
        </w:rPr>
        <w:t xml:space="preserve">It is intended to determine probable </w:t>
      </w:r>
      <w:r w:rsidR="009A47B8">
        <w:rPr>
          <w:color w:val="000000" w:themeColor="text1"/>
        </w:rPr>
        <w:t xml:space="preserve">funding </w:t>
      </w:r>
      <w:r w:rsidR="00F7785C">
        <w:rPr>
          <w:color w:val="000000" w:themeColor="text1"/>
        </w:rPr>
        <w:t xml:space="preserve">requirements/ </w:t>
      </w:r>
      <w:r w:rsidR="009A47B8">
        <w:rPr>
          <w:color w:val="000000" w:themeColor="text1"/>
        </w:rPr>
        <w:t>asks as it proceeds through the PPM life cycle.</w:t>
      </w:r>
    </w:p>
    <w:p w14:paraId="4AB49929" w14:textId="77777777" w:rsidR="008F5220" w:rsidRPr="00C41C08" w:rsidRDefault="009A47B8" w:rsidP="008F5220">
      <w:pPr>
        <w:pStyle w:val="HUDBText"/>
        <w:rPr>
          <w:rFonts w:ascii="Tahoma" w:hAnsi="Tahoma" w:cs="Tahoma"/>
          <w:color w:val="548DD4" w:themeColor="text2" w:themeTint="99"/>
          <w:sz w:val="20"/>
          <w:szCs w:val="20"/>
        </w:rPr>
      </w:pPr>
      <w:bookmarkStart w:id="333" w:name="_Toc362955413"/>
      <w:bookmarkStart w:id="334" w:name="_Toc362957346"/>
      <w:bookmarkStart w:id="335" w:name="_Toc362955414"/>
      <w:bookmarkStart w:id="336" w:name="_Toc362957347"/>
      <w:bookmarkEnd w:id="333"/>
      <w:bookmarkEnd w:id="334"/>
      <w:bookmarkEnd w:id="335"/>
      <w:bookmarkEnd w:id="336"/>
      <w:r w:rsidRPr="00C41C08">
        <w:rPr>
          <w:color w:val="548DD4" w:themeColor="text2" w:themeTint="99"/>
        </w:rPr>
        <w:t>&lt;</w:t>
      </w:r>
      <w:r w:rsidR="00D3634F" w:rsidRPr="00C41C08">
        <w:rPr>
          <w:color w:val="548DD4" w:themeColor="text2" w:themeTint="99"/>
        </w:rPr>
        <w:t xml:space="preserve">This section provides a summary of estimated spending to meet the objectives of the </w:t>
      </w:r>
      <w:r w:rsidRPr="00C41C08">
        <w:rPr>
          <w:color w:val="548DD4" w:themeColor="text2" w:themeTint="99"/>
        </w:rPr>
        <w:t>program/</w:t>
      </w:r>
      <w:r w:rsidR="00D3634F" w:rsidRPr="00C41C08">
        <w:rPr>
          <w:color w:val="548DD4" w:themeColor="text2" w:themeTint="99"/>
        </w:rPr>
        <w:t xml:space="preserve">project as described in this </w:t>
      </w:r>
      <w:r w:rsidR="001B6BDC" w:rsidRPr="00C41C08">
        <w:rPr>
          <w:color w:val="548DD4" w:themeColor="text2" w:themeTint="99"/>
        </w:rPr>
        <w:t>Project Charter</w:t>
      </w:r>
      <w:r w:rsidR="00D3634F" w:rsidRPr="00C41C08">
        <w:rPr>
          <w:color w:val="548DD4" w:themeColor="text2" w:themeTint="99"/>
        </w:rPr>
        <w:t xml:space="preserve">. This summary of spending is preliminary, and should </w:t>
      </w:r>
      <w:r w:rsidR="001B6BDC" w:rsidRPr="00C41C08">
        <w:rPr>
          <w:i w:val="0"/>
          <w:color w:val="548DD4" w:themeColor="text2" w:themeTint="99"/>
        </w:rPr>
        <w:t>roll up to the Life Cycle Cost Estimate</w:t>
      </w:r>
      <w:r w:rsidR="00F7785C" w:rsidRPr="00C41C08">
        <w:rPr>
          <w:color w:val="548DD4" w:themeColor="text2" w:themeTint="99"/>
        </w:rPr>
        <w:t xml:space="preserve"> for the life of the solution</w:t>
      </w:r>
      <w:r w:rsidR="001B6BDC" w:rsidRPr="00C41C08">
        <w:rPr>
          <w:i w:val="0"/>
          <w:color w:val="548DD4" w:themeColor="text2" w:themeTint="99"/>
        </w:rPr>
        <w:t>.</w:t>
      </w:r>
      <w:r w:rsidR="008F5220" w:rsidRPr="00C41C08">
        <w:rPr>
          <w:rFonts w:ascii="Tahoma" w:hAnsi="Tahoma" w:cs="Tahoma"/>
          <w:color w:val="548DD4" w:themeColor="text2" w:themeTint="99"/>
          <w:sz w:val="20"/>
          <w:szCs w:val="20"/>
        </w:rPr>
        <w:t xml:space="preserve"> </w:t>
      </w:r>
    </w:p>
    <w:p w14:paraId="4AB4992A" w14:textId="77777777" w:rsidR="00D3634F" w:rsidRPr="00C41C08" w:rsidRDefault="004C4140" w:rsidP="00D664A3">
      <w:pPr>
        <w:pStyle w:val="HUDBText"/>
        <w:rPr>
          <w:color w:val="548DD4" w:themeColor="text2" w:themeTint="99"/>
        </w:rPr>
      </w:pPr>
      <w:r w:rsidRPr="00C41C08">
        <w:rPr>
          <w:color w:val="548DD4" w:themeColor="text2" w:themeTint="99"/>
        </w:rPr>
        <w:t>Provide</w:t>
      </w:r>
      <w:r w:rsidR="00D3634F" w:rsidRPr="00C41C08">
        <w:rPr>
          <w:color w:val="548DD4" w:themeColor="text2" w:themeTint="99"/>
        </w:rPr>
        <w:t xml:space="preserve"> an </w:t>
      </w:r>
      <w:r w:rsidRPr="00C41C08">
        <w:rPr>
          <w:color w:val="548DD4" w:themeColor="text2" w:themeTint="99"/>
        </w:rPr>
        <w:t xml:space="preserve">estimate </w:t>
      </w:r>
      <w:r w:rsidR="00D3634F" w:rsidRPr="00C41C08">
        <w:rPr>
          <w:color w:val="548DD4" w:themeColor="text2" w:themeTint="99"/>
        </w:rPr>
        <w:t xml:space="preserve">for the range of costs and resources required to </w:t>
      </w:r>
      <w:r w:rsidR="00F7785C" w:rsidRPr="00C41C08">
        <w:rPr>
          <w:color w:val="548DD4" w:themeColor="text2" w:themeTint="99"/>
        </w:rPr>
        <w:t xml:space="preserve">complete </w:t>
      </w:r>
      <w:r w:rsidR="00D3634F" w:rsidRPr="00C41C08">
        <w:rPr>
          <w:color w:val="548DD4" w:themeColor="text2" w:themeTint="99"/>
        </w:rPr>
        <w:t xml:space="preserve">the </w:t>
      </w:r>
      <w:r w:rsidR="00F7785C" w:rsidRPr="00C41C08">
        <w:rPr>
          <w:color w:val="548DD4" w:themeColor="text2" w:themeTint="99"/>
        </w:rPr>
        <w:t xml:space="preserve">program/ </w:t>
      </w:r>
      <w:r w:rsidR="00D3634F" w:rsidRPr="00C41C08">
        <w:rPr>
          <w:color w:val="548DD4" w:themeColor="text2" w:themeTint="99"/>
        </w:rPr>
        <w:t xml:space="preserve">project. </w:t>
      </w:r>
      <w:r w:rsidR="001B07FF" w:rsidRPr="00C41C08">
        <w:rPr>
          <w:color w:val="548DD4" w:themeColor="text2" w:themeTint="99"/>
        </w:rPr>
        <w:t xml:space="preserve">Include indirect costs related to the definition, design, development, </w:t>
      </w:r>
      <w:r w:rsidR="00F7785C" w:rsidRPr="00C41C08">
        <w:rPr>
          <w:color w:val="548DD4" w:themeColor="text2" w:themeTint="99"/>
        </w:rPr>
        <w:t xml:space="preserve">and </w:t>
      </w:r>
      <w:r w:rsidR="001B07FF" w:rsidRPr="00C41C08">
        <w:rPr>
          <w:color w:val="548DD4" w:themeColor="text2" w:themeTint="99"/>
        </w:rPr>
        <w:t>deployment</w:t>
      </w:r>
      <w:r w:rsidR="00F7785C" w:rsidRPr="00C41C08">
        <w:rPr>
          <w:color w:val="548DD4" w:themeColor="text2" w:themeTint="99"/>
        </w:rPr>
        <w:t xml:space="preserve"> </w:t>
      </w:r>
      <w:r w:rsidR="001B07FF" w:rsidRPr="00C41C08">
        <w:rPr>
          <w:color w:val="548DD4" w:themeColor="text2" w:themeTint="99"/>
        </w:rPr>
        <w:t xml:space="preserve">of the solution. Ensure that the estimates reflect any costs associated with modifying other solutions/systems to support </w:t>
      </w:r>
      <w:r w:rsidR="00F7785C" w:rsidRPr="00C41C08">
        <w:rPr>
          <w:color w:val="548DD4" w:themeColor="text2" w:themeTint="99"/>
        </w:rPr>
        <w:t>program/</w:t>
      </w:r>
      <w:r w:rsidR="001B07FF" w:rsidRPr="00C41C08">
        <w:rPr>
          <w:color w:val="548DD4" w:themeColor="text2" w:themeTint="99"/>
        </w:rPr>
        <w:t>project needs.</w:t>
      </w:r>
      <w:r w:rsidR="00B013C9" w:rsidRPr="00C41C08">
        <w:rPr>
          <w:color w:val="548DD4" w:themeColor="text2" w:themeTint="99"/>
        </w:rPr>
        <w:t xml:space="preserve"> </w:t>
      </w:r>
      <w:r w:rsidR="005A177F" w:rsidRPr="00C41C08">
        <w:rPr>
          <w:color w:val="548DD4" w:themeColor="text2" w:themeTint="99"/>
        </w:rPr>
        <w:t xml:space="preserve">This includes </w:t>
      </w:r>
      <w:r w:rsidR="00F7785C" w:rsidRPr="00C41C08">
        <w:rPr>
          <w:color w:val="548DD4" w:themeColor="text2" w:themeTint="99"/>
        </w:rPr>
        <w:t xml:space="preserve">estimating </w:t>
      </w:r>
      <w:r w:rsidR="005A177F" w:rsidRPr="00C41C08">
        <w:rPr>
          <w:color w:val="548DD4" w:themeColor="text2" w:themeTint="99"/>
        </w:rPr>
        <w:t xml:space="preserve">the costs for generating the specifications for system interfaces and </w:t>
      </w:r>
      <w:r w:rsidR="00386045" w:rsidRPr="00C41C08">
        <w:rPr>
          <w:color w:val="548DD4" w:themeColor="text2" w:themeTint="99"/>
        </w:rPr>
        <w:t>developing</w:t>
      </w:r>
      <w:r w:rsidR="00F7785C" w:rsidRPr="00C41C08">
        <w:rPr>
          <w:color w:val="548DD4" w:themeColor="text2" w:themeTint="99"/>
        </w:rPr>
        <w:t xml:space="preserve"> and</w:t>
      </w:r>
      <w:r w:rsidR="00386045" w:rsidRPr="00C41C08">
        <w:rPr>
          <w:color w:val="548DD4" w:themeColor="text2" w:themeTint="99"/>
        </w:rPr>
        <w:t xml:space="preserve"> </w:t>
      </w:r>
      <w:r w:rsidR="00B013C9" w:rsidRPr="00C41C08">
        <w:rPr>
          <w:color w:val="548DD4" w:themeColor="text2" w:themeTint="99"/>
        </w:rPr>
        <w:t xml:space="preserve">modifying </w:t>
      </w:r>
      <w:r w:rsidR="005A177F" w:rsidRPr="00C41C08">
        <w:rPr>
          <w:color w:val="548DD4" w:themeColor="text2" w:themeTint="99"/>
        </w:rPr>
        <w:t xml:space="preserve">those </w:t>
      </w:r>
      <w:r w:rsidR="00B013C9" w:rsidRPr="00C41C08">
        <w:rPr>
          <w:color w:val="548DD4" w:themeColor="text2" w:themeTint="99"/>
        </w:rPr>
        <w:t>interfaces</w:t>
      </w:r>
      <w:r w:rsidR="005A177F" w:rsidRPr="00C41C08">
        <w:rPr>
          <w:color w:val="548DD4" w:themeColor="text2" w:themeTint="99"/>
        </w:rPr>
        <w:t>.</w:t>
      </w:r>
      <w:r w:rsidR="00B013C9" w:rsidRPr="00C41C08">
        <w:rPr>
          <w:color w:val="548DD4" w:themeColor="text2" w:themeTint="99"/>
        </w:rPr>
        <w:t xml:space="preserve"> Unless </w:t>
      </w:r>
      <w:r w:rsidR="009C3B14" w:rsidRPr="00C41C08">
        <w:rPr>
          <w:color w:val="548DD4" w:themeColor="text2" w:themeTint="99"/>
        </w:rPr>
        <w:t xml:space="preserve">another project has explicitly accepted </w:t>
      </w:r>
      <w:r w:rsidR="00B013C9" w:rsidRPr="00C41C08">
        <w:rPr>
          <w:color w:val="548DD4" w:themeColor="text2" w:themeTint="99"/>
        </w:rPr>
        <w:t>those costs, the</w:t>
      </w:r>
      <w:r w:rsidR="009C3B14" w:rsidRPr="00C41C08">
        <w:rPr>
          <w:color w:val="548DD4" w:themeColor="text2" w:themeTint="99"/>
        </w:rPr>
        <w:t xml:space="preserve">y must be factored into the </w:t>
      </w:r>
      <w:r w:rsidR="00F7785C" w:rsidRPr="00C41C08">
        <w:rPr>
          <w:color w:val="548DD4" w:themeColor="text2" w:themeTint="99"/>
        </w:rPr>
        <w:t>program/</w:t>
      </w:r>
      <w:r w:rsidR="009C3B14" w:rsidRPr="00C41C08">
        <w:rPr>
          <w:color w:val="548DD4" w:themeColor="text2" w:themeTint="99"/>
        </w:rPr>
        <w:t>project budget.</w:t>
      </w:r>
      <w:r w:rsidR="00D3634F" w:rsidRPr="00C41C08">
        <w:rPr>
          <w:color w:val="548DD4" w:themeColor="text2" w:themeTint="99"/>
        </w:rPr>
        <w:t>&gt;</w:t>
      </w:r>
    </w:p>
    <w:p w14:paraId="4AB4992B" w14:textId="77777777" w:rsidR="00D3634F" w:rsidRPr="00FF14DD" w:rsidRDefault="00D3634F" w:rsidP="00D3634F">
      <w:pPr>
        <w:pStyle w:val="HUDBText"/>
      </w:pPr>
    </w:p>
    <w:tbl>
      <w:tblPr>
        <w:tblStyle w:val="LightList-Accent11"/>
        <w:tblW w:w="5452" w:type="pct"/>
        <w:tblInd w:w="-3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31"/>
        <w:gridCol w:w="1621"/>
        <w:gridCol w:w="1710"/>
        <w:gridCol w:w="1529"/>
        <w:gridCol w:w="1441"/>
        <w:gridCol w:w="1710"/>
      </w:tblGrid>
      <w:tr w:rsidR="00F7785C" w:rsidRPr="00C11F27" w14:paraId="4AB49932" w14:textId="77777777" w:rsidTr="00B15CCB">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164" w:type="pct"/>
          </w:tcPr>
          <w:p w14:paraId="4AB4992C" w14:textId="77777777" w:rsidR="00F7785C" w:rsidRPr="00C11F27" w:rsidRDefault="00F7785C" w:rsidP="00056493">
            <w:pPr>
              <w:pStyle w:val="HUDTableHeading"/>
              <w:rPr>
                <w:sz w:val="18"/>
                <w:szCs w:val="18"/>
              </w:rPr>
            </w:pPr>
            <w:r>
              <w:rPr>
                <w:sz w:val="18"/>
                <w:szCs w:val="18"/>
              </w:rPr>
              <w:t>Cost Element</w:t>
            </w:r>
          </w:p>
        </w:tc>
        <w:tc>
          <w:tcPr>
            <w:cnfStyle w:val="000010000000" w:firstRow="0" w:lastRow="0" w:firstColumn="0" w:lastColumn="0" w:oddVBand="1" w:evenVBand="0" w:oddHBand="0" w:evenHBand="0" w:firstRowFirstColumn="0" w:firstRowLastColumn="0" w:lastRowFirstColumn="0" w:lastRowLastColumn="0"/>
            <w:tcW w:w="776" w:type="pct"/>
          </w:tcPr>
          <w:p w14:paraId="4AB4992D" w14:textId="77777777" w:rsidR="00F7785C" w:rsidRPr="00C11F27" w:rsidRDefault="00F7785C" w:rsidP="00056493">
            <w:pPr>
              <w:pStyle w:val="HUDTableHeading"/>
              <w:rPr>
                <w:sz w:val="18"/>
                <w:szCs w:val="18"/>
              </w:rPr>
            </w:pPr>
            <w:r>
              <w:rPr>
                <w:sz w:val="18"/>
                <w:szCs w:val="18"/>
              </w:rPr>
              <w:t>QX/FYX</w:t>
            </w:r>
          </w:p>
        </w:tc>
        <w:tc>
          <w:tcPr>
            <w:tcW w:w="819" w:type="pct"/>
          </w:tcPr>
          <w:p w14:paraId="4AB4992E" w14:textId="77777777" w:rsidR="00F7785C" w:rsidRPr="00C11F27" w:rsidRDefault="00F7785C" w:rsidP="00056493">
            <w:pPr>
              <w:pStyle w:val="HUDTableHeading"/>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QX/FYX</w:t>
            </w:r>
          </w:p>
        </w:tc>
        <w:tc>
          <w:tcPr>
            <w:cnfStyle w:val="000010000000" w:firstRow="0" w:lastRow="0" w:firstColumn="0" w:lastColumn="0" w:oddVBand="1" w:evenVBand="0" w:oddHBand="0" w:evenHBand="0" w:firstRowFirstColumn="0" w:firstRowLastColumn="0" w:lastRowFirstColumn="0" w:lastRowLastColumn="0"/>
            <w:tcW w:w="732" w:type="pct"/>
          </w:tcPr>
          <w:p w14:paraId="4AB4992F" w14:textId="77777777" w:rsidR="00F7785C" w:rsidRPr="00C11F27" w:rsidRDefault="00F7785C" w:rsidP="00056493">
            <w:pPr>
              <w:pStyle w:val="HUDTableHeading"/>
              <w:rPr>
                <w:sz w:val="18"/>
                <w:szCs w:val="18"/>
              </w:rPr>
            </w:pPr>
            <w:r>
              <w:rPr>
                <w:sz w:val="18"/>
                <w:szCs w:val="18"/>
              </w:rPr>
              <w:t>QX/FYX</w:t>
            </w:r>
          </w:p>
        </w:tc>
        <w:tc>
          <w:tcPr>
            <w:tcW w:w="690" w:type="pct"/>
          </w:tcPr>
          <w:p w14:paraId="4AB49930" w14:textId="77777777" w:rsidR="00F7785C" w:rsidRPr="00C11F27" w:rsidRDefault="00F7785C" w:rsidP="00056493">
            <w:pPr>
              <w:pStyle w:val="HUDTableHeading"/>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QX/FYX</w:t>
            </w:r>
          </w:p>
        </w:tc>
        <w:tc>
          <w:tcPr>
            <w:cnfStyle w:val="000100000000" w:firstRow="0" w:lastRow="0" w:firstColumn="0" w:lastColumn="1" w:oddVBand="0" w:evenVBand="0" w:oddHBand="0" w:evenHBand="0" w:firstRowFirstColumn="0" w:firstRowLastColumn="0" w:lastRowFirstColumn="0" w:lastRowLastColumn="0"/>
            <w:tcW w:w="819" w:type="pct"/>
          </w:tcPr>
          <w:p w14:paraId="4AB49931" w14:textId="77777777" w:rsidR="00F7785C" w:rsidRPr="00C11F27" w:rsidRDefault="00F7785C" w:rsidP="00056493">
            <w:pPr>
              <w:pStyle w:val="HUDTableHeading"/>
              <w:rPr>
                <w:sz w:val="18"/>
                <w:szCs w:val="18"/>
              </w:rPr>
            </w:pPr>
            <w:r>
              <w:rPr>
                <w:sz w:val="18"/>
                <w:szCs w:val="18"/>
              </w:rPr>
              <w:t>QX/FYX</w:t>
            </w:r>
          </w:p>
        </w:tc>
      </w:tr>
      <w:tr w:rsidR="00F7785C" w:rsidRPr="00AD23D3" w14:paraId="4AB49939" w14:textId="77777777" w:rsidTr="00B15CCB">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64" w:type="pct"/>
          </w:tcPr>
          <w:p w14:paraId="4AB49933" w14:textId="77777777" w:rsidR="00F7785C" w:rsidRPr="00C41C08" w:rsidRDefault="00F7785C" w:rsidP="00056493">
            <w:pPr>
              <w:pStyle w:val="HUDBTableText"/>
              <w:rPr>
                <w:b w:val="0"/>
                <w:color w:val="548DD4" w:themeColor="text2" w:themeTint="99"/>
              </w:rPr>
            </w:pPr>
            <w:r w:rsidRPr="00C41C08">
              <w:rPr>
                <w:color w:val="548DD4" w:themeColor="text2" w:themeTint="99"/>
              </w:rPr>
              <w:t>Initiation Phase</w:t>
            </w:r>
          </w:p>
        </w:tc>
        <w:tc>
          <w:tcPr>
            <w:cnfStyle w:val="000010000000" w:firstRow="0" w:lastRow="0" w:firstColumn="0" w:lastColumn="0" w:oddVBand="1" w:evenVBand="0" w:oddHBand="0" w:evenHBand="0" w:firstRowFirstColumn="0" w:firstRowLastColumn="0" w:lastRowFirstColumn="0" w:lastRowLastColumn="0"/>
            <w:tcW w:w="776" w:type="pct"/>
          </w:tcPr>
          <w:p w14:paraId="4AB49934" w14:textId="77777777" w:rsidR="00F7785C" w:rsidRPr="00C41C08" w:rsidRDefault="00F7785C" w:rsidP="00056493">
            <w:pPr>
              <w:pStyle w:val="HUDBTableText"/>
              <w:rPr>
                <w:color w:val="548DD4" w:themeColor="text2" w:themeTint="99"/>
              </w:rPr>
            </w:pPr>
            <w:r w:rsidRPr="00C41C08">
              <w:rPr>
                <w:color w:val="548DD4" w:themeColor="text2" w:themeTint="99"/>
              </w:rPr>
              <w:t>&lt;Enter $ if applies&gt;</w:t>
            </w:r>
          </w:p>
        </w:tc>
        <w:tc>
          <w:tcPr>
            <w:tcW w:w="819" w:type="pct"/>
          </w:tcPr>
          <w:p w14:paraId="4AB49935" w14:textId="77777777" w:rsidR="00F7785C" w:rsidRPr="00C41C08" w:rsidRDefault="00F7785C"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36" w14:textId="77777777" w:rsidR="00F7785C" w:rsidRPr="00C41C08" w:rsidRDefault="00F7785C" w:rsidP="00056493">
            <w:pPr>
              <w:pStyle w:val="HUDBTableText"/>
              <w:rPr>
                <w:color w:val="548DD4" w:themeColor="text2" w:themeTint="99"/>
              </w:rPr>
            </w:pPr>
            <w:r w:rsidRPr="00C41C08">
              <w:rPr>
                <w:color w:val="548DD4" w:themeColor="text2" w:themeTint="99"/>
              </w:rPr>
              <w:t>&lt;Enter $ if applies&gt;</w:t>
            </w:r>
          </w:p>
        </w:tc>
        <w:tc>
          <w:tcPr>
            <w:tcW w:w="690" w:type="pct"/>
          </w:tcPr>
          <w:p w14:paraId="4AB49937" w14:textId="77777777" w:rsidR="00F7785C" w:rsidRPr="00C41C08" w:rsidRDefault="00F7785C"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38" w14:textId="77777777" w:rsidR="00F7785C" w:rsidRPr="00C41C08" w:rsidRDefault="00B9165D" w:rsidP="00056493">
            <w:pPr>
              <w:pStyle w:val="HUDBTableText"/>
              <w:rPr>
                <w:b w:val="0"/>
                <w:color w:val="548DD4" w:themeColor="text2" w:themeTint="99"/>
              </w:rPr>
            </w:pPr>
            <w:r w:rsidRPr="00C41C08">
              <w:rPr>
                <w:color w:val="548DD4" w:themeColor="text2" w:themeTint="99"/>
              </w:rPr>
              <w:t>&lt;Enter $ if applies&gt;</w:t>
            </w:r>
          </w:p>
        </w:tc>
      </w:tr>
      <w:tr w:rsidR="00A47460" w:rsidRPr="00AD23D3" w14:paraId="4AB49940" w14:textId="77777777" w:rsidTr="00B15CCB">
        <w:trPr>
          <w:trHeight w:val="482"/>
        </w:trPr>
        <w:tc>
          <w:tcPr>
            <w:cnfStyle w:val="001000000000" w:firstRow="0" w:lastRow="0" w:firstColumn="1" w:lastColumn="0" w:oddVBand="0" w:evenVBand="0" w:oddHBand="0" w:evenHBand="0" w:firstRowFirstColumn="0" w:firstRowLastColumn="0" w:lastRowFirstColumn="0" w:lastRowLastColumn="0"/>
            <w:tcW w:w="1164" w:type="pct"/>
          </w:tcPr>
          <w:p w14:paraId="4AB4993A" w14:textId="77777777" w:rsidR="00A47460" w:rsidRPr="00C41C08" w:rsidRDefault="00B9165D" w:rsidP="00056493">
            <w:pPr>
              <w:pStyle w:val="HUDBTableText"/>
              <w:rPr>
                <w:b w:val="0"/>
                <w:color w:val="548DD4" w:themeColor="text2" w:themeTint="99"/>
              </w:rPr>
            </w:pPr>
            <w:r w:rsidRPr="00C41C08">
              <w:rPr>
                <w:color w:val="548DD4" w:themeColor="text2" w:themeTint="99"/>
              </w:rPr>
              <w:t>-Project Management Services/Deliverables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3B"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819" w:type="pct"/>
          </w:tcPr>
          <w:p w14:paraId="4AB4993C" w14:textId="77777777" w:rsidR="00A47460" w:rsidRPr="00C41C08" w:rsidRDefault="00B9165D"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3D"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690" w:type="pct"/>
          </w:tcPr>
          <w:p w14:paraId="4AB4993E" w14:textId="77777777" w:rsidR="00A47460" w:rsidRPr="00C41C08" w:rsidRDefault="00B9165D"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3F" w14:textId="77777777" w:rsidR="00A47460" w:rsidRPr="00C41C08" w:rsidRDefault="00B9165D" w:rsidP="00056493">
            <w:pPr>
              <w:pStyle w:val="HUDBTableText"/>
              <w:rPr>
                <w:b w:val="0"/>
                <w:color w:val="548DD4" w:themeColor="text2" w:themeTint="99"/>
              </w:rPr>
            </w:pPr>
            <w:r w:rsidRPr="00C41C08">
              <w:rPr>
                <w:color w:val="548DD4" w:themeColor="text2" w:themeTint="99"/>
              </w:rPr>
              <w:t>&lt;Enter $ if applies&gt;</w:t>
            </w:r>
          </w:p>
        </w:tc>
      </w:tr>
      <w:tr w:rsidR="00A47460" w:rsidRPr="00AD23D3" w14:paraId="4AB49947" w14:textId="77777777" w:rsidTr="00B15CCB">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64" w:type="pct"/>
          </w:tcPr>
          <w:p w14:paraId="4AB49941"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-Business-Related Services/ 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42"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819" w:type="pct"/>
          </w:tcPr>
          <w:p w14:paraId="4AB49943" w14:textId="77777777" w:rsidR="00A47460" w:rsidRPr="00C41C08" w:rsidRDefault="00B9165D"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44"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690" w:type="pct"/>
          </w:tcPr>
          <w:p w14:paraId="4AB49945" w14:textId="77777777" w:rsidR="00A47460" w:rsidRPr="00C41C08" w:rsidRDefault="00B9165D"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46" w14:textId="77777777" w:rsidR="00A47460" w:rsidRPr="00C41C08" w:rsidRDefault="00B9165D" w:rsidP="00056493">
            <w:pPr>
              <w:pStyle w:val="HUDBTableText"/>
              <w:rPr>
                <w:b w:val="0"/>
                <w:color w:val="548DD4" w:themeColor="text2" w:themeTint="99"/>
              </w:rPr>
            </w:pPr>
            <w:r w:rsidRPr="00C41C08">
              <w:rPr>
                <w:color w:val="548DD4" w:themeColor="text2" w:themeTint="99"/>
              </w:rPr>
              <w:t>&lt;Enter $ if applies&gt;</w:t>
            </w:r>
          </w:p>
        </w:tc>
      </w:tr>
      <w:tr w:rsidR="00A47460" w:rsidRPr="00AD23D3" w14:paraId="4AB4994E" w14:textId="77777777" w:rsidTr="00B15CCB">
        <w:trPr>
          <w:trHeight w:val="482"/>
        </w:trPr>
        <w:tc>
          <w:tcPr>
            <w:cnfStyle w:val="001000000000" w:firstRow="0" w:lastRow="0" w:firstColumn="1" w:lastColumn="0" w:oddVBand="0" w:evenVBand="0" w:oddHBand="0" w:evenHBand="0" w:firstRowFirstColumn="0" w:firstRowLastColumn="0" w:lastRowFirstColumn="0" w:lastRowLastColumn="0"/>
            <w:tcW w:w="1164" w:type="pct"/>
          </w:tcPr>
          <w:p w14:paraId="4AB49948" w14:textId="77777777" w:rsidR="00A47460" w:rsidRPr="00C41C08" w:rsidRDefault="00A47460">
            <w:pPr>
              <w:pStyle w:val="HUDBTableText"/>
              <w:rPr>
                <w:b w:val="0"/>
                <w:color w:val="548DD4" w:themeColor="text2" w:themeTint="99"/>
              </w:rPr>
            </w:pPr>
            <w:r w:rsidRPr="00C41C08">
              <w:rPr>
                <w:b w:val="0"/>
                <w:color w:val="548DD4" w:themeColor="text2" w:themeTint="99"/>
              </w:rPr>
              <w:t>-System/Technical-Related Services/ 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49"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819" w:type="pct"/>
          </w:tcPr>
          <w:p w14:paraId="4AB4994A" w14:textId="77777777" w:rsidR="00A47460" w:rsidRPr="00C41C08" w:rsidRDefault="00B9165D"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4B"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690" w:type="pct"/>
          </w:tcPr>
          <w:p w14:paraId="4AB4994C" w14:textId="77777777" w:rsidR="00A47460" w:rsidRPr="00C41C08" w:rsidRDefault="00B9165D"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4D" w14:textId="77777777" w:rsidR="00A47460" w:rsidRPr="00C41C08" w:rsidRDefault="00B9165D" w:rsidP="00056493">
            <w:pPr>
              <w:pStyle w:val="HUDBTableText"/>
              <w:rPr>
                <w:b w:val="0"/>
                <w:color w:val="548DD4" w:themeColor="text2" w:themeTint="99"/>
              </w:rPr>
            </w:pPr>
            <w:r w:rsidRPr="00C41C08">
              <w:rPr>
                <w:color w:val="548DD4" w:themeColor="text2" w:themeTint="99"/>
              </w:rPr>
              <w:t>&lt;Enter $ if applies&gt;</w:t>
            </w:r>
          </w:p>
        </w:tc>
      </w:tr>
      <w:tr w:rsidR="00A47460" w:rsidRPr="00AD23D3" w14:paraId="4AB49955" w14:textId="77777777" w:rsidTr="00B15CCB">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64" w:type="pct"/>
          </w:tcPr>
          <w:p w14:paraId="4AB4994F"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-Software</w:t>
            </w:r>
          </w:p>
        </w:tc>
        <w:tc>
          <w:tcPr>
            <w:cnfStyle w:val="000010000000" w:firstRow="0" w:lastRow="0" w:firstColumn="0" w:lastColumn="0" w:oddVBand="1" w:evenVBand="0" w:oddHBand="0" w:evenHBand="0" w:firstRowFirstColumn="0" w:firstRowLastColumn="0" w:lastRowFirstColumn="0" w:lastRowLastColumn="0"/>
            <w:tcW w:w="776" w:type="pct"/>
          </w:tcPr>
          <w:p w14:paraId="4AB49950"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819" w:type="pct"/>
          </w:tcPr>
          <w:p w14:paraId="4AB49951" w14:textId="77777777" w:rsidR="00A47460" w:rsidRPr="00C41C08" w:rsidRDefault="00B9165D"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52"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690" w:type="pct"/>
          </w:tcPr>
          <w:p w14:paraId="4AB49953" w14:textId="77777777" w:rsidR="00A47460" w:rsidRPr="00C41C08" w:rsidRDefault="00B9165D"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54" w14:textId="77777777" w:rsidR="00A47460" w:rsidRPr="00C41C08" w:rsidRDefault="00B9165D" w:rsidP="00056493">
            <w:pPr>
              <w:pStyle w:val="HUDBTableText"/>
              <w:rPr>
                <w:b w:val="0"/>
                <w:color w:val="548DD4" w:themeColor="text2" w:themeTint="99"/>
              </w:rPr>
            </w:pPr>
            <w:r w:rsidRPr="00C41C08">
              <w:rPr>
                <w:color w:val="548DD4" w:themeColor="text2" w:themeTint="99"/>
              </w:rPr>
              <w:t>&lt;Enter $ if applies&gt;</w:t>
            </w:r>
          </w:p>
        </w:tc>
      </w:tr>
      <w:tr w:rsidR="00A47460" w:rsidRPr="00AD23D3" w14:paraId="4AB4995C" w14:textId="77777777" w:rsidTr="00B15CCB">
        <w:trPr>
          <w:trHeight w:val="482"/>
        </w:trPr>
        <w:tc>
          <w:tcPr>
            <w:cnfStyle w:val="001000000000" w:firstRow="0" w:lastRow="0" w:firstColumn="1" w:lastColumn="0" w:oddVBand="0" w:evenVBand="0" w:oddHBand="0" w:evenHBand="0" w:firstRowFirstColumn="0" w:firstRowLastColumn="0" w:lastRowFirstColumn="0" w:lastRowLastColumn="0"/>
            <w:tcW w:w="1164" w:type="pct"/>
          </w:tcPr>
          <w:p w14:paraId="4AB49956"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-Hardware</w:t>
            </w:r>
          </w:p>
        </w:tc>
        <w:tc>
          <w:tcPr>
            <w:cnfStyle w:val="000010000000" w:firstRow="0" w:lastRow="0" w:firstColumn="0" w:lastColumn="0" w:oddVBand="1" w:evenVBand="0" w:oddHBand="0" w:evenHBand="0" w:firstRowFirstColumn="0" w:firstRowLastColumn="0" w:lastRowFirstColumn="0" w:lastRowLastColumn="0"/>
            <w:tcW w:w="776" w:type="pct"/>
          </w:tcPr>
          <w:p w14:paraId="4AB49957"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819" w:type="pct"/>
          </w:tcPr>
          <w:p w14:paraId="4AB49958" w14:textId="77777777" w:rsidR="00A47460" w:rsidRPr="00C41C08" w:rsidRDefault="00B9165D"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59"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690" w:type="pct"/>
          </w:tcPr>
          <w:p w14:paraId="4AB4995A" w14:textId="77777777" w:rsidR="00A47460" w:rsidRPr="00C41C08" w:rsidRDefault="00B9165D"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5B" w14:textId="77777777" w:rsidR="00A47460" w:rsidRPr="00C41C08" w:rsidRDefault="00B9165D" w:rsidP="00056493">
            <w:pPr>
              <w:pStyle w:val="HUDBTableText"/>
              <w:rPr>
                <w:b w:val="0"/>
                <w:color w:val="548DD4" w:themeColor="text2" w:themeTint="99"/>
              </w:rPr>
            </w:pPr>
            <w:r w:rsidRPr="00C41C08">
              <w:rPr>
                <w:color w:val="548DD4" w:themeColor="text2" w:themeTint="99"/>
              </w:rPr>
              <w:t>&lt;Enter $ if applies&gt;</w:t>
            </w:r>
          </w:p>
        </w:tc>
      </w:tr>
      <w:tr w:rsidR="00A47460" w:rsidRPr="00AD23D3" w14:paraId="4AB49963" w14:textId="77777777" w:rsidTr="00B15CCB">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64" w:type="pct"/>
          </w:tcPr>
          <w:p w14:paraId="4AB4995D"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-Other</w:t>
            </w:r>
          </w:p>
        </w:tc>
        <w:tc>
          <w:tcPr>
            <w:cnfStyle w:val="000010000000" w:firstRow="0" w:lastRow="0" w:firstColumn="0" w:lastColumn="0" w:oddVBand="1" w:evenVBand="0" w:oddHBand="0" w:evenHBand="0" w:firstRowFirstColumn="0" w:firstRowLastColumn="0" w:lastRowFirstColumn="0" w:lastRowLastColumn="0"/>
            <w:tcW w:w="776" w:type="pct"/>
          </w:tcPr>
          <w:p w14:paraId="4AB4995E"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819" w:type="pct"/>
          </w:tcPr>
          <w:p w14:paraId="4AB4995F" w14:textId="77777777" w:rsidR="00A47460" w:rsidRPr="00C41C08" w:rsidRDefault="00B9165D"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60" w14:textId="77777777" w:rsidR="00A47460" w:rsidRPr="00C41C08" w:rsidRDefault="00B9165D" w:rsidP="00056493">
            <w:pPr>
              <w:pStyle w:val="HUDBTableText"/>
              <w:rPr>
                <w:color w:val="548DD4" w:themeColor="text2" w:themeTint="99"/>
              </w:rPr>
            </w:pPr>
            <w:r w:rsidRPr="00C41C08">
              <w:rPr>
                <w:color w:val="548DD4" w:themeColor="text2" w:themeTint="99"/>
              </w:rPr>
              <w:t>&lt;Enter $ if applies&gt;</w:t>
            </w:r>
          </w:p>
        </w:tc>
        <w:tc>
          <w:tcPr>
            <w:tcW w:w="690" w:type="pct"/>
          </w:tcPr>
          <w:p w14:paraId="4AB49961" w14:textId="77777777" w:rsidR="00A47460" w:rsidRPr="00C41C08" w:rsidRDefault="00B9165D"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62" w14:textId="77777777" w:rsidR="00A47460" w:rsidRPr="00C41C08" w:rsidRDefault="00B9165D" w:rsidP="00056493">
            <w:pPr>
              <w:pStyle w:val="HUDBTableText"/>
              <w:rPr>
                <w:b w:val="0"/>
                <w:color w:val="548DD4" w:themeColor="text2" w:themeTint="99"/>
              </w:rPr>
            </w:pPr>
            <w:r w:rsidRPr="00C41C08">
              <w:rPr>
                <w:color w:val="548DD4" w:themeColor="text2" w:themeTint="99"/>
              </w:rPr>
              <w:t>&lt;Enter $ if applies&gt;</w:t>
            </w:r>
          </w:p>
        </w:tc>
      </w:tr>
      <w:tr w:rsidR="00A47460" w:rsidRPr="00AD23D3" w14:paraId="4AB4996A" w14:textId="77777777" w:rsidTr="00B15CCB">
        <w:trPr>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64" w14:textId="77777777" w:rsidR="00A47460" w:rsidRPr="00C41C08" w:rsidRDefault="00A47460" w:rsidP="00056493">
            <w:pPr>
              <w:pStyle w:val="HUDBTableText"/>
              <w:rPr>
                <w:i w:val="0"/>
                <w:color w:val="548DD4" w:themeColor="text2" w:themeTint="99"/>
              </w:rPr>
            </w:pPr>
            <w:r w:rsidRPr="00C41C08">
              <w:rPr>
                <w:color w:val="548DD4" w:themeColor="text2" w:themeTint="99"/>
              </w:rPr>
              <w:t>Planning Phase</w:t>
            </w:r>
          </w:p>
        </w:tc>
        <w:tc>
          <w:tcPr>
            <w:cnfStyle w:val="000010000000" w:firstRow="0" w:lastRow="0" w:firstColumn="0" w:lastColumn="0" w:oddVBand="1" w:evenVBand="0" w:oddHBand="0" w:evenHBand="0" w:firstRowFirstColumn="0" w:firstRowLastColumn="0" w:lastRowFirstColumn="0" w:lastRowLastColumn="0"/>
            <w:tcW w:w="776" w:type="pct"/>
          </w:tcPr>
          <w:p w14:paraId="4AB49965" w14:textId="77777777" w:rsidR="00A47460" w:rsidRPr="00C41C08" w:rsidRDefault="00A47460">
            <w:pPr>
              <w:pStyle w:val="HUDBTableText"/>
              <w:rPr>
                <w:color w:val="548DD4" w:themeColor="text2" w:themeTint="99"/>
              </w:rPr>
            </w:pPr>
            <w:r w:rsidRPr="00C41C08">
              <w:rPr>
                <w:color w:val="548DD4" w:themeColor="text2" w:themeTint="99"/>
              </w:rPr>
              <w:t>&lt;Enter $ if applies&gt;</w:t>
            </w:r>
          </w:p>
        </w:tc>
        <w:tc>
          <w:tcPr>
            <w:tcW w:w="819" w:type="pct"/>
          </w:tcPr>
          <w:p w14:paraId="4AB49966"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67"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68"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69" w14:textId="77777777" w:rsidR="00A47460" w:rsidRPr="00C41C08" w:rsidRDefault="00B9165D" w:rsidP="00056493">
            <w:pPr>
              <w:pStyle w:val="HUDBTableText"/>
              <w:rPr>
                <w:b w:val="0"/>
                <w:color w:val="548DD4" w:themeColor="text2" w:themeTint="99"/>
              </w:rPr>
            </w:pPr>
            <w:r w:rsidRPr="00C41C08">
              <w:rPr>
                <w:color w:val="548DD4" w:themeColor="text2" w:themeTint="99"/>
              </w:rPr>
              <w:t>&lt;Enter $ if applies&gt;</w:t>
            </w:r>
          </w:p>
        </w:tc>
      </w:tr>
      <w:tr w:rsidR="00A47460" w:rsidRPr="00AD23D3" w14:paraId="4AB49971" w14:textId="77777777" w:rsidTr="00A4746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6B" w14:textId="77777777" w:rsidR="00A47460" w:rsidRPr="00C41C08" w:rsidRDefault="00A47460" w:rsidP="00056493">
            <w:pPr>
              <w:pStyle w:val="HUDBTableText"/>
              <w:rPr>
                <w:color w:val="548DD4" w:themeColor="text2" w:themeTint="99"/>
              </w:rPr>
            </w:pPr>
            <w:r w:rsidRPr="00C41C08">
              <w:rPr>
                <w:b w:val="0"/>
                <w:color w:val="548DD4" w:themeColor="text2" w:themeTint="99"/>
              </w:rPr>
              <w:t>-Project Management Services/Deliverables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6C"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6D"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6E"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6F"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70"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78" w14:textId="77777777" w:rsidTr="00A47460">
        <w:trPr>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72" w14:textId="77777777" w:rsidR="00A47460" w:rsidRPr="00C41C08" w:rsidRDefault="00A47460" w:rsidP="00056493">
            <w:pPr>
              <w:pStyle w:val="HUDBTableText"/>
              <w:rPr>
                <w:color w:val="548DD4" w:themeColor="text2" w:themeTint="99"/>
              </w:rPr>
            </w:pPr>
            <w:r w:rsidRPr="00C41C08">
              <w:rPr>
                <w:b w:val="0"/>
                <w:color w:val="548DD4" w:themeColor="text2" w:themeTint="99"/>
              </w:rPr>
              <w:t>-Business-Related Services/ 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73"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74"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75"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76"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77"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7F" w14:textId="77777777" w:rsidTr="00A4746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79" w14:textId="77777777" w:rsidR="00A47460" w:rsidRPr="00C41C08" w:rsidRDefault="00A47460" w:rsidP="00056493">
            <w:pPr>
              <w:pStyle w:val="HUDBTableText"/>
              <w:rPr>
                <w:color w:val="548DD4" w:themeColor="text2" w:themeTint="99"/>
              </w:rPr>
            </w:pPr>
            <w:r w:rsidRPr="00C41C08">
              <w:rPr>
                <w:b w:val="0"/>
                <w:color w:val="548DD4" w:themeColor="text2" w:themeTint="99"/>
              </w:rPr>
              <w:t>-System/Technical-Related Services/ 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7A"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7B"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7C"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7D"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7E"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86" w14:textId="77777777" w:rsidTr="00A47460">
        <w:trPr>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80" w14:textId="77777777" w:rsidR="00A47460" w:rsidRPr="00C41C08" w:rsidRDefault="00A47460" w:rsidP="00056493">
            <w:pPr>
              <w:pStyle w:val="HUDBTableText"/>
              <w:rPr>
                <w:color w:val="548DD4" w:themeColor="text2" w:themeTint="99"/>
              </w:rPr>
            </w:pPr>
            <w:r w:rsidRPr="00C41C08">
              <w:rPr>
                <w:b w:val="0"/>
                <w:color w:val="548DD4" w:themeColor="text2" w:themeTint="99"/>
              </w:rPr>
              <w:t>-Software</w:t>
            </w:r>
          </w:p>
        </w:tc>
        <w:tc>
          <w:tcPr>
            <w:cnfStyle w:val="000010000000" w:firstRow="0" w:lastRow="0" w:firstColumn="0" w:lastColumn="0" w:oddVBand="1" w:evenVBand="0" w:oddHBand="0" w:evenHBand="0" w:firstRowFirstColumn="0" w:firstRowLastColumn="0" w:lastRowFirstColumn="0" w:lastRowLastColumn="0"/>
            <w:tcW w:w="776" w:type="pct"/>
          </w:tcPr>
          <w:p w14:paraId="4AB49981"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82"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83"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84"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85"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8D" w14:textId="77777777" w:rsidTr="00A4746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87" w14:textId="77777777" w:rsidR="00A47460" w:rsidRPr="00C41C08" w:rsidRDefault="00A47460" w:rsidP="00056493">
            <w:pPr>
              <w:pStyle w:val="HUDBTableText"/>
              <w:rPr>
                <w:color w:val="548DD4" w:themeColor="text2" w:themeTint="99"/>
              </w:rPr>
            </w:pPr>
            <w:r w:rsidRPr="00C41C08">
              <w:rPr>
                <w:b w:val="0"/>
                <w:color w:val="548DD4" w:themeColor="text2" w:themeTint="99"/>
              </w:rPr>
              <w:t>-Hardware</w:t>
            </w:r>
          </w:p>
        </w:tc>
        <w:tc>
          <w:tcPr>
            <w:cnfStyle w:val="000010000000" w:firstRow="0" w:lastRow="0" w:firstColumn="0" w:lastColumn="0" w:oddVBand="1" w:evenVBand="0" w:oddHBand="0" w:evenHBand="0" w:firstRowFirstColumn="0" w:firstRowLastColumn="0" w:lastRowFirstColumn="0" w:lastRowLastColumn="0"/>
            <w:tcW w:w="776" w:type="pct"/>
          </w:tcPr>
          <w:p w14:paraId="4AB49988"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89"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8A"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8B"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8C"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94" w14:textId="77777777" w:rsidTr="00A47460">
        <w:trPr>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8E" w14:textId="77777777" w:rsidR="00A47460" w:rsidRPr="00C41C08" w:rsidRDefault="00A47460" w:rsidP="00056493">
            <w:pPr>
              <w:pStyle w:val="HUDBTableText"/>
              <w:rPr>
                <w:color w:val="548DD4" w:themeColor="text2" w:themeTint="99"/>
              </w:rPr>
            </w:pPr>
            <w:r w:rsidRPr="00C41C08">
              <w:rPr>
                <w:b w:val="0"/>
                <w:color w:val="548DD4" w:themeColor="text2" w:themeTint="99"/>
              </w:rPr>
              <w:t>-Other</w:t>
            </w:r>
          </w:p>
        </w:tc>
        <w:tc>
          <w:tcPr>
            <w:cnfStyle w:val="000010000000" w:firstRow="0" w:lastRow="0" w:firstColumn="0" w:lastColumn="0" w:oddVBand="1" w:evenVBand="0" w:oddHBand="0" w:evenHBand="0" w:firstRowFirstColumn="0" w:firstRowLastColumn="0" w:lastRowFirstColumn="0" w:lastRowLastColumn="0"/>
            <w:tcW w:w="776" w:type="pct"/>
          </w:tcPr>
          <w:p w14:paraId="4AB4998F"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90"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91"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92"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93"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9B" w14:textId="77777777" w:rsidTr="00B15CC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95" w14:textId="77777777" w:rsidR="00A47460" w:rsidRPr="00C41C08" w:rsidRDefault="00A47460" w:rsidP="00056493">
            <w:pPr>
              <w:pStyle w:val="HUDBTableText"/>
              <w:rPr>
                <w:i w:val="0"/>
                <w:color w:val="548DD4" w:themeColor="text2" w:themeTint="99"/>
              </w:rPr>
            </w:pPr>
            <w:r w:rsidRPr="00C41C08">
              <w:rPr>
                <w:color w:val="548DD4" w:themeColor="text2" w:themeTint="99"/>
              </w:rPr>
              <w:t>Execution &amp; Control Phase</w:t>
            </w:r>
          </w:p>
        </w:tc>
        <w:tc>
          <w:tcPr>
            <w:cnfStyle w:val="000010000000" w:firstRow="0" w:lastRow="0" w:firstColumn="0" w:lastColumn="0" w:oddVBand="1" w:evenVBand="0" w:oddHBand="0" w:evenHBand="0" w:firstRowFirstColumn="0" w:firstRowLastColumn="0" w:lastRowFirstColumn="0" w:lastRowLastColumn="0"/>
            <w:tcW w:w="776" w:type="pct"/>
          </w:tcPr>
          <w:p w14:paraId="4AB49996" w14:textId="77777777" w:rsidR="00A47460" w:rsidRPr="00C41C08" w:rsidRDefault="00A47460">
            <w:pPr>
              <w:pStyle w:val="HUDBTableText"/>
              <w:rPr>
                <w:color w:val="548DD4" w:themeColor="text2" w:themeTint="99"/>
              </w:rPr>
            </w:pPr>
            <w:r w:rsidRPr="00C41C08">
              <w:rPr>
                <w:color w:val="548DD4" w:themeColor="text2" w:themeTint="99"/>
              </w:rPr>
              <w:t xml:space="preserve">&lt;Enter </w:t>
            </w:r>
            <w:r w:rsidRPr="00C41C08">
              <w:rPr>
                <w:b/>
                <w:bCs/>
                <w:color w:val="548DD4" w:themeColor="text2" w:themeTint="99"/>
              </w:rPr>
              <w:t>$</w:t>
            </w:r>
            <w:r w:rsidRPr="00C41C08">
              <w:rPr>
                <w:color w:val="548DD4" w:themeColor="text2" w:themeTint="99"/>
              </w:rPr>
              <w:t xml:space="preserve"> if applies&gt;</w:t>
            </w:r>
          </w:p>
        </w:tc>
        <w:tc>
          <w:tcPr>
            <w:tcW w:w="819" w:type="pct"/>
          </w:tcPr>
          <w:p w14:paraId="4AB49997"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 xml:space="preserve">&lt;Enter </w:t>
            </w:r>
            <w:r w:rsidRPr="00C41C08">
              <w:rPr>
                <w:b/>
                <w:bCs/>
                <w:color w:val="548DD4" w:themeColor="text2" w:themeTint="99"/>
              </w:rPr>
              <w:t>$</w:t>
            </w:r>
            <w:r w:rsidRPr="00C41C08">
              <w:rPr>
                <w:color w:val="548DD4" w:themeColor="text2" w:themeTint="99"/>
              </w:rPr>
              <w:t xml:space="preserve">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98" w14:textId="77777777" w:rsidR="00A47460" w:rsidRPr="00C41C08" w:rsidRDefault="00A47460" w:rsidP="00056493">
            <w:pPr>
              <w:pStyle w:val="HUDBTableText"/>
              <w:rPr>
                <w:color w:val="548DD4" w:themeColor="text2" w:themeTint="99"/>
              </w:rPr>
            </w:pPr>
            <w:r w:rsidRPr="00C41C08">
              <w:rPr>
                <w:color w:val="548DD4" w:themeColor="text2" w:themeTint="99"/>
              </w:rPr>
              <w:t xml:space="preserve">&lt;Enter </w:t>
            </w:r>
            <w:r w:rsidRPr="00C41C08">
              <w:rPr>
                <w:b/>
                <w:bCs/>
                <w:color w:val="548DD4" w:themeColor="text2" w:themeTint="99"/>
              </w:rPr>
              <w:t>$</w:t>
            </w:r>
            <w:r w:rsidRPr="00C41C08">
              <w:rPr>
                <w:color w:val="548DD4" w:themeColor="text2" w:themeTint="99"/>
              </w:rPr>
              <w:t xml:space="preserve"> if applies&gt;</w:t>
            </w:r>
          </w:p>
        </w:tc>
        <w:tc>
          <w:tcPr>
            <w:tcW w:w="690" w:type="pct"/>
          </w:tcPr>
          <w:p w14:paraId="4AB49999"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 xml:space="preserve">&lt;Enter </w:t>
            </w:r>
            <w:r w:rsidRPr="00C41C08">
              <w:rPr>
                <w:b/>
                <w:bCs/>
                <w:color w:val="548DD4" w:themeColor="text2" w:themeTint="99"/>
              </w:rPr>
              <w:t>$</w:t>
            </w:r>
            <w:r w:rsidRPr="00C41C08">
              <w:rPr>
                <w:color w:val="548DD4" w:themeColor="text2" w:themeTint="99"/>
              </w:rPr>
              <w:t xml:space="preserve">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9A" w14:textId="77777777" w:rsidR="00A47460" w:rsidRPr="00C41C08" w:rsidRDefault="00B9165D" w:rsidP="00056493">
            <w:pPr>
              <w:pStyle w:val="HUDBTableText"/>
              <w:rPr>
                <w:b w:val="0"/>
                <w:bCs w:val="0"/>
                <w:color w:val="548DD4" w:themeColor="text2" w:themeTint="99"/>
              </w:rPr>
            </w:pPr>
            <w:r w:rsidRPr="00C41C08">
              <w:rPr>
                <w:color w:val="548DD4" w:themeColor="text2" w:themeTint="99"/>
              </w:rPr>
              <w:t>&lt;Enter $ if applies&gt;</w:t>
            </w:r>
          </w:p>
        </w:tc>
      </w:tr>
      <w:tr w:rsidR="00A47460" w:rsidRPr="00AD23D3" w14:paraId="4AB499A2" w14:textId="77777777" w:rsidTr="00A47460">
        <w:trPr>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9C" w14:textId="77777777" w:rsidR="00A47460" w:rsidRPr="00C41C08" w:rsidRDefault="00A47460" w:rsidP="00056493">
            <w:pPr>
              <w:pStyle w:val="HUDBTableText"/>
              <w:rPr>
                <w:color w:val="548DD4" w:themeColor="text2" w:themeTint="99"/>
              </w:rPr>
            </w:pPr>
            <w:r w:rsidRPr="00C41C08">
              <w:rPr>
                <w:b w:val="0"/>
                <w:color w:val="548DD4" w:themeColor="text2" w:themeTint="99"/>
              </w:rPr>
              <w:t>-Project Management Services/Deliverables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9D"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9E"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9F"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A0"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A1"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A9" w14:textId="77777777" w:rsidTr="00A4746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A3" w14:textId="77777777" w:rsidR="00A47460" w:rsidRPr="00C41C08" w:rsidRDefault="00A47460" w:rsidP="00056493">
            <w:pPr>
              <w:pStyle w:val="HUDBTableText"/>
              <w:rPr>
                <w:color w:val="548DD4" w:themeColor="text2" w:themeTint="99"/>
              </w:rPr>
            </w:pPr>
            <w:r w:rsidRPr="00C41C08">
              <w:rPr>
                <w:b w:val="0"/>
                <w:color w:val="548DD4" w:themeColor="text2" w:themeTint="99"/>
              </w:rPr>
              <w:t>-Business-Related Services/ 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A4"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A5"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A6"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A7"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A8"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B0" w14:textId="77777777" w:rsidTr="00A47460">
        <w:trPr>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AA" w14:textId="77777777" w:rsidR="00A47460" w:rsidRPr="00C41C08" w:rsidRDefault="00A47460" w:rsidP="00056493">
            <w:pPr>
              <w:pStyle w:val="HUDBTableText"/>
              <w:rPr>
                <w:color w:val="548DD4" w:themeColor="text2" w:themeTint="99"/>
              </w:rPr>
            </w:pPr>
            <w:r w:rsidRPr="00C41C08">
              <w:rPr>
                <w:b w:val="0"/>
                <w:color w:val="548DD4" w:themeColor="text2" w:themeTint="99"/>
              </w:rPr>
              <w:t>-System/Technical-Related Services/ 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AB"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AC"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AD"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AE"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AF"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B7" w14:textId="77777777" w:rsidTr="00A4746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B1" w14:textId="77777777" w:rsidR="00A47460" w:rsidRPr="00C41C08" w:rsidRDefault="00A47460" w:rsidP="00056493">
            <w:pPr>
              <w:pStyle w:val="HUDBTableText"/>
              <w:rPr>
                <w:color w:val="548DD4" w:themeColor="text2" w:themeTint="99"/>
              </w:rPr>
            </w:pPr>
            <w:r w:rsidRPr="00C41C08">
              <w:rPr>
                <w:b w:val="0"/>
                <w:color w:val="548DD4" w:themeColor="text2" w:themeTint="99"/>
              </w:rPr>
              <w:t>-Software</w:t>
            </w:r>
          </w:p>
        </w:tc>
        <w:tc>
          <w:tcPr>
            <w:cnfStyle w:val="000010000000" w:firstRow="0" w:lastRow="0" w:firstColumn="0" w:lastColumn="0" w:oddVBand="1" w:evenVBand="0" w:oddHBand="0" w:evenHBand="0" w:firstRowFirstColumn="0" w:firstRowLastColumn="0" w:lastRowFirstColumn="0" w:lastRowLastColumn="0"/>
            <w:tcW w:w="776" w:type="pct"/>
          </w:tcPr>
          <w:p w14:paraId="4AB499B2"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B3"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B4"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B5"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B6"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BE" w14:textId="77777777" w:rsidTr="00A47460">
        <w:trPr>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B8" w14:textId="77777777" w:rsidR="00A47460" w:rsidRPr="00C41C08" w:rsidRDefault="00A47460" w:rsidP="00056493">
            <w:pPr>
              <w:pStyle w:val="HUDBTableText"/>
              <w:rPr>
                <w:color w:val="548DD4" w:themeColor="text2" w:themeTint="99"/>
              </w:rPr>
            </w:pPr>
            <w:r w:rsidRPr="00C41C08">
              <w:rPr>
                <w:b w:val="0"/>
                <w:color w:val="548DD4" w:themeColor="text2" w:themeTint="99"/>
              </w:rPr>
              <w:t>-Hardware</w:t>
            </w:r>
          </w:p>
        </w:tc>
        <w:tc>
          <w:tcPr>
            <w:cnfStyle w:val="000010000000" w:firstRow="0" w:lastRow="0" w:firstColumn="0" w:lastColumn="0" w:oddVBand="1" w:evenVBand="0" w:oddHBand="0" w:evenHBand="0" w:firstRowFirstColumn="0" w:firstRowLastColumn="0" w:lastRowFirstColumn="0" w:lastRowLastColumn="0"/>
            <w:tcW w:w="776" w:type="pct"/>
          </w:tcPr>
          <w:p w14:paraId="4AB499B9"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BA"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BB"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BC"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BD"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C5" w14:textId="77777777" w:rsidTr="00A4746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BF" w14:textId="77777777" w:rsidR="00A47460" w:rsidRPr="00C41C08" w:rsidRDefault="00A47460" w:rsidP="00056493">
            <w:pPr>
              <w:pStyle w:val="HUDBTableText"/>
              <w:rPr>
                <w:color w:val="548DD4" w:themeColor="text2" w:themeTint="99"/>
              </w:rPr>
            </w:pPr>
            <w:r w:rsidRPr="00C41C08">
              <w:rPr>
                <w:b w:val="0"/>
                <w:color w:val="548DD4" w:themeColor="text2" w:themeTint="99"/>
              </w:rPr>
              <w:t>-Other</w:t>
            </w:r>
          </w:p>
        </w:tc>
        <w:tc>
          <w:tcPr>
            <w:cnfStyle w:val="000010000000" w:firstRow="0" w:lastRow="0" w:firstColumn="0" w:lastColumn="0" w:oddVBand="1" w:evenVBand="0" w:oddHBand="0" w:evenHBand="0" w:firstRowFirstColumn="0" w:firstRowLastColumn="0" w:lastRowFirstColumn="0" w:lastRowLastColumn="0"/>
            <w:tcW w:w="776" w:type="pct"/>
          </w:tcPr>
          <w:p w14:paraId="4AB499C0"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C1"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C2"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C3"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C4"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CC" w14:textId="77777777" w:rsidTr="00B15CCB">
        <w:trPr>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C6" w14:textId="77777777" w:rsidR="00A47460" w:rsidRPr="00C41C08" w:rsidRDefault="00A47460" w:rsidP="00056493">
            <w:pPr>
              <w:pStyle w:val="HUDBTableText"/>
              <w:rPr>
                <w:color w:val="548DD4" w:themeColor="text2" w:themeTint="99"/>
              </w:rPr>
            </w:pPr>
            <w:r w:rsidRPr="00C41C08">
              <w:rPr>
                <w:color w:val="548DD4" w:themeColor="text2" w:themeTint="99"/>
              </w:rPr>
              <w:t>Closeout Phase</w:t>
            </w:r>
          </w:p>
        </w:tc>
        <w:tc>
          <w:tcPr>
            <w:cnfStyle w:val="000010000000" w:firstRow="0" w:lastRow="0" w:firstColumn="0" w:lastColumn="0" w:oddVBand="1" w:evenVBand="0" w:oddHBand="0" w:evenHBand="0" w:firstRowFirstColumn="0" w:firstRowLastColumn="0" w:lastRowFirstColumn="0" w:lastRowLastColumn="0"/>
            <w:tcW w:w="776" w:type="pct"/>
            <w:tcBorders>
              <w:left w:val="none" w:sz="0" w:space="0" w:color="auto"/>
              <w:right w:val="none" w:sz="0" w:space="0" w:color="auto"/>
            </w:tcBorders>
          </w:tcPr>
          <w:p w14:paraId="4AB499C7" w14:textId="77777777" w:rsidR="00A47460" w:rsidRPr="00C41C08" w:rsidRDefault="00A47460" w:rsidP="00F7785C">
            <w:pPr>
              <w:pStyle w:val="HUDBTableText"/>
              <w:rPr>
                <w:color w:val="548DD4" w:themeColor="text2" w:themeTint="99"/>
              </w:rPr>
            </w:pPr>
            <w:r w:rsidRPr="00C41C08">
              <w:rPr>
                <w:color w:val="548DD4" w:themeColor="text2" w:themeTint="99"/>
              </w:rPr>
              <w:t xml:space="preserve">&lt;Enter </w:t>
            </w:r>
            <w:r w:rsidRPr="00C41C08">
              <w:rPr>
                <w:b/>
                <w:bCs/>
                <w:color w:val="548DD4" w:themeColor="text2" w:themeTint="99"/>
              </w:rPr>
              <w:t>$</w:t>
            </w:r>
            <w:r w:rsidRPr="00C41C08">
              <w:rPr>
                <w:color w:val="548DD4" w:themeColor="text2" w:themeTint="99"/>
              </w:rPr>
              <w:t xml:space="preserve"> if applies&gt;</w:t>
            </w:r>
          </w:p>
        </w:tc>
        <w:tc>
          <w:tcPr>
            <w:tcW w:w="819" w:type="pct"/>
          </w:tcPr>
          <w:p w14:paraId="4AB499C8"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 xml:space="preserve">&lt;Enter </w:t>
            </w:r>
            <w:r w:rsidRPr="00C41C08">
              <w:rPr>
                <w:b/>
                <w:bCs/>
                <w:color w:val="548DD4" w:themeColor="text2" w:themeTint="99"/>
              </w:rPr>
              <w:t>$</w:t>
            </w:r>
            <w:r w:rsidRPr="00C41C08">
              <w:rPr>
                <w:color w:val="548DD4" w:themeColor="text2" w:themeTint="99"/>
              </w:rPr>
              <w:t xml:space="preserve"> if applies&gt;</w:t>
            </w:r>
          </w:p>
        </w:tc>
        <w:tc>
          <w:tcPr>
            <w:cnfStyle w:val="000010000000" w:firstRow="0" w:lastRow="0" w:firstColumn="0" w:lastColumn="0" w:oddVBand="1" w:evenVBand="0" w:oddHBand="0" w:evenHBand="0" w:firstRowFirstColumn="0" w:firstRowLastColumn="0" w:lastRowFirstColumn="0" w:lastRowLastColumn="0"/>
            <w:tcW w:w="732" w:type="pct"/>
            <w:tcBorders>
              <w:left w:val="none" w:sz="0" w:space="0" w:color="auto"/>
              <w:right w:val="none" w:sz="0" w:space="0" w:color="auto"/>
            </w:tcBorders>
          </w:tcPr>
          <w:p w14:paraId="4AB499C9" w14:textId="77777777" w:rsidR="00A47460" w:rsidRPr="00C41C08" w:rsidRDefault="00A47460" w:rsidP="00056493">
            <w:pPr>
              <w:pStyle w:val="HUDBTableText"/>
              <w:rPr>
                <w:color w:val="548DD4" w:themeColor="text2" w:themeTint="99"/>
              </w:rPr>
            </w:pPr>
            <w:r w:rsidRPr="00C41C08">
              <w:rPr>
                <w:color w:val="548DD4" w:themeColor="text2" w:themeTint="99"/>
              </w:rPr>
              <w:t xml:space="preserve">&lt;Enter </w:t>
            </w:r>
            <w:r w:rsidRPr="00C41C08">
              <w:rPr>
                <w:b/>
                <w:bCs/>
                <w:color w:val="548DD4" w:themeColor="text2" w:themeTint="99"/>
              </w:rPr>
              <w:t>$</w:t>
            </w:r>
            <w:r w:rsidRPr="00C41C08">
              <w:rPr>
                <w:color w:val="548DD4" w:themeColor="text2" w:themeTint="99"/>
              </w:rPr>
              <w:t xml:space="preserve"> if applies&gt;</w:t>
            </w:r>
          </w:p>
        </w:tc>
        <w:tc>
          <w:tcPr>
            <w:tcW w:w="690" w:type="pct"/>
          </w:tcPr>
          <w:p w14:paraId="4AB499CA"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 xml:space="preserve">&lt;Enter </w:t>
            </w:r>
            <w:r w:rsidRPr="00C41C08">
              <w:rPr>
                <w:b/>
                <w:bCs/>
                <w:color w:val="548DD4" w:themeColor="text2" w:themeTint="99"/>
              </w:rPr>
              <w:t>$</w:t>
            </w:r>
            <w:r w:rsidRPr="00C41C08">
              <w:rPr>
                <w:color w:val="548DD4" w:themeColor="text2" w:themeTint="99"/>
              </w:rPr>
              <w:t xml:space="preserve">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CB" w14:textId="77777777" w:rsidR="00A47460" w:rsidRPr="00C41C08" w:rsidRDefault="00A47460" w:rsidP="00056493">
            <w:pPr>
              <w:pStyle w:val="HUDBTableText"/>
              <w:rPr>
                <w:b w:val="0"/>
                <w:color w:val="548DD4" w:themeColor="text2" w:themeTint="99"/>
              </w:rPr>
            </w:pPr>
            <w:r w:rsidRPr="00C41C08">
              <w:rPr>
                <w:b w:val="0"/>
                <w:bCs w:val="0"/>
                <w:color w:val="548DD4" w:themeColor="text2" w:themeTint="99"/>
              </w:rPr>
              <w:t>&lt;Enter $ if applies&gt;</w:t>
            </w:r>
          </w:p>
        </w:tc>
      </w:tr>
      <w:tr w:rsidR="00A47460" w:rsidRPr="00AD23D3" w14:paraId="4AB499D3" w14:textId="77777777" w:rsidTr="00A4746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CD" w14:textId="77777777" w:rsidR="00A47460" w:rsidRPr="00C41C08" w:rsidRDefault="00A47460" w:rsidP="00056493">
            <w:pPr>
              <w:pStyle w:val="HUDBTableText"/>
              <w:rPr>
                <w:color w:val="548DD4" w:themeColor="text2" w:themeTint="99"/>
              </w:rPr>
            </w:pPr>
            <w:r w:rsidRPr="00C41C08">
              <w:rPr>
                <w:b w:val="0"/>
                <w:color w:val="548DD4" w:themeColor="text2" w:themeTint="99"/>
              </w:rPr>
              <w:t>-Project Management Services/Deliverables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CE"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CF"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D0"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D1"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D2"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DA" w14:textId="77777777" w:rsidTr="00A47460">
        <w:trPr>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D4" w14:textId="77777777" w:rsidR="00A47460" w:rsidRPr="00C41C08" w:rsidRDefault="00A47460" w:rsidP="00056493">
            <w:pPr>
              <w:pStyle w:val="HUDBTableText"/>
              <w:rPr>
                <w:color w:val="548DD4" w:themeColor="text2" w:themeTint="99"/>
              </w:rPr>
            </w:pPr>
            <w:r w:rsidRPr="00C41C08">
              <w:rPr>
                <w:b w:val="0"/>
                <w:color w:val="548DD4" w:themeColor="text2" w:themeTint="99"/>
              </w:rPr>
              <w:t>-Business-Related Services/ 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D5"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D6"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D7"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D8"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D9"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E1" w14:textId="77777777" w:rsidTr="00A4746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DB" w14:textId="77777777" w:rsidR="00A47460" w:rsidRPr="00C41C08" w:rsidRDefault="00A47460" w:rsidP="00056493">
            <w:pPr>
              <w:pStyle w:val="HUDBTableText"/>
              <w:rPr>
                <w:color w:val="548DD4" w:themeColor="text2" w:themeTint="99"/>
              </w:rPr>
            </w:pPr>
            <w:r w:rsidRPr="00C41C08">
              <w:rPr>
                <w:b w:val="0"/>
                <w:color w:val="548DD4" w:themeColor="text2" w:themeTint="99"/>
              </w:rPr>
              <w:t>-System/Technical-Related Services/ Deliverables</w:t>
            </w:r>
          </w:p>
        </w:tc>
        <w:tc>
          <w:tcPr>
            <w:cnfStyle w:val="000010000000" w:firstRow="0" w:lastRow="0" w:firstColumn="0" w:lastColumn="0" w:oddVBand="1" w:evenVBand="0" w:oddHBand="0" w:evenHBand="0" w:firstRowFirstColumn="0" w:firstRowLastColumn="0" w:lastRowFirstColumn="0" w:lastRowLastColumn="0"/>
            <w:tcW w:w="776" w:type="pct"/>
          </w:tcPr>
          <w:p w14:paraId="4AB499DC"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DD"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DE"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DF"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E0"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E8" w14:textId="77777777" w:rsidTr="00A47460">
        <w:trPr>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E2" w14:textId="77777777" w:rsidR="00A47460" w:rsidRPr="00C41C08" w:rsidRDefault="00A47460" w:rsidP="00056493">
            <w:pPr>
              <w:pStyle w:val="HUDBTableText"/>
              <w:rPr>
                <w:color w:val="548DD4" w:themeColor="text2" w:themeTint="99"/>
              </w:rPr>
            </w:pPr>
            <w:r w:rsidRPr="00C41C08">
              <w:rPr>
                <w:b w:val="0"/>
                <w:color w:val="548DD4" w:themeColor="text2" w:themeTint="99"/>
              </w:rPr>
              <w:t>-Software</w:t>
            </w:r>
          </w:p>
        </w:tc>
        <w:tc>
          <w:tcPr>
            <w:cnfStyle w:val="000010000000" w:firstRow="0" w:lastRow="0" w:firstColumn="0" w:lastColumn="0" w:oddVBand="1" w:evenVBand="0" w:oddHBand="0" w:evenHBand="0" w:firstRowFirstColumn="0" w:firstRowLastColumn="0" w:lastRowFirstColumn="0" w:lastRowLastColumn="0"/>
            <w:tcW w:w="776" w:type="pct"/>
          </w:tcPr>
          <w:p w14:paraId="4AB499E3"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E4"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E5"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E6" w14:textId="77777777" w:rsidR="00A47460" w:rsidRPr="00C41C08" w:rsidRDefault="00A47460" w:rsidP="00056493">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E7"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EF" w14:textId="77777777" w:rsidTr="00A4746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E9" w14:textId="77777777" w:rsidR="00A47460" w:rsidRPr="00C41C08" w:rsidRDefault="00A47460" w:rsidP="00056493">
            <w:pPr>
              <w:pStyle w:val="HUDBTableText"/>
              <w:rPr>
                <w:color w:val="548DD4" w:themeColor="text2" w:themeTint="99"/>
              </w:rPr>
            </w:pPr>
            <w:r w:rsidRPr="00C41C08">
              <w:rPr>
                <w:b w:val="0"/>
                <w:color w:val="548DD4" w:themeColor="text2" w:themeTint="99"/>
              </w:rPr>
              <w:t>-Hardware</w:t>
            </w:r>
          </w:p>
        </w:tc>
        <w:tc>
          <w:tcPr>
            <w:cnfStyle w:val="000010000000" w:firstRow="0" w:lastRow="0" w:firstColumn="0" w:lastColumn="0" w:oddVBand="1" w:evenVBand="0" w:oddHBand="0" w:evenHBand="0" w:firstRowFirstColumn="0" w:firstRowLastColumn="0" w:lastRowFirstColumn="0" w:lastRowLastColumn="0"/>
            <w:tcW w:w="776" w:type="pct"/>
          </w:tcPr>
          <w:p w14:paraId="4AB499EA" w14:textId="77777777" w:rsidR="00A47460" w:rsidRPr="00C41C08" w:rsidRDefault="00A47460" w:rsidP="00F7785C">
            <w:pPr>
              <w:pStyle w:val="HUDBTableText"/>
              <w:rPr>
                <w:color w:val="548DD4" w:themeColor="text2" w:themeTint="99"/>
              </w:rPr>
            </w:pPr>
            <w:r w:rsidRPr="00C41C08">
              <w:rPr>
                <w:color w:val="548DD4" w:themeColor="text2" w:themeTint="99"/>
              </w:rPr>
              <w:t>&lt;Enter $ if applies&gt;</w:t>
            </w:r>
          </w:p>
        </w:tc>
        <w:tc>
          <w:tcPr>
            <w:tcW w:w="819" w:type="pct"/>
          </w:tcPr>
          <w:p w14:paraId="4AB499EB"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EC" w14:textId="77777777" w:rsidR="00A47460" w:rsidRPr="00C41C08" w:rsidRDefault="00A47460" w:rsidP="00056493">
            <w:pPr>
              <w:pStyle w:val="HUDBTableText"/>
              <w:rPr>
                <w:color w:val="548DD4" w:themeColor="text2" w:themeTint="99"/>
              </w:rPr>
            </w:pPr>
            <w:r w:rsidRPr="00C41C08">
              <w:rPr>
                <w:color w:val="548DD4" w:themeColor="text2" w:themeTint="99"/>
              </w:rPr>
              <w:t>&lt;Enter $ if applies&gt;</w:t>
            </w:r>
          </w:p>
        </w:tc>
        <w:tc>
          <w:tcPr>
            <w:tcW w:w="690" w:type="pct"/>
          </w:tcPr>
          <w:p w14:paraId="4AB499ED" w14:textId="77777777" w:rsidR="00A47460" w:rsidRPr="00C41C08" w:rsidRDefault="00A47460" w:rsidP="00056493">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EE"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r w:rsidR="00A47460" w:rsidRPr="00AD23D3" w14:paraId="4AB499F6" w14:textId="77777777" w:rsidTr="00A47460">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4" w:type="pct"/>
          </w:tcPr>
          <w:p w14:paraId="4AB499F0" w14:textId="77777777" w:rsidR="00A47460" w:rsidRPr="00C41C08" w:rsidRDefault="00A47460" w:rsidP="00056493">
            <w:pPr>
              <w:pStyle w:val="HUDBTableText"/>
              <w:rPr>
                <w:color w:val="548DD4" w:themeColor="text2" w:themeTint="99"/>
              </w:rPr>
            </w:pPr>
            <w:r w:rsidRPr="00C41C08">
              <w:rPr>
                <w:b w:val="0"/>
                <w:color w:val="548DD4" w:themeColor="text2" w:themeTint="99"/>
              </w:rPr>
              <w:t>-Other</w:t>
            </w:r>
          </w:p>
        </w:tc>
        <w:tc>
          <w:tcPr>
            <w:cnfStyle w:val="000010000000" w:firstRow="0" w:lastRow="0" w:firstColumn="0" w:lastColumn="0" w:oddVBand="1" w:evenVBand="0" w:oddHBand="0" w:evenHBand="0" w:firstRowFirstColumn="0" w:firstRowLastColumn="0" w:lastRowFirstColumn="0" w:lastRowLastColumn="0"/>
            <w:tcW w:w="776" w:type="pct"/>
          </w:tcPr>
          <w:p w14:paraId="4AB499F1" w14:textId="77777777" w:rsidR="00A47460" w:rsidRPr="00C41C08" w:rsidRDefault="00B9165D" w:rsidP="00F7785C">
            <w:pPr>
              <w:pStyle w:val="HUDBTableText"/>
              <w:rPr>
                <w:b w:val="0"/>
                <w:color w:val="548DD4" w:themeColor="text2" w:themeTint="99"/>
              </w:rPr>
            </w:pPr>
            <w:r w:rsidRPr="00C41C08">
              <w:rPr>
                <w:color w:val="548DD4" w:themeColor="text2" w:themeTint="99"/>
              </w:rPr>
              <w:t>&lt;Enter $ if applies&gt;</w:t>
            </w:r>
          </w:p>
        </w:tc>
        <w:tc>
          <w:tcPr>
            <w:tcW w:w="819" w:type="pct"/>
          </w:tcPr>
          <w:p w14:paraId="4AB499F2" w14:textId="77777777" w:rsidR="00A47460" w:rsidRPr="00C41C08" w:rsidRDefault="00B9165D" w:rsidP="00056493">
            <w:pPr>
              <w:pStyle w:val="HUDBTableText"/>
              <w:cnfStyle w:val="010000000000" w:firstRow="0" w:lastRow="1" w:firstColumn="0" w:lastColumn="0" w:oddVBand="0" w:evenVBand="0" w:oddHBand="0" w:evenHBand="0" w:firstRowFirstColumn="0" w:firstRowLastColumn="0" w:lastRowFirstColumn="0" w:lastRowLastColumn="0"/>
              <w:rPr>
                <w:b w:val="0"/>
                <w:color w:val="548DD4" w:themeColor="text2" w:themeTint="99"/>
              </w:rPr>
            </w:pPr>
            <w:r w:rsidRPr="00C41C08">
              <w:rPr>
                <w:color w:val="548DD4" w:themeColor="text2" w:themeTint="99"/>
              </w:rPr>
              <w:t>&lt;Enter $ if applies&gt;</w:t>
            </w:r>
          </w:p>
        </w:tc>
        <w:tc>
          <w:tcPr>
            <w:cnfStyle w:val="000010000000" w:firstRow="0" w:lastRow="0" w:firstColumn="0" w:lastColumn="0" w:oddVBand="1" w:evenVBand="0" w:oddHBand="0" w:evenHBand="0" w:firstRowFirstColumn="0" w:firstRowLastColumn="0" w:lastRowFirstColumn="0" w:lastRowLastColumn="0"/>
            <w:tcW w:w="732" w:type="pct"/>
          </w:tcPr>
          <w:p w14:paraId="4AB499F3" w14:textId="77777777" w:rsidR="00A47460" w:rsidRPr="00C41C08" w:rsidRDefault="00B9165D" w:rsidP="00056493">
            <w:pPr>
              <w:pStyle w:val="HUDBTableText"/>
              <w:rPr>
                <w:b w:val="0"/>
                <w:color w:val="548DD4" w:themeColor="text2" w:themeTint="99"/>
              </w:rPr>
            </w:pPr>
            <w:r w:rsidRPr="00C41C08">
              <w:rPr>
                <w:color w:val="548DD4" w:themeColor="text2" w:themeTint="99"/>
              </w:rPr>
              <w:t>&lt;Enter $ if applies&gt;</w:t>
            </w:r>
          </w:p>
        </w:tc>
        <w:tc>
          <w:tcPr>
            <w:tcW w:w="690" w:type="pct"/>
          </w:tcPr>
          <w:p w14:paraId="4AB499F4" w14:textId="77777777" w:rsidR="00A47460" w:rsidRPr="00C41C08" w:rsidRDefault="00B9165D" w:rsidP="00056493">
            <w:pPr>
              <w:pStyle w:val="HUDBTableText"/>
              <w:cnfStyle w:val="010000000000" w:firstRow="0" w:lastRow="1" w:firstColumn="0" w:lastColumn="0" w:oddVBand="0" w:evenVBand="0" w:oddHBand="0" w:evenHBand="0" w:firstRowFirstColumn="0" w:firstRowLastColumn="0" w:lastRowFirstColumn="0" w:lastRowLastColumn="0"/>
              <w:rPr>
                <w:b w:val="0"/>
                <w:color w:val="548DD4" w:themeColor="text2" w:themeTint="99"/>
              </w:rPr>
            </w:pPr>
            <w:r w:rsidRPr="00C41C08">
              <w:rPr>
                <w:color w:val="548DD4" w:themeColor="text2" w:themeTint="99"/>
              </w:rPr>
              <w:t>&lt;Enter $ if applies&gt;</w:t>
            </w:r>
          </w:p>
        </w:tc>
        <w:tc>
          <w:tcPr>
            <w:cnfStyle w:val="000100000000" w:firstRow="0" w:lastRow="0" w:firstColumn="0" w:lastColumn="1" w:oddVBand="0" w:evenVBand="0" w:oddHBand="0" w:evenHBand="0" w:firstRowFirstColumn="0" w:firstRowLastColumn="0" w:lastRowFirstColumn="0" w:lastRowLastColumn="0"/>
            <w:tcW w:w="819" w:type="pct"/>
          </w:tcPr>
          <w:p w14:paraId="4AB499F5" w14:textId="77777777" w:rsidR="00A47460" w:rsidRPr="00C41C08" w:rsidRDefault="00A47460" w:rsidP="00056493">
            <w:pPr>
              <w:pStyle w:val="HUDBTableText"/>
              <w:rPr>
                <w:b w:val="0"/>
                <w:color w:val="548DD4" w:themeColor="text2" w:themeTint="99"/>
              </w:rPr>
            </w:pPr>
            <w:r w:rsidRPr="00C41C08">
              <w:rPr>
                <w:b w:val="0"/>
                <w:color w:val="548DD4" w:themeColor="text2" w:themeTint="99"/>
              </w:rPr>
              <w:t>&lt;Enter $ if applies&gt;</w:t>
            </w:r>
          </w:p>
        </w:tc>
      </w:tr>
    </w:tbl>
    <w:p w14:paraId="4AB499F7" w14:textId="77777777" w:rsidR="00D3634F" w:rsidRDefault="00D3634F" w:rsidP="0024069F">
      <w:pPr>
        <w:pStyle w:val="HUDBulletLevel1"/>
        <w:numPr>
          <w:ilvl w:val="0"/>
          <w:numId w:val="0"/>
        </w:numPr>
        <w:rPr>
          <w:szCs w:val="22"/>
        </w:rPr>
      </w:pPr>
    </w:p>
    <w:p w14:paraId="4AB499F8" w14:textId="77777777" w:rsidR="006A4AE6" w:rsidRDefault="006A4AE6" w:rsidP="006A4AE6">
      <w:pPr>
        <w:pStyle w:val="Heading1"/>
      </w:pPr>
      <w:bookmarkStart w:id="337" w:name="_Toc430676733"/>
      <w:r>
        <w:t>Integrated Program/Project Team (IPT) Members</w:t>
      </w:r>
      <w:bookmarkEnd w:id="337"/>
    </w:p>
    <w:p w14:paraId="4AB499F9" w14:textId="77777777" w:rsidR="006A4AE6" w:rsidRDefault="006A4AE6" w:rsidP="006A4AE6">
      <w:pPr>
        <w:pStyle w:val="Heading2"/>
      </w:pPr>
      <w:bookmarkStart w:id="338" w:name="_Toc293410457"/>
      <w:bookmarkStart w:id="339" w:name="_Toc430676734"/>
      <w:r w:rsidRPr="00D90A3C">
        <w:t>IPT Membership</w:t>
      </w:r>
      <w:bookmarkEnd w:id="338"/>
      <w:bookmarkEnd w:id="339"/>
    </w:p>
    <w:p w14:paraId="4AB499FA" w14:textId="7650FAA9" w:rsidR="006A4AE6" w:rsidRPr="00C41C08" w:rsidRDefault="006A4AE6" w:rsidP="006A4AE6">
      <w:pPr>
        <w:pStyle w:val="HUDBText"/>
        <w:rPr>
          <w:color w:val="548DD4" w:themeColor="text2" w:themeTint="99"/>
        </w:rPr>
      </w:pPr>
      <w:r w:rsidRPr="00C41C08">
        <w:rPr>
          <w:color w:val="548DD4" w:themeColor="text2" w:themeTint="99"/>
        </w:rPr>
        <w:t>&lt;IPT members are advocates for effective project management activities and delivery of the functionality required to meet the business needs. The table below provides some examples of the type of work each role is expected to perform on a program/project.  It is critical to have these roles filled at the beginning of the program/project and that each member participates in all phases of the project.</w:t>
      </w:r>
      <w:r w:rsidR="008F286D">
        <w:rPr>
          <w:color w:val="548DD4" w:themeColor="text2" w:themeTint="99"/>
        </w:rPr>
        <w:t xml:space="preserve"> Additionally, this section should be updated with addendums throughout the life cycle of the project in order to keep an accurate and up-to-date IPT membership log.</w:t>
      </w:r>
    </w:p>
    <w:p w14:paraId="4AB499FB" w14:textId="77777777" w:rsidR="002F6AAB" w:rsidRPr="00C41C08" w:rsidRDefault="006A4AE6" w:rsidP="006A4AE6">
      <w:pPr>
        <w:pStyle w:val="HUDBText"/>
        <w:rPr>
          <w:color w:val="548DD4" w:themeColor="text2" w:themeTint="99"/>
        </w:rPr>
      </w:pPr>
      <w:r w:rsidRPr="00C41C08">
        <w:rPr>
          <w:color w:val="548DD4" w:themeColor="text2" w:themeTint="99"/>
        </w:rPr>
        <w:t>The roles below are typical roles in an IPT and can be amended as necessary. Even if a person is not identified and approved for each role , provide the information for the roles you have filled, and immediately  schedule a meeting with the appropriate executive of the organizations where the staff report to complete the membership (business side). The Project Initiation Form (PIF) submitted prior to the Initiation Phase serves as the official request for OCIO resources for the IT disciplines.</w:t>
      </w:r>
      <w:r w:rsidR="002F6AAB" w:rsidRPr="00C41C08">
        <w:rPr>
          <w:color w:val="548DD4" w:themeColor="text2" w:themeTint="99"/>
        </w:rPr>
        <w:t xml:space="preserve"> </w:t>
      </w:r>
      <w:r w:rsidR="00DA2B1F" w:rsidRPr="00C41C08">
        <w:rPr>
          <w:color w:val="548DD4" w:themeColor="text2" w:themeTint="99"/>
        </w:rPr>
        <w:t>Team</w:t>
      </w:r>
      <w:r w:rsidR="00CB61C9" w:rsidRPr="00C41C08">
        <w:rPr>
          <w:color w:val="548DD4" w:themeColor="text2" w:themeTint="99"/>
        </w:rPr>
        <w:t>s</w:t>
      </w:r>
      <w:r w:rsidR="00DA2B1F" w:rsidRPr="00C41C08">
        <w:rPr>
          <w:color w:val="548DD4" w:themeColor="text2" w:themeTint="99"/>
        </w:rPr>
        <w:t xml:space="preserve"> are encouraged to include a project organization chart to show project member</w:t>
      </w:r>
      <w:r w:rsidR="00CB61C9" w:rsidRPr="00C41C08">
        <w:rPr>
          <w:color w:val="548DD4" w:themeColor="text2" w:themeTint="99"/>
        </w:rPr>
        <w:t xml:space="preserve"> reporting relationships.</w:t>
      </w:r>
      <w:r w:rsidR="00DA2B1F" w:rsidRPr="00C41C08">
        <w:rPr>
          <w:color w:val="548DD4" w:themeColor="text2" w:themeTint="99"/>
        </w:rPr>
        <w:t xml:space="preserve"> </w:t>
      </w:r>
    </w:p>
    <w:p w14:paraId="4AB499FC" w14:textId="77777777" w:rsidR="006A4AE6" w:rsidRPr="00C41C08" w:rsidRDefault="002F6AAB" w:rsidP="006A4AE6">
      <w:pPr>
        <w:pStyle w:val="HUDBText"/>
        <w:rPr>
          <w:color w:val="548DD4" w:themeColor="text2" w:themeTint="99"/>
        </w:rPr>
      </w:pPr>
      <w:r w:rsidRPr="00C41C08">
        <w:rPr>
          <w:color w:val="548DD4" w:themeColor="text2" w:themeTint="99"/>
        </w:rPr>
        <w:t xml:space="preserve">The role of an IPT member also includes commitment to comply with HUD policy on </w:t>
      </w:r>
      <w:r w:rsidR="00CB61C9" w:rsidRPr="00C41C08">
        <w:rPr>
          <w:color w:val="548DD4" w:themeColor="text2" w:themeTint="99"/>
        </w:rPr>
        <w:t>following</w:t>
      </w:r>
      <w:r w:rsidRPr="00C41C08">
        <w:rPr>
          <w:color w:val="548DD4" w:themeColor="text2" w:themeTint="99"/>
        </w:rPr>
        <w:t xml:space="preserve"> the PPM life cycle throughout the life of the program/project.</w:t>
      </w:r>
      <w:r w:rsidR="006A4AE6" w:rsidRPr="00C41C08">
        <w:rPr>
          <w:color w:val="548DD4" w:themeColor="text2" w:themeTint="99"/>
        </w:rPr>
        <w:t>&gt;</w:t>
      </w:r>
    </w:p>
    <w:p w14:paraId="4AB499FD" w14:textId="77777777" w:rsidR="006A4AE6" w:rsidRPr="0003267B" w:rsidRDefault="006A4AE6" w:rsidP="006A4AE6">
      <w:pPr>
        <w:rPr>
          <w:b/>
        </w:rPr>
      </w:pPr>
      <w:r>
        <w:rPr>
          <w:b/>
        </w:rPr>
        <w:t>IPT Members</w:t>
      </w:r>
      <w:r w:rsidRPr="0003267B">
        <w:rPr>
          <w:b/>
        </w:rPr>
        <w:t>:</w:t>
      </w:r>
    </w:p>
    <w:tbl>
      <w:tblPr>
        <w:tblStyle w:val="LightLis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2"/>
        <w:gridCol w:w="4706"/>
        <w:gridCol w:w="2790"/>
      </w:tblGrid>
      <w:tr w:rsidR="006A4AE6" w:rsidRPr="008A086E" w14:paraId="4AB49A01" w14:textId="77777777" w:rsidTr="00A550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9FE" w14:textId="77777777" w:rsidR="006A4AE6" w:rsidRPr="00B235FB" w:rsidRDefault="006A4AE6" w:rsidP="00A550A0">
            <w:pPr>
              <w:pStyle w:val="HUDTableHeading"/>
            </w:pPr>
            <w:r>
              <w:t>Name</w:t>
            </w:r>
          </w:p>
        </w:tc>
        <w:tc>
          <w:tcPr>
            <w:cnfStyle w:val="000010000000" w:firstRow="0" w:lastRow="0" w:firstColumn="0" w:lastColumn="0" w:oddVBand="1" w:evenVBand="0" w:oddHBand="0" w:evenHBand="0" w:firstRowFirstColumn="0" w:firstRowLastColumn="0" w:lastRowFirstColumn="0" w:lastRowLastColumn="0"/>
            <w:tcW w:w="4706" w:type="dxa"/>
            <w:tcBorders>
              <w:top w:val="none" w:sz="0" w:space="0" w:color="auto"/>
              <w:left w:val="none" w:sz="0" w:space="0" w:color="auto"/>
              <w:right w:val="none" w:sz="0" w:space="0" w:color="auto"/>
            </w:tcBorders>
            <w:noWrap/>
          </w:tcPr>
          <w:p w14:paraId="4AB499FF" w14:textId="77777777" w:rsidR="006A4AE6" w:rsidRPr="00B235FB" w:rsidRDefault="006A4AE6" w:rsidP="00A550A0">
            <w:pPr>
              <w:pStyle w:val="HUDTableHeading"/>
            </w:pPr>
            <w:r>
              <w:t>Role/Responsibility</w:t>
            </w:r>
          </w:p>
        </w:tc>
        <w:tc>
          <w:tcPr>
            <w:tcW w:w="2790" w:type="dxa"/>
            <w:noWrap/>
          </w:tcPr>
          <w:p w14:paraId="4AB49A00" w14:textId="77777777" w:rsidR="006A4AE6" w:rsidRPr="00B235FB" w:rsidRDefault="006A4AE6" w:rsidP="00A550A0">
            <w:pPr>
              <w:pStyle w:val="HUDTableHeading"/>
              <w:cnfStyle w:val="100000000000" w:firstRow="1" w:lastRow="0" w:firstColumn="0" w:lastColumn="0" w:oddVBand="0" w:evenVBand="0" w:oddHBand="0" w:evenHBand="0" w:firstRowFirstColumn="0" w:firstRowLastColumn="0" w:lastRowFirstColumn="0" w:lastRowLastColumn="0"/>
            </w:pPr>
            <w:r>
              <w:t>Contact Information</w:t>
            </w:r>
          </w:p>
        </w:tc>
      </w:tr>
      <w:tr w:rsidR="006A4AE6" w:rsidRPr="008A086E" w14:paraId="4AB49A05" w14:textId="77777777" w:rsidTr="00A550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02" w14:textId="77777777" w:rsidR="006A4AE6" w:rsidRPr="00C41C08" w:rsidRDefault="006A4AE6" w:rsidP="00A550A0">
            <w:pPr>
              <w:rPr>
                <w:b w:val="0"/>
                <w:bCs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right w:val="none" w:sz="0" w:space="0" w:color="auto"/>
            </w:tcBorders>
            <w:noWrap/>
          </w:tcPr>
          <w:p w14:paraId="4AB49A03" w14:textId="77777777" w:rsidR="006A4AE6" w:rsidRDefault="006A4AE6" w:rsidP="00A550A0">
            <w:r w:rsidRPr="004D3702">
              <w:rPr>
                <w:b/>
                <w:bCs/>
              </w:rPr>
              <w:t>IT Project Manager</w:t>
            </w:r>
            <w:r w:rsidRPr="004D3702">
              <w:t xml:space="preserve"> – </w:t>
            </w:r>
            <w:r>
              <w:t>Primary responsible PM for the overall project/ solution; p</w:t>
            </w:r>
            <w:r w:rsidRPr="004D3702">
              <w:t xml:space="preserve">artners with Business </w:t>
            </w:r>
            <w:r>
              <w:t>Lead</w:t>
            </w:r>
            <w:r w:rsidRPr="004D3702">
              <w:t xml:space="preserve"> to </w:t>
            </w:r>
            <w:r>
              <w:t>direct</w:t>
            </w:r>
            <w:r w:rsidRPr="004D3702">
              <w:t xml:space="preserve"> </w:t>
            </w:r>
            <w:r>
              <w:t>p</w:t>
            </w:r>
            <w:r w:rsidRPr="004D3702">
              <w:t>roject; brings knowledge and access to technical resources; must be certified</w:t>
            </w:r>
            <w:r>
              <w:t>; is supported by a Business Lead</w:t>
            </w:r>
          </w:p>
        </w:tc>
        <w:tc>
          <w:tcPr>
            <w:tcW w:w="2790" w:type="dxa"/>
            <w:noWrap/>
          </w:tcPr>
          <w:p w14:paraId="4AB49A04" w14:textId="77777777" w:rsidR="006A4AE6" w:rsidRPr="00C41C08" w:rsidRDefault="006A4AE6" w:rsidP="00A550A0">
            <w:pPr>
              <w:pStyle w:val="HUDTableText"/>
              <w:cnfStyle w:val="000000100000" w:firstRow="0" w:lastRow="0" w:firstColumn="0" w:lastColumn="0" w:oddVBand="0" w:evenVBand="0" w:oddHBand="1" w:evenHBand="0" w:firstRowFirstColumn="0" w:firstRowLastColumn="0" w:lastRowFirstColumn="0" w:lastRowLastColumn="0"/>
              <w:rPr>
                <w:i/>
                <w:color w:val="548DD4" w:themeColor="text2" w:themeTint="99"/>
                <w:sz w:val="22"/>
                <w:szCs w:val="22"/>
              </w:rPr>
            </w:pPr>
            <w:r w:rsidRPr="00C41C08">
              <w:rPr>
                <w:i/>
                <w:color w:val="548DD4" w:themeColor="text2" w:themeTint="99"/>
                <w:sz w:val="22"/>
                <w:szCs w:val="22"/>
              </w:rPr>
              <w:t>&lt;Insert contact information&gt;</w:t>
            </w:r>
          </w:p>
        </w:tc>
      </w:tr>
      <w:tr w:rsidR="006A4AE6" w:rsidRPr="008A086E" w14:paraId="4AB49A09" w14:textId="77777777" w:rsidTr="00A550A0">
        <w:trPr>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06" w14:textId="77777777" w:rsidR="006A4AE6" w:rsidRPr="00C41C08" w:rsidRDefault="006A4AE6" w:rsidP="00A550A0">
            <w:pPr>
              <w:rPr>
                <w:b w:val="0"/>
                <w:bCs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right w:val="none" w:sz="0" w:space="0" w:color="auto"/>
            </w:tcBorders>
            <w:noWrap/>
          </w:tcPr>
          <w:p w14:paraId="4AB49A07" w14:textId="77777777" w:rsidR="006A4AE6" w:rsidRPr="004D3702" w:rsidRDefault="006A4AE6" w:rsidP="00A550A0">
            <w:pPr>
              <w:rPr>
                <w:b/>
                <w:bCs/>
              </w:rPr>
            </w:pPr>
            <w:r>
              <w:rPr>
                <w:b/>
                <w:bCs/>
              </w:rPr>
              <w:t xml:space="preserve">Business Lead – </w:t>
            </w:r>
            <w:r>
              <w:t>Serves as primary program/ project lead from the program area;</w:t>
            </w:r>
            <w:r w:rsidRPr="004D3702">
              <w:t xml:space="preserve"> brings busin</w:t>
            </w:r>
            <w:r>
              <w:t xml:space="preserve">ess knowledge and requirements </w:t>
            </w:r>
            <w:r w:rsidRPr="004D3702">
              <w:t>and access to customer and stakeholder resources; must be certified</w:t>
            </w:r>
            <w:r>
              <w:t>; responsible for program direction decisions</w:t>
            </w:r>
          </w:p>
        </w:tc>
        <w:tc>
          <w:tcPr>
            <w:tcW w:w="2790" w:type="dxa"/>
            <w:noWrap/>
          </w:tcPr>
          <w:p w14:paraId="4AB49A08" w14:textId="77777777" w:rsidR="006A4AE6" w:rsidRPr="00C41C08" w:rsidRDefault="006A4AE6" w:rsidP="00A550A0">
            <w:pPr>
              <w:pStyle w:val="HUDTableText"/>
              <w:cnfStyle w:val="000000000000" w:firstRow="0" w:lastRow="0" w:firstColumn="0" w:lastColumn="0" w:oddVBand="0" w:evenVBand="0" w:oddHBand="0" w:evenHBand="0" w:firstRowFirstColumn="0" w:firstRowLastColumn="0" w:lastRowFirstColumn="0" w:lastRowLastColumn="0"/>
              <w:rPr>
                <w:i/>
                <w:color w:val="548DD4" w:themeColor="text2" w:themeTint="99"/>
                <w:sz w:val="22"/>
                <w:szCs w:val="22"/>
              </w:rPr>
            </w:pPr>
            <w:r w:rsidRPr="00C41C08">
              <w:rPr>
                <w:i/>
                <w:color w:val="548DD4" w:themeColor="text2" w:themeTint="99"/>
                <w:sz w:val="22"/>
                <w:szCs w:val="22"/>
              </w:rPr>
              <w:t>&lt;Insert contact information&gt;</w:t>
            </w:r>
          </w:p>
        </w:tc>
      </w:tr>
      <w:tr w:rsidR="006A4AE6" w:rsidRPr="008A086E" w14:paraId="4AB49A0D" w14:textId="77777777" w:rsidTr="00A550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0A" w14:textId="77777777" w:rsidR="006A4AE6" w:rsidRPr="00C41C08" w:rsidRDefault="006A4AE6" w:rsidP="00A550A0">
            <w:pPr>
              <w:rPr>
                <w:b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right w:val="none" w:sz="0" w:space="0" w:color="auto"/>
            </w:tcBorders>
            <w:noWrap/>
          </w:tcPr>
          <w:p w14:paraId="4AB49A0B" w14:textId="77777777" w:rsidR="006A4AE6" w:rsidRDefault="006A4AE6" w:rsidP="00A550A0">
            <w:r w:rsidRPr="006A172C">
              <w:rPr>
                <w:b/>
              </w:rPr>
              <w:t>Contract Specialist/Contracting Officer</w:t>
            </w:r>
            <w:r w:rsidRPr="004D3702">
              <w:t xml:space="preserve"> – acquisition strategy and contract processing; </w:t>
            </w:r>
            <w:r>
              <w:t xml:space="preserve">identify </w:t>
            </w:r>
            <w:r w:rsidRPr="004D3702">
              <w:t>contracts</w:t>
            </w:r>
            <w:r>
              <w:t xml:space="preserve"> that</w:t>
            </w:r>
            <w:r w:rsidRPr="004D3702">
              <w:t xml:space="preserve"> might be available; best type of contract for requirement; tasks and timeline</w:t>
            </w:r>
            <w:r>
              <w:t>s</w:t>
            </w:r>
            <w:r w:rsidRPr="004D3702">
              <w:t xml:space="preserve"> for acquisition tasks and activities</w:t>
            </w:r>
            <w:r>
              <w:t xml:space="preserve"> in the project</w:t>
            </w:r>
          </w:p>
        </w:tc>
        <w:tc>
          <w:tcPr>
            <w:tcW w:w="2790" w:type="dxa"/>
            <w:noWrap/>
          </w:tcPr>
          <w:p w14:paraId="4AB49A0C" w14:textId="77777777" w:rsidR="006A4AE6" w:rsidRPr="00C41C08" w:rsidRDefault="006A4AE6" w:rsidP="00A550A0">
            <w:pPr>
              <w:pStyle w:val="HUDTableText"/>
              <w:cnfStyle w:val="000000100000" w:firstRow="0" w:lastRow="0" w:firstColumn="0" w:lastColumn="0" w:oddVBand="0" w:evenVBand="0" w:oddHBand="1" w:evenHBand="0" w:firstRowFirstColumn="0" w:firstRowLastColumn="0" w:lastRowFirstColumn="0" w:lastRowLastColumn="0"/>
              <w:rPr>
                <w:i/>
                <w:color w:val="548DD4" w:themeColor="text2" w:themeTint="99"/>
                <w:sz w:val="22"/>
                <w:szCs w:val="22"/>
              </w:rPr>
            </w:pPr>
            <w:r w:rsidRPr="00C41C08">
              <w:rPr>
                <w:i/>
                <w:color w:val="548DD4" w:themeColor="text2" w:themeTint="99"/>
                <w:sz w:val="22"/>
                <w:szCs w:val="22"/>
              </w:rPr>
              <w:t>&lt;Insert contact information&gt;</w:t>
            </w:r>
          </w:p>
        </w:tc>
      </w:tr>
      <w:tr w:rsidR="006A4AE6" w:rsidRPr="008A086E" w14:paraId="4AB49A11" w14:textId="77777777" w:rsidTr="00A550A0">
        <w:trPr>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0E" w14:textId="77777777" w:rsidR="006A4AE6" w:rsidRPr="00C41C08" w:rsidRDefault="006A4AE6" w:rsidP="00A550A0">
            <w:pPr>
              <w:rPr>
                <w:b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right w:val="none" w:sz="0" w:space="0" w:color="auto"/>
            </w:tcBorders>
            <w:noWrap/>
          </w:tcPr>
          <w:p w14:paraId="4AB49A0F" w14:textId="77777777" w:rsidR="006A4AE6" w:rsidRDefault="006A4AE6" w:rsidP="00A550A0">
            <w:r w:rsidRPr="006A172C">
              <w:rPr>
                <w:b/>
              </w:rPr>
              <w:t>Government Technical Representative (GTR), and Government Technical Monitor (GTM)</w:t>
            </w:r>
            <w:r w:rsidRPr="00276BFB">
              <w:t xml:space="preserve"> – support the Business and IT PM </w:t>
            </w:r>
            <w:r>
              <w:t>by</w:t>
            </w:r>
            <w:r w:rsidRPr="00276BFB">
              <w:t xml:space="preserve"> developing the acquisition documents necessary to execute the acquisition strategy and project intent; provides contract execution and administration activities in accordance with contract</w:t>
            </w:r>
          </w:p>
        </w:tc>
        <w:tc>
          <w:tcPr>
            <w:tcW w:w="2790" w:type="dxa"/>
            <w:noWrap/>
          </w:tcPr>
          <w:p w14:paraId="4AB49A10" w14:textId="77777777" w:rsidR="006A4AE6" w:rsidRPr="00147DC6" w:rsidRDefault="006A4AE6" w:rsidP="00A550A0">
            <w:pPr>
              <w:pStyle w:val="HUDTableText"/>
              <w:cnfStyle w:val="000000000000" w:firstRow="0" w:lastRow="0" w:firstColumn="0" w:lastColumn="0" w:oddVBand="0" w:evenVBand="0" w:oddHBand="0" w:evenHBand="0" w:firstRowFirstColumn="0" w:firstRowLastColumn="0" w:lastRowFirstColumn="0" w:lastRowLastColumn="0"/>
              <w:rPr>
                <w:i/>
                <w:color w:val="3333FF"/>
                <w:sz w:val="22"/>
                <w:szCs w:val="22"/>
              </w:rPr>
            </w:pPr>
            <w:r w:rsidRPr="00C41C08">
              <w:rPr>
                <w:i/>
                <w:color w:val="548DD4" w:themeColor="text2" w:themeTint="99"/>
                <w:sz w:val="22"/>
                <w:szCs w:val="22"/>
              </w:rPr>
              <w:t>&lt;Insert contact information&gt;</w:t>
            </w:r>
          </w:p>
        </w:tc>
      </w:tr>
      <w:tr w:rsidR="006A4AE6" w:rsidRPr="008A086E" w14:paraId="4AB49A15" w14:textId="77777777" w:rsidTr="00A550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12" w14:textId="77777777" w:rsidR="006A4AE6" w:rsidRPr="00C41C08" w:rsidRDefault="006A4AE6" w:rsidP="00A550A0">
            <w:pPr>
              <w:rPr>
                <w:b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right w:val="none" w:sz="0" w:space="0" w:color="auto"/>
            </w:tcBorders>
            <w:noWrap/>
          </w:tcPr>
          <w:p w14:paraId="4AB49A13" w14:textId="77777777" w:rsidR="006A4AE6" w:rsidRDefault="006A4AE6" w:rsidP="00A550A0">
            <w:r w:rsidRPr="006A172C">
              <w:rPr>
                <w:b/>
              </w:rPr>
              <w:t>Security Specialist</w:t>
            </w:r>
            <w:r w:rsidRPr="00276BFB">
              <w:t xml:space="preserve"> – obtain &amp; analyze data requirements and access requirements from business to determine </w:t>
            </w:r>
            <w:r>
              <w:t xml:space="preserve">project </w:t>
            </w:r>
            <w:r w:rsidRPr="00276BFB">
              <w:t>activities needed to execute appropriate technical controls; provides major input into system security plan; provide input into other security activities, timelines, and cost estimates</w:t>
            </w:r>
          </w:p>
        </w:tc>
        <w:tc>
          <w:tcPr>
            <w:tcW w:w="2790" w:type="dxa"/>
            <w:noWrap/>
          </w:tcPr>
          <w:p w14:paraId="4AB49A14" w14:textId="77777777" w:rsidR="006A4AE6" w:rsidRPr="00C41C08" w:rsidRDefault="006A4AE6" w:rsidP="00A550A0">
            <w:pPr>
              <w:pStyle w:val="HUDTableText"/>
              <w:cnfStyle w:val="000000100000" w:firstRow="0" w:lastRow="0" w:firstColumn="0" w:lastColumn="0" w:oddVBand="0" w:evenVBand="0" w:oddHBand="1" w:evenHBand="0" w:firstRowFirstColumn="0" w:firstRowLastColumn="0" w:lastRowFirstColumn="0" w:lastRowLastColumn="0"/>
              <w:rPr>
                <w:i/>
                <w:color w:val="548DD4" w:themeColor="text2" w:themeTint="99"/>
                <w:sz w:val="22"/>
                <w:szCs w:val="22"/>
              </w:rPr>
            </w:pPr>
            <w:r w:rsidRPr="00C41C08">
              <w:rPr>
                <w:i/>
                <w:color w:val="548DD4" w:themeColor="text2" w:themeTint="99"/>
                <w:sz w:val="22"/>
                <w:szCs w:val="22"/>
              </w:rPr>
              <w:t>&lt;Insert contact information&gt;</w:t>
            </w:r>
          </w:p>
        </w:tc>
      </w:tr>
      <w:tr w:rsidR="006A4AE6" w:rsidRPr="008A086E" w14:paraId="4AB49A19" w14:textId="77777777" w:rsidTr="00A550A0">
        <w:trPr>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16" w14:textId="77777777" w:rsidR="006A4AE6" w:rsidRPr="00C41C08" w:rsidRDefault="006A4AE6" w:rsidP="00A550A0">
            <w:pPr>
              <w:rPr>
                <w:b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right w:val="none" w:sz="0" w:space="0" w:color="auto"/>
            </w:tcBorders>
            <w:noWrap/>
          </w:tcPr>
          <w:p w14:paraId="4AB49A17" w14:textId="77777777" w:rsidR="006A4AE6" w:rsidRDefault="006A4AE6" w:rsidP="00A550A0">
            <w:r w:rsidRPr="00AC39FE">
              <w:rPr>
                <w:b/>
              </w:rPr>
              <w:t>Infrastructure &amp; Operations Representation</w:t>
            </w:r>
            <w:r w:rsidRPr="00276BFB">
              <w:t xml:space="preserve"> – technical representatives </w:t>
            </w:r>
            <w:r>
              <w:t xml:space="preserve">required to participate from the beginning of the project </w:t>
            </w:r>
            <w:r w:rsidRPr="00276BFB">
              <w:t xml:space="preserve">to </w:t>
            </w:r>
            <w:r>
              <w:t xml:space="preserve">understand and </w:t>
            </w:r>
            <w:r w:rsidRPr="00276BFB">
              <w:t>translate business &amp; functional requirements into technical specifications, assist in defining project activities, timelines, and cost estimates,</w:t>
            </w:r>
            <w:r>
              <w:t xml:space="preserve"> address HW/SW and services needed to support the project, address development, testing, production, and backup requirements, </w:t>
            </w:r>
            <w:r w:rsidRPr="00276BFB">
              <w:t xml:space="preserve"> establis</w:t>
            </w:r>
            <w:r>
              <w:t xml:space="preserve">h service levels, provide </w:t>
            </w:r>
            <w:r w:rsidRPr="00276BFB">
              <w:t>major input into system security plan</w:t>
            </w:r>
            <w:r>
              <w:t>s</w:t>
            </w:r>
            <w:r w:rsidRPr="00276BFB">
              <w:t>, technical design, test plans, data conversion plans, deployment/release plans, operational and maintenance plans</w:t>
            </w:r>
          </w:p>
        </w:tc>
        <w:tc>
          <w:tcPr>
            <w:tcW w:w="2790" w:type="dxa"/>
            <w:noWrap/>
          </w:tcPr>
          <w:p w14:paraId="4AB49A18" w14:textId="77777777" w:rsidR="006A4AE6" w:rsidRPr="00C41C08" w:rsidRDefault="006A4AE6" w:rsidP="00A550A0">
            <w:pPr>
              <w:pStyle w:val="HUDTableText"/>
              <w:cnfStyle w:val="000000000000" w:firstRow="0" w:lastRow="0" w:firstColumn="0" w:lastColumn="0" w:oddVBand="0" w:evenVBand="0" w:oddHBand="0" w:evenHBand="0" w:firstRowFirstColumn="0" w:firstRowLastColumn="0" w:lastRowFirstColumn="0" w:lastRowLastColumn="0"/>
              <w:rPr>
                <w:i/>
                <w:color w:val="548DD4" w:themeColor="text2" w:themeTint="99"/>
                <w:sz w:val="22"/>
                <w:szCs w:val="22"/>
              </w:rPr>
            </w:pPr>
            <w:r w:rsidRPr="00C41C08">
              <w:rPr>
                <w:i/>
                <w:color w:val="548DD4" w:themeColor="text2" w:themeTint="99"/>
                <w:sz w:val="22"/>
                <w:szCs w:val="22"/>
              </w:rPr>
              <w:t>&lt;Insert contact information&gt;</w:t>
            </w:r>
          </w:p>
        </w:tc>
      </w:tr>
      <w:tr w:rsidR="006A4AE6" w:rsidRPr="008A086E" w14:paraId="4AB49A1D" w14:textId="77777777" w:rsidTr="00A550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1A" w14:textId="77777777" w:rsidR="006A4AE6" w:rsidRPr="00C41C08" w:rsidRDefault="006A4AE6" w:rsidP="00A550A0">
            <w:pPr>
              <w:rPr>
                <w:b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right w:val="none" w:sz="0" w:space="0" w:color="auto"/>
            </w:tcBorders>
            <w:noWrap/>
          </w:tcPr>
          <w:p w14:paraId="4AB49A1B" w14:textId="77777777" w:rsidR="006A4AE6" w:rsidRDefault="006A4AE6" w:rsidP="00A550A0">
            <w:r w:rsidRPr="0033235F">
              <w:rPr>
                <w:b/>
              </w:rPr>
              <w:t xml:space="preserve">Enterprise Architecture Representation </w:t>
            </w:r>
            <w:r w:rsidRPr="00276BFB">
              <w:t>– use architecture standards to assist in developing solution design options;  provides input in to tasks, timelines, and cost estimates for security, data, technical, &amp; service architectures; recommends segment and investment placement of projects/solutions into IT portfolio</w:t>
            </w:r>
          </w:p>
        </w:tc>
        <w:tc>
          <w:tcPr>
            <w:tcW w:w="2790" w:type="dxa"/>
            <w:noWrap/>
          </w:tcPr>
          <w:p w14:paraId="4AB49A1C" w14:textId="77777777" w:rsidR="006A4AE6" w:rsidRPr="00C41C08" w:rsidRDefault="006A4AE6" w:rsidP="00A550A0">
            <w:pPr>
              <w:pStyle w:val="HUDTableText"/>
              <w:cnfStyle w:val="000000100000" w:firstRow="0" w:lastRow="0" w:firstColumn="0" w:lastColumn="0" w:oddVBand="0" w:evenVBand="0" w:oddHBand="1" w:evenHBand="0" w:firstRowFirstColumn="0" w:firstRowLastColumn="0" w:lastRowFirstColumn="0" w:lastRowLastColumn="0"/>
              <w:rPr>
                <w:i/>
                <w:color w:val="548DD4" w:themeColor="text2" w:themeTint="99"/>
                <w:sz w:val="22"/>
                <w:szCs w:val="22"/>
              </w:rPr>
            </w:pPr>
            <w:r w:rsidRPr="00C41C08">
              <w:rPr>
                <w:i/>
                <w:color w:val="548DD4" w:themeColor="text2" w:themeTint="99"/>
                <w:sz w:val="22"/>
                <w:szCs w:val="22"/>
              </w:rPr>
              <w:t>&lt;Insert contact information&gt;</w:t>
            </w:r>
          </w:p>
        </w:tc>
      </w:tr>
      <w:tr w:rsidR="006A4AE6" w:rsidRPr="008A086E" w14:paraId="4AB49A21" w14:textId="77777777" w:rsidTr="00A550A0">
        <w:trPr>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1E" w14:textId="77777777" w:rsidR="006A4AE6" w:rsidRPr="00C41C08" w:rsidRDefault="006A4AE6" w:rsidP="00A550A0">
            <w:pPr>
              <w:rPr>
                <w:b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right w:val="none" w:sz="0" w:space="0" w:color="auto"/>
            </w:tcBorders>
            <w:noWrap/>
          </w:tcPr>
          <w:p w14:paraId="4AB49A1F" w14:textId="77777777" w:rsidR="006A4AE6" w:rsidRDefault="006A4AE6" w:rsidP="00A550A0">
            <w:r w:rsidRPr="0033235F">
              <w:rPr>
                <w:b/>
              </w:rPr>
              <w:t>Customer Subject Matter Experts –</w:t>
            </w:r>
            <w:r w:rsidRPr="00276BFB">
              <w:t xml:space="preserve"> must be on the project team at the beginning for developing requirements and participating in design, configuration, testing, training, implementation, setting performance metrics and service levels; generally serve as UAT testers</w:t>
            </w:r>
            <w:r>
              <w:t>; critical to achieve customer satisfaction</w:t>
            </w:r>
          </w:p>
        </w:tc>
        <w:tc>
          <w:tcPr>
            <w:tcW w:w="2790" w:type="dxa"/>
            <w:noWrap/>
          </w:tcPr>
          <w:p w14:paraId="4AB49A20" w14:textId="77777777" w:rsidR="006A4AE6" w:rsidRPr="00C41C08" w:rsidRDefault="006A4AE6" w:rsidP="00A550A0">
            <w:pPr>
              <w:pStyle w:val="HUDTableText"/>
              <w:cnfStyle w:val="000000000000" w:firstRow="0" w:lastRow="0" w:firstColumn="0" w:lastColumn="0" w:oddVBand="0" w:evenVBand="0" w:oddHBand="0" w:evenHBand="0" w:firstRowFirstColumn="0" w:firstRowLastColumn="0" w:lastRowFirstColumn="0" w:lastRowLastColumn="0"/>
              <w:rPr>
                <w:i/>
                <w:color w:val="548DD4" w:themeColor="text2" w:themeTint="99"/>
                <w:sz w:val="22"/>
                <w:szCs w:val="22"/>
              </w:rPr>
            </w:pPr>
            <w:r w:rsidRPr="00C41C08">
              <w:rPr>
                <w:i/>
                <w:color w:val="548DD4" w:themeColor="text2" w:themeTint="99"/>
                <w:sz w:val="22"/>
                <w:szCs w:val="22"/>
              </w:rPr>
              <w:t>&lt;Insert contact information&gt;</w:t>
            </w:r>
          </w:p>
        </w:tc>
      </w:tr>
      <w:tr w:rsidR="006A4AE6" w:rsidRPr="008A086E" w14:paraId="4AB49A25" w14:textId="77777777" w:rsidTr="00A550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22" w14:textId="77777777" w:rsidR="006A4AE6" w:rsidRPr="00C41C08" w:rsidRDefault="006A4AE6" w:rsidP="00A550A0">
            <w:pPr>
              <w:rPr>
                <w:b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right w:val="none" w:sz="0" w:space="0" w:color="auto"/>
            </w:tcBorders>
            <w:noWrap/>
          </w:tcPr>
          <w:p w14:paraId="4AB49A23" w14:textId="77777777" w:rsidR="006A4AE6" w:rsidRDefault="006A4AE6" w:rsidP="00A550A0">
            <w:r w:rsidRPr="0033235F">
              <w:rPr>
                <w:b/>
              </w:rPr>
              <w:t>Stakeholders</w:t>
            </w:r>
            <w:r w:rsidRPr="006A172C">
              <w:t xml:space="preserve"> – to identify activities, timelines, and cost estimates necessary to ensure interfaces with other business processes and systems is identified as requirements, and planned and executed throughout the project</w:t>
            </w:r>
          </w:p>
        </w:tc>
        <w:tc>
          <w:tcPr>
            <w:tcW w:w="2790" w:type="dxa"/>
            <w:noWrap/>
          </w:tcPr>
          <w:p w14:paraId="4AB49A24" w14:textId="77777777" w:rsidR="006A4AE6" w:rsidRPr="00C41C08" w:rsidRDefault="006A4AE6" w:rsidP="00A550A0">
            <w:pPr>
              <w:pStyle w:val="HUDTableText"/>
              <w:cnfStyle w:val="000000100000" w:firstRow="0" w:lastRow="0" w:firstColumn="0" w:lastColumn="0" w:oddVBand="0" w:evenVBand="0" w:oddHBand="1" w:evenHBand="0" w:firstRowFirstColumn="0" w:firstRowLastColumn="0" w:lastRowFirstColumn="0" w:lastRowLastColumn="0"/>
              <w:rPr>
                <w:i/>
                <w:color w:val="548DD4" w:themeColor="text2" w:themeTint="99"/>
                <w:sz w:val="22"/>
                <w:szCs w:val="22"/>
              </w:rPr>
            </w:pPr>
            <w:r w:rsidRPr="00C41C08">
              <w:rPr>
                <w:i/>
                <w:color w:val="548DD4" w:themeColor="text2" w:themeTint="99"/>
                <w:sz w:val="22"/>
                <w:szCs w:val="22"/>
              </w:rPr>
              <w:t>&lt;Insert contact information&gt;</w:t>
            </w:r>
          </w:p>
        </w:tc>
      </w:tr>
      <w:tr w:rsidR="006A4AE6" w:rsidRPr="008A086E" w14:paraId="4AB49A29" w14:textId="77777777" w:rsidTr="00A550A0">
        <w:trPr>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26" w14:textId="77777777" w:rsidR="006A4AE6" w:rsidRPr="00C41C08" w:rsidRDefault="006A4AE6" w:rsidP="00A550A0">
            <w:pPr>
              <w:rPr>
                <w:b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right w:val="none" w:sz="0" w:space="0" w:color="auto"/>
            </w:tcBorders>
            <w:noWrap/>
          </w:tcPr>
          <w:p w14:paraId="4AB49A27" w14:textId="77777777" w:rsidR="006A4AE6" w:rsidRDefault="006A4AE6" w:rsidP="00A550A0">
            <w:r w:rsidRPr="0033235F">
              <w:rPr>
                <w:b/>
              </w:rPr>
              <w:t>Investment Management Representative –</w:t>
            </w:r>
            <w:r w:rsidRPr="006A172C">
              <w:t xml:space="preserve"> CPIC – to identify and ensure projects/solutions follow investment management requirements, investment updates, monthly federal IT Dashboard updates, performance reporting, and other IT budget formulation and execution activities</w:t>
            </w:r>
          </w:p>
        </w:tc>
        <w:tc>
          <w:tcPr>
            <w:tcW w:w="2790" w:type="dxa"/>
            <w:noWrap/>
          </w:tcPr>
          <w:p w14:paraId="4AB49A28" w14:textId="77777777" w:rsidR="006A4AE6" w:rsidRPr="00C41C08" w:rsidRDefault="006A4AE6" w:rsidP="00A550A0">
            <w:pPr>
              <w:pStyle w:val="HUDTableText"/>
              <w:cnfStyle w:val="000000000000" w:firstRow="0" w:lastRow="0" w:firstColumn="0" w:lastColumn="0" w:oddVBand="0" w:evenVBand="0" w:oddHBand="0" w:evenHBand="0" w:firstRowFirstColumn="0" w:firstRowLastColumn="0" w:lastRowFirstColumn="0" w:lastRowLastColumn="0"/>
              <w:rPr>
                <w:i/>
                <w:color w:val="548DD4" w:themeColor="text2" w:themeTint="99"/>
                <w:sz w:val="22"/>
                <w:szCs w:val="22"/>
              </w:rPr>
            </w:pPr>
            <w:r w:rsidRPr="00C41C08">
              <w:rPr>
                <w:i/>
                <w:color w:val="548DD4" w:themeColor="text2" w:themeTint="99"/>
                <w:sz w:val="22"/>
                <w:szCs w:val="22"/>
              </w:rPr>
              <w:t>&lt;Insert contact information&gt;</w:t>
            </w:r>
          </w:p>
        </w:tc>
      </w:tr>
      <w:tr w:rsidR="006A4AE6" w:rsidRPr="008A086E" w14:paraId="4AB49A2D" w14:textId="77777777" w:rsidTr="00A550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2A" w14:textId="77777777" w:rsidR="006A4AE6" w:rsidRPr="00C41C08" w:rsidRDefault="006A4AE6" w:rsidP="00A550A0">
            <w:pPr>
              <w:rPr>
                <w:b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right w:val="none" w:sz="0" w:space="0" w:color="auto"/>
            </w:tcBorders>
            <w:noWrap/>
          </w:tcPr>
          <w:p w14:paraId="4AB49A2B" w14:textId="77777777" w:rsidR="006A4AE6" w:rsidRDefault="006A4AE6" w:rsidP="00A550A0">
            <w:r w:rsidRPr="0033235F">
              <w:rPr>
                <w:b/>
              </w:rPr>
              <w:t>Chief Financial Officer Representative</w:t>
            </w:r>
            <w:r w:rsidRPr="006A172C">
              <w:t>  -  overall HUD budget formulation and execution</w:t>
            </w:r>
          </w:p>
        </w:tc>
        <w:tc>
          <w:tcPr>
            <w:tcW w:w="2790" w:type="dxa"/>
            <w:noWrap/>
          </w:tcPr>
          <w:p w14:paraId="4AB49A2C" w14:textId="77777777" w:rsidR="006A4AE6" w:rsidRPr="00C41C08" w:rsidRDefault="006A4AE6" w:rsidP="00A550A0">
            <w:pPr>
              <w:pStyle w:val="HUDTableText"/>
              <w:cnfStyle w:val="000000100000" w:firstRow="0" w:lastRow="0" w:firstColumn="0" w:lastColumn="0" w:oddVBand="0" w:evenVBand="0" w:oddHBand="1" w:evenHBand="0" w:firstRowFirstColumn="0" w:firstRowLastColumn="0" w:lastRowFirstColumn="0" w:lastRowLastColumn="0"/>
              <w:rPr>
                <w:i/>
                <w:color w:val="548DD4" w:themeColor="text2" w:themeTint="99"/>
                <w:sz w:val="22"/>
                <w:szCs w:val="22"/>
              </w:rPr>
            </w:pPr>
            <w:r w:rsidRPr="00C41C08">
              <w:rPr>
                <w:i/>
                <w:color w:val="548DD4" w:themeColor="text2" w:themeTint="99"/>
                <w:sz w:val="22"/>
                <w:szCs w:val="22"/>
              </w:rPr>
              <w:t>&lt;Insert contact information&gt;</w:t>
            </w:r>
          </w:p>
        </w:tc>
      </w:tr>
      <w:tr w:rsidR="006A4AE6" w:rsidRPr="008A086E" w14:paraId="4AB49A31" w14:textId="77777777" w:rsidTr="00A550A0">
        <w:trPr>
          <w:trHeight w:val="300"/>
        </w:trPr>
        <w:tc>
          <w:tcPr>
            <w:cnfStyle w:val="001000000000" w:firstRow="0" w:lastRow="0" w:firstColumn="1" w:lastColumn="0" w:oddVBand="0" w:evenVBand="0" w:oddHBand="0" w:evenHBand="0" w:firstRowFirstColumn="0" w:firstRowLastColumn="0" w:lastRowFirstColumn="0" w:lastRowLastColumn="0"/>
            <w:tcW w:w="1792" w:type="dxa"/>
          </w:tcPr>
          <w:p w14:paraId="4AB49A2E" w14:textId="77777777" w:rsidR="006A4AE6" w:rsidRPr="00C41C08" w:rsidRDefault="006A4AE6" w:rsidP="00A550A0">
            <w:pPr>
              <w:rPr>
                <w:b w:val="0"/>
                <w:color w:val="548DD4" w:themeColor="text2" w:themeTint="99"/>
              </w:rPr>
            </w:pPr>
            <w:r w:rsidRPr="00C41C08">
              <w:rPr>
                <w:i/>
                <w:color w:val="548DD4" w:themeColor="text2" w:themeTint="99"/>
                <w:szCs w:val="22"/>
              </w:rPr>
              <w:t>&lt;Member Name&gt;</w:t>
            </w:r>
          </w:p>
        </w:tc>
        <w:tc>
          <w:tcPr>
            <w:cnfStyle w:val="000010000000" w:firstRow="0" w:lastRow="0" w:firstColumn="0" w:lastColumn="0" w:oddVBand="1" w:evenVBand="0" w:oddHBand="0" w:evenHBand="0" w:firstRowFirstColumn="0" w:firstRowLastColumn="0" w:lastRowFirstColumn="0" w:lastRowLastColumn="0"/>
            <w:tcW w:w="4706" w:type="dxa"/>
            <w:tcBorders>
              <w:left w:val="none" w:sz="0" w:space="0" w:color="auto"/>
              <w:bottom w:val="none" w:sz="0" w:space="0" w:color="auto"/>
              <w:right w:val="none" w:sz="0" w:space="0" w:color="auto"/>
            </w:tcBorders>
            <w:noWrap/>
          </w:tcPr>
          <w:p w14:paraId="4AB49A2F" w14:textId="77777777" w:rsidR="006A4AE6" w:rsidRDefault="006A4AE6" w:rsidP="00A550A0">
            <w:r w:rsidRPr="0033235F">
              <w:rPr>
                <w:b/>
              </w:rPr>
              <w:t>Privacy Officer Representative</w:t>
            </w:r>
            <w:r w:rsidRPr="006A172C">
              <w:t xml:space="preserve"> – assess data requirements to ensure appropriate controls are executed to protect sensitive and private information</w:t>
            </w:r>
          </w:p>
        </w:tc>
        <w:tc>
          <w:tcPr>
            <w:tcW w:w="2790" w:type="dxa"/>
            <w:noWrap/>
          </w:tcPr>
          <w:p w14:paraId="4AB49A30" w14:textId="77777777" w:rsidR="006A4AE6" w:rsidRPr="00C41C08" w:rsidRDefault="006A4AE6" w:rsidP="00A550A0">
            <w:pPr>
              <w:pStyle w:val="HUDTableText"/>
              <w:cnfStyle w:val="000000000000" w:firstRow="0" w:lastRow="0" w:firstColumn="0" w:lastColumn="0" w:oddVBand="0" w:evenVBand="0" w:oddHBand="0" w:evenHBand="0" w:firstRowFirstColumn="0" w:firstRowLastColumn="0" w:lastRowFirstColumn="0" w:lastRowLastColumn="0"/>
              <w:rPr>
                <w:i/>
                <w:color w:val="548DD4" w:themeColor="text2" w:themeTint="99"/>
                <w:sz w:val="22"/>
                <w:szCs w:val="22"/>
              </w:rPr>
            </w:pPr>
            <w:r w:rsidRPr="00C41C08">
              <w:rPr>
                <w:i/>
                <w:color w:val="548DD4" w:themeColor="text2" w:themeTint="99"/>
                <w:sz w:val="22"/>
                <w:szCs w:val="22"/>
              </w:rPr>
              <w:t>&lt;Insert contact information&gt;</w:t>
            </w:r>
          </w:p>
        </w:tc>
      </w:tr>
    </w:tbl>
    <w:p w14:paraId="4AB49A32" w14:textId="77777777" w:rsidR="006A4AE6" w:rsidRDefault="006A4AE6" w:rsidP="006A4AE6">
      <w:pPr>
        <w:pStyle w:val="Heading2"/>
      </w:pPr>
      <w:bookmarkStart w:id="340" w:name="_Toc430676735"/>
      <w:r w:rsidRPr="00D90A3C">
        <w:t xml:space="preserve">IPT </w:t>
      </w:r>
      <w:r>
        <w:t>Authority Levels</w:t>
      </w:r>
      <w:bookmarkEnd w:id="340"/>
    </w:p>
    <w:p w14:paraId="4AB49A33" w14:textId="77777777" w:rsidR="006A4AE6" w:rsidRPr="00C41C08" w:rsidRDefault="006A4AE6" w:rsidP="006A4AE6">
      <w:pPr>
        <w:rPr>
          <w:i/>
          <w:color w:val="548DD4" w:themeColor="text2" w:themeTint="99"/>
          <w:szCs w:val="22"/>
        </w:rPr>
      </w:pPr>
      <w:r w:rsidRPr="00C41C08">
        <w:rPr>
          <w:i/>
          <w:color w:val="548DD4" w:themeColor="text2" w:themeTint="99"/>
          <w:szCs w:val="22"/>
        </w:rPr>
        <w:t>&lt;Each IPT member has specific expertise that he/she brings to a program/project to help ensure successful delivery. In addition to IPT member roles and responsibilities, many IPT members also have program/ project levels of authority. The table below provides an example of various levels of authority by key IPT member and should be modified based on the specifics of the program/project. One item that must be documented is what role(s )is/ are responsible and have the authority level for providing final sign off at the completion of the project.&gt;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90"/>
      </w:tblGrid>
      <w:tr w:rsidR="006A4AE6" w:rsidRPr="00DA53EE" w14:paraId="4AB49A36" w14:textId="77777777" w:rsidTr="00A55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Pr>
          <w:p w14:paraId="4AB49A34" w14:textId="77777777" w:rsidR="006A4AE6" w:rsidRPr="00DA53EE" w:rsidRDefault="006A4AE6" w:rsidP="00A550A0">
            <w:pPr>
              <w:pStyle w:val="HUDTableHeading"/>
            </w:pPr>
            <w:r>
              <w:t>Role</w:t>
            </w:r>
          </w:p>
        </w:tc>
        <w:tc>
          <w:tcPr>
            <w:cnfStyle w:val="000100000000" w:firstRow="0" w:lastRow="0" w:firstColumn="0" w:lastColumn="1" w:oddVBand="0" w:evenVBand="0" w:oddHBand="0" w:evenHBand="0" w:firstRowFirstColumn="0" w:firstRowLastColumn="0" w:lastRowFirstColumn="0" w:lastRowLastColumn="0"/>
            <w:tcW w:w="3650" w:type="pct"/>
          </w:tcPr>
          <w:p w14:paraId="4AB49A35" w14:textId="77777777" w:rsidR="006A4AE6" w:rsidRPr="00DA53EE" w:rsidRDefault="006A4AE6" w:rsidP="00A550A0">
            <w:pPr>
              <w:pStyle w:val="HUDTableHeading"/>
            </w:pPr>
            <w:r>
              <w:t>Authority Level</w:t>
            </w:r>
          </w:p>
        </w:tc>
      </w:tr>
      <w:tr w:rsidR="006A4AE6" w:rsidRPr="00AD23D3" w14:paraId="4AB49A39" w14:textId="77777777" w:rsidTr="00A550A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4AB49A37" w14:textId="77777777" w:rsidR="006A4AE6" w:rsidRPr="00C41C08" w:rsidRDefault="006A4AE6" w:rsidP="00822228">
            <w:pPr>
              <w:pStyle w:val="HUDBTableText"/>
              <w:rPr>
                <w:b w:val="0"/>
                <w:color w:val="548DD4" w:themeColor="text2" w:themeTint="99"/>
                <w:szCs w:val="22"/>
              </w:rPr>
            </w:pPr>
            <w:r w:rsidRPr="00C41C08">
              <w:rPr>
                <w:b w:val="0"/>
                <w:color w:val="548DD4" w:themeColor="text2" w:themeTint="99"/>
                <w:szCs w:val="22"/>
              </w:rPr>
              <w:t xml:space="preserve">Primary Segment </w:t>
            </w:r>
            <w:r w:rsidR="00822228" w:rsidRPr="00C41C08">
              <w:rPr>
                <w:b w:val="0"/>
                <w:color w:val="548DD4" w:themeColor="text2" w:themeTint="99"/>
                <w:szCs w:val="22"/>
              </w:rPr>
              <w:t>Sponsor</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4AB49A38" w14:textId="77777777" w:rsidR="006A4AE6" w:rsidRPr="00C41C08" w:rsidRDefault="006A4AE6" w:rsidP="00A550A0">
            <w:pPr>
              <w:pStyle w:val="HUDBTableText"/>
              <w:rPr>
                <w:b w:val="0"/>
                <w:bCs w:val="0"/>
                <w:color w:val="548DD4" w:themeColor="text2" w:themeTint="99"/>
                <w:szCs w:val="22"/>
              </w:rPr>
            </w:pPr>
            <w:r w:rsidRPr="00C41C08">
              <w:rPr>
                <w:b w:val="0"/>
                <w:color w:val="548DD4" w:themeColor="text2" w:themeTint="99"/>
                <w:szCs w:val="22"/>
              </w:rPr>
              <w:t>&lt;Authority level includes ability to make all strategic decisions related to the program/ project, including the recommendation of not moving forward with the solution. This role also has the authority to accept and/ or reject key delivery aspects of the program/project and serves as the final signoff at the completion of the program/ project signifying program/project completion and achievement of the program/project intended benefits.&gt;</w:t>
            </w:r>
          </w:p>
        </w:tc>
      </w:tr>
      <w:tr w:rsidR="006A4AE6" w:rsidRPr="00AD23D3" w14:paraId="4AB49A3C" w14:textId="77777777" w:rsidTr="00A550A0">
        <w:trPr>
          <w:trHeight w:val="70"/>
        </w:trPr>
        <w:tc>
          <w:tcPr>
            <w:cnfStyle w:val="001000000000" w:firstRow="0" w:lastRow="0" w:firstColumn="1" w:lastColumn="0" w:oddVBand="0" w:evenVBand="0" w:oddHBand="0" w:evenHBand="0" w:firstRowFirstColumn="0" w:firstRowLastColumn="0" w:lastRowFirstColumn="0" w:lastRowLastColumn="0"/>
            <w:tcW w:w="1350" w:type="pct"/>
          </w:tcPr>
          <w:p w14:paraId="4AB49A3A" w14:textId="77777777" w:rsidR="006A4AE6" w:rsidRPr="00C41C08" w:rsidRDefault="006A4AE6" w:rsidP="00A550A0">
            <w:pPr>
              <w:pStyle w:val="HUDBTableText"/>
              <w:rPr>
                <w:rFonts w:ascii="Arial" w:hAnsi="Arial" w:cs="Arial"/>
                <w:color w:val="548DD4" w:themeColor="text2" w:themeTint="99"/>
              </w:rPr>
            </w:pPr>
            <w:r w:rsidRPr="00C41C08">
              <w:rPr>
                <w:b w:val="0"/>
                <w:color w:val="548DD4" w:themeColor="text2" w:themeTint="99"/>
                <w:szCs w:val="22"/>
              </w:rPr>
              <w:t>IT Project Manager</w:t>
            </w:r>
          </w:p>
        </w:tc>
        <w:tc>
          <w:tcPr>
            <w:cnfStyle w:val="000100000000" w:firstRow="0" w:lastRow="0" w:firstColumn="0" w:lastColumn="1" w:oddVBand="0" w:evenVBand="0" w:oddHBand="0" w:evenHBand="0" w:firstRowFirstColumn="0" w:firstRowLastColumn="0" w:lastRowFirstColumn="0" w:lastRowLastColumn="0"/>
            <w:tcW w:w="3650" w:type="pct"/>
          </w:tcPr>
          <w:p w14:paraId="4AB49A3B" w14:textId="77777777" w:rsidR="006A4AE6" w:rsidRPr="00C41C08" w:rsidRDefault="006A4AE6" w:rsidP="00A550A0">
            <w:pPr>
              <w:pStyle w:val="HUDBTableText"/>
              <w:rPr>
                <w:rFonts w:ascii="Arial" w:hAnsi="Arial" w:cs="Arial"/>
                <w:b w:val="0"/>
                <w:bCs w:val="0"/>
                <w:color w:val="548DD4" w:themeColor="text2" w:themeTint="99"/>
              </w:rPr>
            </w:pPr>
            <w:r w:rsidRPr="00C41C08">
              <w:rPr>
                <w:b w:val="0"/>
                <w:color w:val="548DD4" w:themeColor="text2" w:themeTint="99"/>
                <w:szCs w:val="22"/>
              </w:rPr>
              <w:t>&lt;Authority level includes decision-making on day-to-day leadership of the program/ project. Includes ability to change scope and schedule as needed (as long as consulting occurs with Business Lead</w:t>
            </w:r>
            <w:r w:rsidR="00CB61C9" w:rsidRPr="00C41C08">
              <w:rPr>
                <w:b w:val="0"/>
                <w:color w:val="548DD4" w:themeColor="text2" w:themeTint="99"/>
                <w:szCs w:val="22"/>
              </w:rPr>
              <w:t>)</w:t>
            </w:r>
            <w:r w:rsidRPr="00C41C08">
              <w:rPr>
                <w:b w:val="0"/>
                <w:color w:val="548DD4" w:themeColor="text2" w:themeTint="99"/>
                <w:szCs w:val="22"/>
              </w:rPr>
              <w:t>.&gt;</w:t>
            </w:r>
          </w:p>
        </w:tc>
      </w:tr>
      <w:tr w:rsidR="006A4AE6" w:rsidRPr="00AD23D3" w14:paraId="4AB49A3F" w14:textId="77777777" w:rsidTr="00A550A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4AB49A3D" w14:textId="77777777" w:rsidR="006A4AE6" w:rsidRPr="00C41C08" w:rsidRDefault="006A4AE6" w:rsidP="00A550A0">
            <w:pPr>
              <w:pStyle w:val="HUDBTableText"/>
              <w:rPr>
                <w:rFonts w:ascii="Arial" w:hAnsi="Arial" w:cs="Arial"/>
                <w:color w:val="548DD4" w:themeColor="text2" w:themeTint="99"/>
              </w:rPr>
            </w:pPr>
            <w:r w:rsidRPr="00C41C08">
              <w:rPr>
                <w:b w:val="0"/>
                <w:color w:val="548DD4" w:themeColor="text2" w:themeTint="99"/>
                <w:szCs w:val="22"/>
              </w:rPr>
              <w:t>Business Lead</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4AB49A3E" w14:textId="77777777" w:rsidR="006A4AE6" w:rsidRPr="00C41C08" w:rsidRDefault="006A4AE6" w:rsidP="00A550A0">
            <w:pPr>
              <w:pStyle w:val="HUDBTableText"/>
              <w:rPr>
                <w:rFonts w:ascii="Arial" w:hAnsi="Arial" w:cs="Arial"/>
                <w:b w:val="0"/>
                <w:bCs w:val="0"/>
                <w:color w:val="548DD4" w:themeColor="text2" w:themeTint="99"/>
              </w:rPr>
            </w:pPr>
            <w:r w:rsidRPr="00C41C08">
              <w:rPr>
                <w:b w:val="0"/>
                <w:color w:val="548DD4" w:themeColor="text2" w:themeTint="99"/>
                <w:szCs w:val="22"/>
              </w:rPr>
              <w:t>&lt;Authority level includes any business-related decisions that are made at the program/project level.&gt;</w:t>
            </w:r>
          </w:p>
        </w:tc>
      </w:tr>
      <w:tr w:rsidR="006A4AE6" w:rsidRPr="00AD23D3" w14:paraId="4AB49A42" w14:textId="77777777" w:rsidTr="00A550A0">
        <w:trPr>
          <w:trHeight w:val="70"/>
        </w:trPr>
        <w:tc>
          <w:tcPr>
            <w:cnfStyle w:val="001000000000" w:firstRow="0" w:lastRow="0" w:firstColumn="1" w:lastColumn="0" w:oddVBand="0" w:evenVBand="0" w:oddHBand="0" w:evenHBand="0" w:firstRowFirstColumn="0" w:firstRowLastColumn="0" w:lastRowFirstColumn="0" w:lastRowLastColumn="0"/>
            <w:tcW w:w="1350" w:type="pct"/>
          </w:tcPr>
          <w:p w14:paraId="4AB49A40" w14:textId="77777777" w:rsidR="006A4AE6" w:rsidRPr="00C41C08" w:rsidRDefault="006A4AE6" w:rsidP="00A550A0">
            <w:pPr>
              <w:pStyle w:val="HUDBTableText"/>
              <w:rPr>
                <w:b w:val="0"/>
                <w:color w:val="548DD4" w:themeColor="text2" w:themeTint="99"/>
                <w:szCs w:val="22"/>
              </w:rPr>
            </w:pPr>
            <w:r w:rsidRPr="00C41C08">
              <w:rPr>
                <w:b w:val="0"/>
                <w:color w:val="548DD4" w:themeColor="text2" w:themeTint="99"/>
                <w:szCs w:val="22"/>
              </w:rPr>
              <w:t>OCIO Discipline Leads</w:t>
            </w:r>
          </w:p>
        </w:tc>
        <w:tc>
          <w:tcPr>
            <w:cnfStyle w:val="000100000000" w:firstRow="0" w:lastRow="0" w:firstColumn="0" w:lastColumn="1" w:oddVBand="0" w:evenVBand="0" w:oddHBand="0" w:evenHBand="0" w:firstRowFirstColumn="0" w:firstRowLastColumn="0" w:lastRowFirstColumn="0" w:lastRowLastColumn="0"/>
            <w:tcW w:w="3650" w:type="pct"/>
          </w:tcPr>
          <w:p w14:paraId="4AB49A41" w14:textId="77777777" w:rsidR="006A4AE6" w:rsidRPr="00C41C08" w:rsidRDefault="006A4AE6" w:rsidP="00A550A0">
            <w:pPr>
              <w:pStyle w:val="HUDBTableText"/>
              <w:rPr>
                <w:b w:val="0"/>
                <w:bCs w:val="0"/>
                <w:color w:val="548DD4" w:themeColor="text2" w:themeTint="99"/>
                <w:szCs w:val="22"/>
              </w:rPr>
            </w:pPr>
            <w:r w:rsidRPr="00C41C08">
              <w:rPr>
                <w:b w:val="0"/>
                <w:color w:val="548DD4" w:themeColor="text2" w:themeTint="99"/>
                <w:szCs w:val="22"/>
              </w:rPr>
              <w:t>&lt;Authority level includes use of subject matter expertise on content included within artifact templates owned by the respective OCIO discipline. For example, Enterprise Architecture (EA) is the owner of the Solution Architecture PPM template; as such, the EA representative on the IPT would have to approve the specific artifact and its content prior to it getting submitted to the TRC for the appropriate control gate. A listing of template owners is posted on the PPM V2.0 website.&gt;</w:t>
            </w:r>
          </w:p>
        </w:tc>
      </w:tr>
      <w:tr w:rsidR="006A4AE6" w:rsidRPr="00AD23D3" w14:paraId="4AB49A45" w14:textId="77777777" w:rsidTr="00A550A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4AB49A43" w14:textId="77777777" w:rsidR="006A4AE6" w:rsidRPr="00C41C08" w:rsidRDefault="006A4AE6" w:rsidP="00A550A0">
            <w:pPr>
              <w:pStyle w:val="HUDBTableText"/>
              <w:rPr>
                <w:b w:val="0"/>
                <w:color w:val="548DD4" w:themeColor="text2" w:themeTint="99"/>
                <w:szCs w:val="22"/>
              </w:rPr>
            </w:pPr>
            <w:r w:rsidRPr="00C41C08">
              <w:rPr>
                <w:b w:val="0"/>
                <w:color w:val="548DD4" w:themeColor="text2" w:themeTint="99"/>
                <w:szCs w:val="22"/>
              </w:rPr>
              <w:t>Security Representative</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4AB49A44" w14:textId="77777777" w:rsidR="006A4AE6" w:rsidRPr="00C41C08" w:rsidRDefault="006A4AE6" w:rsidP="00A550A0">
            <w:pPr>
              <w:pStyle w:val="HUDBTableText"/>
              <w:rPr>
                <w:b w:val="0"/>
                <w:bCs w:val="0"/>
                <w:color w:val="548DD4" w:themeColor="text2" w:themeTint="99"/>
                <w:szCs w:val="22"/>
              </w:rPr>
            </w:pPr>
            <w:r w:rsidRPr="00C41C08">
              <w:rPr>
                <w:b w:val="0"/>
                <w:color w:val="548DD4" w:themeColor="text2" w:themeTint="99"/>
                <w:szCs w:val="22"/>
              </w:rPr>
              <w:t>&lt;Authority level includes use of subject matter expertise on completion of any security-related artifact and appropriateness of information provided.&gt;</w:t>
            </w:r>
          </w:p>
        </w:tc>
      </w:tr>
      <w:tr w:rsidR="006A4AE6" w:rsidRPr="00AD23D3" w14:paraId="4AB49A48" w14:textId="77777777" w:rsidTr="00A550A0">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4AB49A46" w14:textId="77777777" w:rsidR="006A4AE6" w:rsidRPr="00C41C08" w:rsidRDefault="006A4AE6" w:rsidP="00A550A0">
            <w:pPr>
              <w:pStyle w:val="HUDBTableText"/>
              <w:rPr>
                <w:b w:val="0"/>
                <w:color w:val="548DD4" w:themeColor="text2" w:themeTint="99"/>
                <w:szCs w:val="22"/>
              </w:rPr>
            </w:pPr>
            <w:r w:rsidRPr="00C41C08">
              <w:rPr>
                <w:b w:val="0"/>
                <w:color w:val="548DD4" w:themeColor="text2" w:themeTint="99"/>
                <w:szCs w:val="22"/>
              </w:rPr>
              <w:t>Privacy Representative</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4AB49A47" w14:textId="77777777" w:rsidR="006A4AE6" w:rsidRPr="00C41C08" w:rsidRDefault="006A4AE6" w:rsidP="00A550A0">
            <w:pPr>
              <w:pStyle w:val="HUDBTableText"/>
              <w:rPr>
                <w:b w:val="0"/>
                <w:bCs w:val="0"/>
                <w:color w:val="548DD4" w:themeColor="text2" w:themeTint="99"/>
                <w:szCs w:val="22"/>
              </w:rPr>
            </w:pPr>
            <w:r w:rsidRPr="00C41C08">
              <w:rPr>
                <w:b w:val="0"/>
                <w:color w:val="548DD4" w:themeColor="text2" w:themeTint="99"/>
                <w:szCs w:val="22"/>
              </w:rPr>
              <w:t>&lt;Authority level includes use of subject matter expertise on completion of any privacy-related artifact and appropriateness of information provided.&gt;</w:t>
            </w:r>
          </w:p>
        </w:tc>
      </w:tr>
    </w:tbl>
    <w:p w14:paraId="4AB49A49" w14:textId="77777777" w:rsidR="006A4AE6" w:rsidRPr="00B15CCB" w:rsidRDefault="006A4AE6" w:rsidP="006A4AE6">
      <w:pPr>
        <w:rPr>
          <w:i/>
          <w:color w:val="3333FF"/>
          <w:szCs w:val="22"/>
        </w:rPr>
      </w:pPr>
    </w:p>
    <w:p w14:paraId="4AB49A4A" w14:textId="77777777" w:rsidR="0024069F" w:rsidRPr="00783F26" w:rsidRDefault="0024069F" w:rsidP="0024069F">
      <w:pPr>
        <w:pStyle w:val="HUDBulletLevel1"/>
        <w:numPr>
          <w:ilvl w:val="0"/>
          <w:numId w:val="0"/>
        </w:numPr>
        <w:rPr>
          <w:i/>
          <w:color w:val="0033CC"/>
        </w:rPr>
      </w:pPr>
    </w:p>
    <w:p w14:paraId="4AB49A4B" w14:textId="77777777" w:rsidR="0024069F" w:rsidRDefault="0024069F" w:rsidP="00503FB4">
      <w:pPr>
        <w:pStyle w:val="HUDTableofContentsHeading"/>
        <w:sectPr w:rsidR="0024069F" w:rsidSect="00231E9D">
          <w:pgSz w:w="12240" w:h="15840"/>
          <w:pgMar w:top="1440" w:right="1440" w:bottom="1440" w:left="1440" w:header="720" w:footer="720" w:gutter="0"/>
          <w:cols w:space="720"/>
          <w:docGrid w:linePitch="360"/>
        </w:sectPr>
      </w:pPr>
    </w:p>
    <w:p w14:paraId="4AB49A4C" w14:textId="77777777" w:rsidR="00753557" w:rsidRDefault="00753557" w:rsidP="00503FB4">
      <w:pPr>
        <w:pStyle w:val="HUDTableofContentsHeading"/>
      </w:pPr>
      <w:bookmarkStart w:id="341" w:name="_Toc430676736"/>
      <w:r>
        <w:t>Appendix A: References</w:t>
      </w:r>
      <w:bookmarkEnd w:id="17"/>
      <w:bookmarkEnd w:id="341"/>
    </w:p>
    <w:p w14:paraId="4AB49A4D" w14:textId="77777777" w:rsidR="00753557" w:rsidRPr="00C41C08" w:rsidRDefault="00753557" w:rsidP="00DA53EE">
      <w:pPr>
        <w:pStyle w:val="HUDBText"/>
        <w:rPr>
          <w:color w:val="548DD4" w:themeColor="text2" w:themeTint="99"/>
        </w:rPr>
      </w:pPr>
      <w:r w:rsidRPr="00C41C08">
        <w:rPr>
          <w:color w:val="548DD4" w:themeColor="text2" w:themeTint="99"/>
        </w:rPr>
        <w:t xml:space="preserve">&lt;Insert the name, version number, description, and physical location of any documents referenced in this document. Add rows to the table as necessary.&gt; </w:t>
      </w:r>
    </w:p>
    <w:p w14:paraId="4AB49A4E" w14:textId="77777777" w:rsidR="00753557" w:rsidRPr="00F61E0B" w:rsidRDefault="00B7688E" w:rsidP="00753557">
      <w:pPr>
        <w:rPr>
          <w:szCs w:val="22"/>
        </w:rPr>
      </w:pPr>
      <w:r>
        <w:rPr>
          <w:szCs w:val="22"/>
        </w:rPr>
        <w:t>Table 1</w:t>
      </w:r>
      <w:r w:rsidR="00920E39">
        <w:rPr>
          <w:szCs w:val="22"/>
        </w:rPr>
        <w:t xml:space="preserve"> below </w:t>
      </w:r>
      <w:r w:rsidR="00753557" w:rsidRPr="00F61E0B">
        <w:rPr>
          <w:szCs w:val="22"/>
        </w:rPr>
        <w:t xml:space="preserve">summarizes </w:t>
      </w:r>
      <w:r w:rsidR="00161AFB">
        <w:rPr>
          <w:szCs w:val="22"/>
        </w:rPr>
        <w:t>any</w:t>
      </w:r>
      <w:r w:rsidR="00753557" w:rsidRPr="00F61E0B">
        <w:rPr>
          <w:szCs w:val="22"/>
        </w:rPr>
        <w:t xml:space="preserve"> documents referenced in this document.</w:t>
      </w:r>
    </w:p>
    <w:tbl>
      <w:tblPr>
        <w:tblStyle w:val="LightList-Accent11"/>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3305"/>
        <w:gridCol w:w="3737"/>
      </w:tblGrid>
      <w:tr w:rsidR="00753557" w:rsidRPr="00DA53EE" w14:paraId="4AB49A52" w14:textId="77777777" w:rsidTr="00AE1A3A">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Pr>
          <w:p w14:paraId="4AB49A4F" w14:textId="77777777" w:rsidR="00753557" w:rsidRPr="00DA53EE" w:rsidRDefault="00753557" w:rsidP="00DA53EE">
            <w:pPr>
              <w:pStyle w:val="HUDTableHeading"/>
            </w:pPr>
            <w:r w:rsidRPr="00DA53EE">
              <w:t>Document Name</w:t>
            </w: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right w:val="none" w:sz="0" w:space="0" w:color="auto"/>
            </w:tcBorders>
          </w:tcPr>
          <w:p w14:paraId="4AB49A50" w14:textId="77777777" w:rsidR="00753557" w:rsidRPr="00DA53EE" w:rsidRDefault="00753557" w:rsidP="00DA53EE">
            <w:pPr>
              <w:pStyle w:val="HUDTableHeading"/>
            </w:pPr>
            <w:r w:rsidRPr="00DA53EE">
              <w:t>Description</w:t>
            </w:r>
          </w:p>
        </w:tc>
        <w:tc>
          <w:tcPr>
            <w:cnfStyle w:val="000100000000" w:firstRow="0" w:lastRow="0" w:firstColumn="0" w:lastColumn="1" w:oddVBand="0" w:evenVBand="0" w:oddHBand="0" w:evenHBand="0" w:firstRowFirstColumn="0" w:firstRowLastColumn="0" w:lastRowFirstColumn="0" w:lastRowLastColumn="0"/>
            <w:tcW w:w="1931" w:type="pct"/>
          </w:tcPr>
          <w:p w14:paraId="4AB49A51" w14:textId="77777777" w:rsidR="00753557" w:rsidRPr="00DA53EE" w:rsidRDefault="00753557" w:rsidP="00DA53EE">
            <w:pPr>
              <w:pStyle w:val="HUDTableHeading"/>
            </w:pPr>
            <w:r w:rsidRPr="00DA53EE">
              <w:t>Location</w:t>
            </w:r>
          </w:p>
        </w:tc>
      </w:tr>
      <w:tr w:rsidR="00753557" w:rsidRPr="00AD23D3" w14:paraId="4AB49A56" w14:textId="77777777" w:rsidTr="00AE1A3A">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361" w:type="pct"/>
            <w:tcBorders>
              <w:top w:val="none" w:sz="0" w:space="0" w:color="auto"/>
              <w:left w:val="none" w:sz="0" w:space="0" w:color="auto"/>
              <w:bottom w:val="none" w:sz="0" w:space="0" w:color="auto"/>
            </w:tcBorders>
          </w:tcPr>
          <w:p w14:paraId="4AB49A53" w14:textId="77777777" w:rsidR="00753557" w:rsidRPr="00C41C08" w:rsidRDefault="00753557" w:rsidP="00AE1A3A">
            <w:pPr>
              <w:pStyle w:val="HUDBTableText"/>
              <w:rPr>
                <w:b w:val="0"/>
                <w:color w:val="548DD4" w:themeColor="text2" w:themeTint="99"/>
              </w:rPr>
            </w:pPr>
            <w:r w:rsidRPr="00C41C08">
              <w:rPr>
                <w:b w:val="0"/>
                <w:color w:val="548DD4" w:themeColor="text2" w:themeTint="99"/>
              </w:rPr>
              <w:t>&lt;Document Name and Version Number&gt;</w:t>
            </w: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bottom w:val="none" w:sz="0" w:space="0" w:color="auto"/>
              <w:right w:val="none" w:sz="0" w:space="0" w:color="auto"/>
            </w:tcBorders>
          </w:tcPr>
          <w:p w14:paraId="4AB49A54" w14:textId="77777777" w:rsidR="00753557" w:rsidRPr="00C41C08" w:rsidRDefault="00753557" w:rsidP="00AE1A3A">
            <w:pPr>
              <w:pStyle w:val="HUDBTableText"/>
              <w:rPr>
                <w:color w:val="548DD4" w:themeColor="text2" w:themeTint="99"/>
              </w:rPr>
            </w:pPr>
            <w:r w:rsidRPr="00C41C08">
              <w:rPr>
                <w:color w:val="548DD4" w:themeColor="text2" w:themeTint="99"/>
              </w:rPr>
              <w:t>&lt;Document description&gt;</w:t>
            </w:r>
          </w:p>
        </w:tc>
        <w:tc>
          <w:tcPr>
            <w:cnfStyle w:val="000100000000" w:firstRow="0" w:lastRow="0" w:firstColumn="0" w:lastColumn="1" w:oddVBand="0" w:evenVBand="0" w:oddHBand="0" w:evenHBand="0" w:firstRowFirstColumn="0" w:firstRowLastColumn="0" w:lastRowFirstColumn="0" w:lastRowLastColumn="0"/>
            <w:tcW w:w="1931" w:type="pct"/>
            <w:tcBorders>
              <w:top w:val="none" w:sz="0" w:space="0" w:color="auto"/>
              <w:bottom w:val="none" w:sz="0" w:space="0" w:color="auto"/>
              <w:right w:val="none" w:sz="0" w:space="0" w:color="auto"/>
            </w:tcBorders>
          </w:tcPr>
          <w:p w14:paraId="4AB49A55" w14:textId="77777777" w:rsidR="00753557" w:rsidRPr="00C41C08" w:rsidRDefault="00753557" w:rsidP="00AE1A3A">
            <w:pPr>
              <w:pStyle w:val="HUDBTableText"/>
              <w:rPr>
                <w:b w:val="0"/>
                <w:color w:val="548DD4" w:themeColor="text2" w:themeTint="99"/>
              </w:rPr>
            </w:pPr>
            <w:r w:rsidRPr="00C41C08">
              <w:rPr>
                <w:b w:val="0"/>
                <w:color w:val="548DD4" w:themeColor="text2" w:themeTint="99"/>
              </w:rPr>
              <w:t>&lt;URL to where document is located&gt;</w:t>
            </w:r>
          </w:p>
        </w:tc>
      </w:tr>
      <w:tr w:rsidR="00753557" w:rsidRPr="00AD23D3" w14:paraId="4AB49A5A" w14:textId="77777777" w:rsidTr="00AE1A3A">
        <w:trPr>
          <w:trHeight w:val="70"/>
        </w:trPr>
        <w:tc>
          <w:tcPr>
            <w:cnfStyle w:val="001000000000" w:firstRow="0" w:lastRow="0" w:firstColumn="1" w:lastColumn="0" w:oddVBand="0" w:evenVBand="0" w:oddHBand="0" w:evenHBand="0" w:firstRowFirstColumn="0" w:firstRowLastColumn="0" w:lastRowFirstColumn="0" w:lastRowLastColumn="0"/>
            <w:tcW w:w="1361" w:type="pct"/>
          </w:tcPr>
          <w:p w14:paraId="4AB49A57" w14:textId="77777777" w:rsidR="00753557" w:rsidRPr="00AD23D3" w:rsidRDefault="00753557" w:rsidP="00AE1A3A">
            <w:pPr>
              <w:pStyle w:val="BodyText"/>
              <w:jc w:val="left"/>
              <w:rPr>
                <w:i/>
                <w:color w:val="0000FF"/>
                <w:sz w:val="20"/>
              </w:rPr>
            </w:pPr>
          </w:p>
        </w:tc>
        <w:tc>
          <w:tcPr>
            <w:cnfStyle w:val="000010000000" w:firstRow="0" w:lastRow="0" w:firstColumn="0" w:lastColumn="0" w:oddVBand="1" w:evenVBand="0" w:oddHBand="0" w:evenHBand="0" w:firstRowFirstColumn="0" w:firstRowLastColumn="0" w:lastRowFirstColumn="0" w:lastRowLastColumn="0"/>
            <w:tcW w:w="1708" w:type="pct"/>
            <w:tcBorders>
              <w:left w:val="none" w:sz="0" w:space="0" w:color="auto"/>
              <w:right w:val="none" w:sz="0" w:space="0" w:color="auto"/>
            </w:tcBorders>
          </w:tcPr>
          <w:p w14:paraId="4AB49A58" w14:textId="77777777" w:rsidR="00753557" w:rsidRPr="00AD23D3" w:rsidRDefault="00753557" w:rsidP="00AE1A3A">
            <w:pPr>
              <w:pStyle w:val="BodyText"/>
              <w:jc w:val="left"/>
              <w:rPr>
                <w:i/>
                <w:color w:val="0000FF"/>
                <w:sz w:val="20"/>
              </w:rPr>
            </w:pPr>
          </w:p>
        </w:tc>
        <w:tc>
          <w:tcPr>
            <w:cnfStyle w:val="000100000000" w:firstRow="0" w:lastRow="0" w:firstColumn="0" w:lastColumn="1" w:oddVBand="0" w:evenVBand="0" w:oddHBand="0" w:evenHBand="0" w:firstRowFirstColumn="0" w:firstRowLastColumn="0" w:lastRowFirstColumn="0" w:lastRowLastColumn="0"/>
            <w:tcW w:w="1931" w:type="pct"/>
          </w:tcPr>
          <w:p w14:paraId="4AB49A59" w14:textId="77777777" w:rsidR="00753557" w:rsidRPr="00AD23D3" w:rsidRDefault="00753557" w:rsidP="00AE1A3A">
            <w:pPr>
              <w:pStyle w:val="BodyText"/>
              <w:jc w:val="left"/>
              <w:rPr>
                <w:i/>
                <w:color w:val="0000FF"/>
                <w:sz w:val="20"/>
              </w:rPr>
            </w:pPr>
          </w:p>
        </w:tc>
      </w:tr>
      <w:tr w:rsidR="00753557" w:rsidRPr="00AD23D3" w14:paraId="4AB49A5E" w14:textId="77777777" w:rsidTr="00AE1A3A">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1" w:type="pct"/>
            <w:tcBorders>
              <w:top w:val="none" w:sz="0" w:space="0" w:color="auto"/>
              <w:left w:val="none" w:sz="0" w:space="0" w:color="auto"/>
              <w:bottom w:val="none" w:sz="0" w:space="0" w:color="auto"/>
            </w:tcBorders>
          </w:tcPr>
          <w:p w14:paraId="4AB49A5B" w14:textId="77777777" w:rsidR="00753557" w:rsidRPr="00AD23D3" w:rsidRDefault="00753557" w:rsidP="00AE1A3A">
            <w:pPr>
              <w:pStyle w:val="BodyText"/>
              <w:jc w:val="left"/>
              <w:rPr>
                <w:i/>
                <w:color w:val="0000FF"/>
                <w:sz w:val="20"/>
              </w:rPr>
            </w:pPr>
          </w:p>
        </w:tc>
        <w:tc>
          <w:tcPr>
            <w:cnfStyle w:val="000010000000" w:firstRow="0" w:lastRow="0" w:firstColumn="0" w:lastColumn="0" w:oddVBand="1" w:evenVBand="0" w:oddHBand="0" w:evenHBand="0" w:firstRowFirstColumn="0" w:firstRowLastColumn="0" w:lastRowFirstColumn="0" w:lastRowLastColumn="0"/>
            <w:tcW w:w="1708" w:type="pct"/>
            <w:tcBorders>
              <w:top w:val="none" w:sz="0" w:space="0" w:color="auto"/>
              <w:left w:val="none" w:sz="0" w:space="0" w:color="auto"/>
              <w:bottom w:val="none" w:sz="0" w:space="0" w:color="auto"/>
              <w:right w:val="none" w:sz="0" w:space="0" w:color="auto"/>
            </w:tcBorders>
          </w:tcPr>
          <w:p w14:paraId="4AB49A5C" w14:textId="77777777" w:rsidR="00753557" w:rsidRPr="00AD23D3" w:rsidRDefault="00753557" w:rsidP="00AE1A3A">
            <w:pPr>
              <w:pStyle w:val="BodyText"/>
              <w:jc w:val="left"/>
              <w:rPr>
                <w:i/>
                <w:color w:val="0000FF"/>
                <w:sz w:val="20"/>
              </w:rPr>
            </w:pPr>
          </w:p>
        </w:tc>
        <w:tc>
          <w:tcPr>
            <w:cnfStyle w:val="000100000000" w:firstRow="0" w:lastRow="0" w:firstColumn="0" w:lastColumn="1" w:oddVBand="0" w:evenVBand="0" w:oddHBand="0" w:evenHBand="0" w:firstRowFirstColumn="0" w:firstRowLastColumn="0" w:lastRowFirstColumn="0" w:lastRowLastColumn="0"/>
            <w:tcW w:w="1931" w:type="pct"/>
            <w:tcBorders>
              <w:top w:val="none" w:sz="0" w:space="0" w:color="auto"/>
              <w:bottom w:val="none" w:sz="0" w:space="0" w:color="auto"/>
              <w:right w:val="none" w:sz="0" w:space="0" w:color="auto"/>
            </w:tcBorders>
          </w:tcPr>
          <w:p w14:paraId="4AB49A5D" w14:textId="77777777" w:rsidR="00753557" w:rsidRPr="00AD23D3" w:rsidRDefault="00753557" w:rsidP="00AE1A3A">
            <w:pPr>
              <w:pStyle w:val="BodyText"/>
              <w:jc w:val="left"/>
              <w:rPr>
                <w:i/>
                <w:color w:val="0000FF"/>
                <w:sz w:val="20"/>
              </w:rPr>
            </w:pPr>
          </w:p>
        </w:tc>
      </w:tr>
    </w:tbl>
    <w:p w14:paraId="4AB49A5F" w14:textId="77777777" w:rsidR="00753557" w:rsidRDefault="00753557" w:rsidP="00753557">
      <w:pPr>
        <w:pStyle w:val="Caption"/>
      </w:pPr>
      <w:r>
        <w:t xml:space="preserve">Table </w:t>
      </w:r>
      <w:r w:rsidR="00B9165D">
        <w:fldChar w:fldCharType="begin"/>
      </w:r>
      <w:r>
        <w:instrText xml:space="preserve"> SEQ Table \* ARABIC </w:instrText>
      </w:r>
      <w:r w:rsidR="00B9165D">
        <w:fldChar w:fldCharType="separate"/>
      </w:r>
      <w:r w:rsidR="00C87D55">
        <w:rPr>
          <w:noProof/>
        </w:rPr>
        <w:t>1</w:t>
      </w:r>
      <w:r w:rsidR="00B9165D">
        <w:fldChar w:fldCharType="end"/>
      </w:r>
      <w:r>
        <w:t xml:space="preserve"> </w:t>
      </w:r>
      <w:r w:rsidR="00EC71BF">
        <w:t>–</w:t>
      </w:r>
      <w:r w:rsidR="004753CB">
        <w:t xml:space="preserve"> </w:t>
      </w:r>
      <w:r w:rsidR="00161AFB">
        <w:t>Document</w:t>
      </w:r>
      <w:r w:rsidR="00EC71BF">
        <w:t xml:space="preserve"> </w:t>
      </w:r>
      <w:r>
        <w:t>References</w:t>
      </w:r>
    </w:p>
    <w:p w14:paraId="4AB49A60" w14:textId="77777777" w:rsidR="00310D1C" w:rsidRDefault="00310D1C">
      <w:pPr>
        <w:overflowPunct/>
        <w:autoSpaceDE/>
        <w:autoSpaceDN/>
        <w:adjustRightInd/>
        <w:spacing w:after="0"/>
        <w:textAlignment w:val="auto"/>
        <w:rPr>
          <w:i/>
          <w:color w:val="3333FF"/>
          <w:szCs w:val="22"/>
        </w:rPr>
      </w:pPr>
      <w:r>
        <w:br w:type="page"/>
      </w:r>
    </w:p>
    <w:p w14:paraId="4AB49A61" w14:textId="77777777" w:rsidR="00310D1C" w:rsidRDefault="00310D1C" w:rsidP="00310D1C">
      <w:pPr>
        <w:pStyle w:val="HUDTableofContentsHeading"/>
      </w:pPr>
      <w:bookmarkStart w:id="342" w:name="_Toc430676737"/>
      <w:r>
        <w:t xml:space="preserve">Appendix B: </w:t>
      </w:r>
      <w:r w:rsidR="00247673">
        <w:t>OMB 300 Classifications</w:t>
      </w:r>
      <w:bookmarkEnd w:id="342"/>
    </w:p>
    <w:p w14:paraId="4AB49A62" w14:textId="77777777" w:rsidR="00A82471" w:rsidRPr="00C41C08" w:rsidRDefault="00A82471" w:rsidP="00A82471">
      <w:pPr>
        <w:pStyle w:val="HUDBText"/>
        <w:rPr>
          <w:color w:val="548DD4" w:themeColor="text2" w:themeTint="99"/>
        </w:rPr>
      </w:pPr>
      <w:r w:rsidRPr="00C41C08">
        <w:rPr>
          <w:color w:val="548DD4" w:themeColor="text2" w:themeTint="99"/>
        </w:rPr>
        <w:t>&lt;</w:t>
      </w:r>
      <w:r w:rsidR="00247673" w:rsidRPr="00C41C08">
        <w:rPr>
          <w:color w:val="548DD4" w:themeColor="text2" w:themeTint="99"/>
        </w:rPr>
        <w:t xml:space="preserve">Provide the following information to facilitate annual OMB 300 reporting. In Table 2, </w:t>
      </w:r>
      <w:r w:rsidR="00213BBF" w:rsidRPr="00C41C08">
        <w:rPr>
          <w:color w:val="548DD4" w:themeColor="text2" w:themeTint="99"/>
        </w:rPr>
        <w:t>acknowledge</w:t>
      </w:r>
      <w:r w:rsidR="00247673" w:rsidRPr="00C41C08">
        <w:rPr>
          <w:color w:val="548DD4" w:themeColor="text2" w:themeTint="99"/>
        </w:rPr>
        <w:t xml:space="preserve"> all tha</w:t>
      </w:r>
      <w:r w:rsidR="00213BBF" w:rsidRPr="00C41C08">
        <w:rPr>
          <w:color w:val="548DD4" w:themeColor="text2" w:themeTint="99"/>
        </w:rPr>
        <w:t>t</w:t>
      </w:r>
      <w:r w:rsidR="00247673" w:rsidRPr="00C41C08">
        <w:rPr>
          <w:color w:val="548DD4" w:themeColor="text2" w:themeTint="99"/>
        </w:rPr>
        <w:t xml:space="preserve"> apply to the program/project for which this Project Charter has been completed. In Table 3, i</w:t>
      </w:r>
      <w:r w:rsidRPr="00C41C08">
        <w:rPr>
          <w:color w:val="548DD4" w:themeColor="text2" w:themeTint="99"/>
        </w:rPr>
        <w:t xml:space="preserve">nsert </w:t>
      </w:r>
      <w:r w:rsidR="00BD5621" w:rsidRPr="00C41C08">
        <w:rPr>
          <w:color w:val="548DD4" w:themeColor="text2" w:themeTint="99"/>
        </w:rPr>
        <w:t xml:space="preserve">any URLs </w:t>
      </w:r>
      <w:r w:rsidR="00247673" w:rsidRPr="00C41C08">
        <w:rPr>
          <w:color w:val="548DD4" w:themeColor="text2" w:themeTint="99"/>
        </w:rPr>
        <w:t>r</w:t>
      </w:r>
      <w:r w:rsidR="00BD5621" w:rsidRPr="00C41C08">
        <w:rPr>
          <w:color w:val="548DD4" w:themeColor="text2" w:themeTint="99"/>
        </w:rPr>
        <w:t xml:space="preserve">elated to </w:t>
      </w:r>
      <w:r w:rsidR="00247673" w:rsidRPr="00C41C08">
        <w:rPr>
          <w:color w:val="548DD4" w:themeColor="text2" w:themeTint="99"/>
        </w:rPr>
        <w:t>program/project if applicable</w:t>
      </w:r>
      <w:r w:rsidR="00BD5621" w:rsidRPr="00C41C08">
        <w:rPr>
          <w:color w:val="548DD4" w:themeColor="text2" w:themeTint="99"/>
        </w:rPr>
        <w:t>: (i.e. publicly accessible datasets</w:t>
      </w:r>
      <w:r w:rsidR="00247673" w:rsidRPr="00C41C08">
        <w:rPr>
          <w:color w:val="548DD4" w:themeColor="text2" w:themeTint="99"/>
        </w:rPr>
        <w:t xml:space="preserve"> and/or</w:t>
      </w:r>
      <w:r w:rsidR="00BD5621" w:rsidRPr="00C41C08">
        <w:rPr>
          <w:color w:val="548DD4" w:themeColor="text2" w:themeTint="99"/>
        </w:rPr>
        <w:t xml:space="preserve"> API; links to social media; links for general information)</w:t>
      </w:r>
      <w:r w:rsidR="00247673" w:rsidRPr="00C41C08">
        <w:rPr>
          <w:color w:val="548DD4" w:themeColor="text2" w:themeTint="99"/>
        </w:rPr>
        <w:t>.</w:t>
      </w:r>
      <w:r w:rsidR="00BD5621" w:rsidRPr="00C41C08">
        <w:rPr>
          <w:color w:val="548DD4" w:themeColor="text2" w:themeTint="99"/>
        </w:rPr>
        <w:t>&gt;</w:t>
      </w:r>
    </w:p>
    <w:p w14:paraId="4AB49A63" w14:textId="77777777" w:rsidR="00A82471" w:rsidRPr="00F61E0B" w:rsidRDefault="00247673" w:rsidP="00A82471">
      <w:pPr>
        <w:rPr>
          <w:szCs w:val="22"/>
        </w:rPr>
      </w:pPr>
      <w:r>
        <w:rPr>
          <w:szCs w:val="22"/>
        </w:rPr>
        <w:t xml:space="preserve">Tables 2 and 3 </w:t>
      </w:r>
      <w:r w:rsidR="00A82471">
        <w:rPr>
          <w:szCs w:val="22"/>
        </w:rPr>
        <w:t xml:space="preserve">below </w:t>
      </w:r>
      <w:r>
        <w:rPr>
          <w:szCs w:val="22"/>
        </w:rPr>
        <w:t>summarize OMB 300 data requirements at the investment level</w:t>
      </w:r>
      <w:r w:rsidR="00A82471" w:rsidRPr="00F61E0B">
        <w:rPr>
          <w:szCs w:val="22"/>
        </w:rPr>
        <w:t>.</w:t>
      </w:r>
      <w:r>
        <w:rPr>
          <w:szCs w:val="22"/>
        </w:rPr>
        <w:t xml:space="preserve"> By providing this information at the program/project level within the PPM life cycle, it will facilitate annual data collection at the investment level and reduce the overall level of effort. </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8"/>
        <w:gridCol w:w="3438"/>
      </w:tblGrid>
      <w:tr w:rsidR="00247673" w:rsidRPr="00DA53EE" w14:paraId="4AB49A66" w14:textId="77777777" w:rsidTr="00B15CCB">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05" w:type="pct"/>
          </w:tcPr>
          <w:p w14:paraId="4AB49A64" w14:textId="77777777" w:rsidR="00247673" w:rsidRPr="00DA53EE" w:rsidRDefault="00247673" w:rsidP="00143660">
            <w:pPr>
              <w:pStyle w:val="HUDTableHeading"/>
            </w:pPr>
            <w:r>
              <w:t>Attribute</w:t>
            </w:r>
          </w:p>
        </w:tc>
        <w:tc>
          <w:tcPr>
            <w:cnfStyle w:val="000100000000" w:firstRow="0" w:lastRow="0" w:firstColumn="0" w:lastColumn="1" w:oddVBand="0" w:evenVBand="0" w:oddHBand="0" w:evenHBand="0" w:firstRowFirstColumn="0" w:firstRowLastColumn="0" w:lastRowFirstColumn="0" w:lastRowLastColumn="0"/>
            <w:tcW w:w="1795" w:type="pct"/>
          </w:tcPr>
          <w:p w14:paraId="4AB49A65" w14:textId="77777777" w:rsidR="00247673" w:rsidRPr="00DA53EE" w:rsidRDefault="00247673" w:rsidP="00143660">
            <w:pPr>
              <w:pStyle w:val="HUDTableHeading"/>
            </w:pPr>
            <w:r>
              <w:t>Yes/No</w:t>
            </w:r>
          </w:p>
        </w:tc>
      </w:tr>
      <w:tr w:rsidR="00247673" w:rsidRPr="00AD23D3" w14:paraId="4AB49A69" w14:textId="77777777" w:rsidTr="00B15CCB">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205" w:type="pct"/>
            <w:tcBorders>
              <w:top w:val="none" w:sz="0" w:space="0" w:color="auto"/>
              <w:left w:val="none" w:sz="0" w:space="0" w:color="auto"/>
              <w:bottom w:val="none" w:sz="0" w:space="0" w:color="auto"/>
            </w:tcBorders>
          </w:tcPr>
          <w:p w14:paraId="4AB49A67" w14:textId="77777777" w:rsidR="00247673" w:rsidRPr="00330D44" w:rsidRDefault="00247673" w:rsidP="00247673">
            <w:pPr>
              <w:pStyle w:val="HUDBTableText"/>
              <w:rPr>
                <w:b w:val="0"/>
                <w:i w:val="0"/>
                <w:color w:val="auto"/>
              </w:rPr>
            </w:pPr>
            <w:r w:rsidRPr="00330D44">
              <w:rPr>
                <w:b w:val="0"/>
                <w:i w:val="0"/>
                <w:color w:val="auto"/>
                <w:szCs w:val="22"/>
              </w:rPr>
              <w:t xml:space="preserve">Does the program/project include a shared service (intra- or inter-agency – current and/or planned)? </w:t>
            </w:r>
          </w:p>
        </w:tc>
        <w:tc>
          <w:tcPr>
            <w:cnfStyle w:val="000100000000" w:firstRow="0" w:lastRow="0" w:firstColumn="0" w:lastColumn="1" w:oddVBand="0" w:evenVBand="0" w:oddHBand="0" w:evenHBand="0" w:firstRowFirstColumn="0" w:firstRowLastColumn="0" w:lastRowFirstColumn="0" w:lastRowLastColumn="0"/>
            <w:tcW w:w="1795" w:type="pct"/>
            <w:tcBorders>
              <w:top w:val="none" w:sz="0" w:space="0" w:color="auto"/>
              <w:bottom w:val="none" w:sz="0" w:space="0" w:color="auto"/>
              <w:right w:val="none" w:sz="0" w:space="0" w:color="auto"/>
            </w:tcBorders>
          </w:tcPr>
          <w:p w14:paraId="4AB49A68" w14:textId="77777777" w:rsidR="00247673" w:rsidRPr="00C41C08" w:rsidRDefault="00247673" w:rsidP="00247673">
            <w:pPr>
              <w:pStyle w:val="HUDBTableText"/>
              <w:rPr>
                <w:b w:val="0"/>
                <w:color w:val="548DD4" w:themeColor="text2" w:themeTint="99"/>
              </w:rPr>
            </w:pPr>
            <w:r w:rsidRPr="00C41C08">
              <w:rPr>
                <w:b w:val="0"/>
                <w:color w:val="548DD4" w:themeColor="text2" w:themeTint="99"/>
              </w:rPr>
              <w:t>&lt;Enter yes/no&gt;</w:t>
            </w:r>
          </w:p>
        </w:tc>
      </w:tr>
      <w:tr w:rsidR="00247673" w:rsidRPr="00AD23D3" w14:paraId="4AB49A6C" w14:textId="77777777" w:rsidTr="00B15CCB">
        <w:trPr>
          <w:trHeight w:val="70"/>
        </w:trPr>
        <w:tc>
          <w:tcPr>
            <w:cnfStyle w:val="001000000000" w:firstRow="0" w:lastRow="0" w:firstColumn="1" w:lastColumn="0" w:oddVBand="0" w:evenVBand="0" w:oddHBand="0" w:evenHBand="0" w:firstRowFirstColumn="0" w:firstRowLastColumn="0" w:lastRowFirstColumn="0" w:lastRowLastColumn="0"/>
            <w:tcW w:w="3205" w:type="pct"/>
          </w:tcPr>
          <w:p w14:paraId="4AB49A6A" w14:textId="77777777" w:rsidR="00247673" w:rsidRPr="00330D44" w:rsidRDefault="00247673" w:rsidP="00247673">
            <w:pPr>
              <w:pStyle w:val="BodyText"/>
              <w:jc w:val="left"/>
              <w:rPr>
                <w:b w:val="0"/>
                <w:color w:val="0000FF"/>
                <w:sz w:val="20"/>
              </w:rPr>
            </w:pPr>
            <w:r w:rsidRPr="00330D44">
              <w:rPr>
                <w:b w:val="0"/>
                <w:sz w:val="20"/>
              </w:rPr>
              <w:t>Does the program/project include a data center (current and/or planned)?</w:t>
            </w:r>
          </w:p>
        </w:tc>
        <w:tc>
          <w:tcPr>
            <w:cnfStyle w:val="000100000000" w:firstRow="0" w:lastRow="0" w:firstColumn="0" w:lastColumn="1" w:oddVBand="0" w:evenVBand="0" w:oddHBand="0" w:evenHBand="0" w:firstRowFirstColumn="0" w:firstRowLastColumn="0" w:lastRowFirstColumn="0" w:lastRowLastColumn="0"/>
            <w:tcW w:w="1795" w:type="pct"/>
          </w:tcPr>
          <w:p w14:paraId="4AB49A6B" w14:textId="77777777" w:rsidR="00247673" w:rsidRPr="00C41C08" w:rsidRDefault="00247673" w:rsidP="00B15CCB">
            <w:pPr>
              <w:pStyle w:val="HUDBTableText"/>
              <w:rPr>
                <w:b w:val="0"/>
                <w:bCs w:val="0"/>
                <w:color w:val="548DD4" w:themeColor="text2" w:themeTint="99"/>
              </w:rPr>
            </w:pPr>
            <w:r w:rsidRPr="00C41C08">
              <w:rPr>
                <w:b w:val="0"/>
                <w:color w:val="548DD4" w:themeColor="text2" w:themeTint="99"/>
              </w:rPr>
              <w:t>&lt;Enter yes/no&gt;</w:t>
            </w:r>
          </w:p>
        </w:tc>
      </w:tr>
      <w:tr w:rsidR="00247673" w:rsidRPr="00AD23D3" w14:paraId="4AB49A6F" w14:textId="77777777" w:rsidTr="00B15CC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05" w:type="pct"/>
            <w:tcBorders>
              <w:top w:val="none" w:sz="0" w:space="0" w:color="auto"/>
              <w:left w:val="none" w:sz="0" w:space="0" w:color="auto"/>
              <w:bottom w:val="none" w:sz="0" w:space="0" w:color="auto"/>
            </w:tcBorders>
          </w:tcPr>
          <w:p w14:paraId="4AB49A6D" w14:textId="77777777" w:rsidR="00247673" w:rsidRPr="00330D44" w:rsidRDefault="00247673" w:rsidP="00213BBF">
            <w:pPr>
              <w:pStyle w:val="BodyText"/>
              <w:jc w:val="left"/>
              <w:rPr>
                <w:b w:val="0"/>
                <w:color w:val="0000FF"/>
                <w:sz w:val="20"/>
              </w:rPr>
            </w:pPr>
            <w:r w:rsidRPr="00330D44">
              <w:rPr>
                <w:b w:val="0"/>
                <w:sz w:val="20"/>
              </w:rPr>
              <w:t xml:space="preserve">Does the program/project include </w:t>
            </w:r>
            <w:r w:rsidR="00213BBF" w:rsidRPr="00330D44">
              <w:rPr>
                <w:b w:val="0"/>
                <w:sz w:val="20"/>
              </w:rPr>
              <w:t>PIV-enabled systems (per HSPD-12) (all systems currently PIV-enabled) (see OMB memo M-11-11)</w:t>
            </w:r>
          </w:p>
        </w:tc>
        <w:tc>
          <w:tcPr>
            <w:cnfStyle w:val="000100000000" w:firstRow="0" w:lastRow="0" w:firstColumn="0" w:lastColumn="1" w:oddVBand="0" w:evenVBand="0" w:oddHBand="0" w:evenHBand="0" w:firstRowFirstColumn="0" w:firstRowLastColumn="0" w:lastRowFirstColumn="0" w:lastRowLastColumn="0"/>
            <w:tcW w:w="1795" w:type="pct"/>
            <w:tcBorders>
              <w:top w:val="none" w:sz="0" w:space="0" w:color="auto"/>
              <w:bottom w:val="none" w:sz="0" w:space="0" w:color="auto"/>
              <w:right w:val="none" w:sz="0" w:space="0" w:color="auto"/>
            </w:tcBorders>
          </w:tcPr>
          <w:p w14:paraId="4AB49A6E" w14:textId="77777777" w:rsidR="00247673" w:rsidRPr="00C41C08" w:rsidRDefault="00247673" w:rsidP="00B15CCB">
            <w:pPr>
              <w:pStyle w:val="HUDBTableText"/>
              <w:rPr>
                <w:b w:val="0"/>
                <w:bCs w:val="0"/>
                <w:color w:val="548DD4" w:themeColor="text2" w:themeTint="99"/>
              </w:rPr>
            </w:pPr>
            <w:r w:rsidRPr="00C41C08">
              <w:rPr>
                <w:b w:val="0"/>
                <w:color w:val="548DD4" w:themeColor="text2" w:themeTint="99"/>
              </w:rPr>
              <w:t>&lt;Enter yes/no&gt;</w:t>
            </w:r>
          </w:p>
        </w:tc>
      </w:tr>
      <w:tr w:rsidR="00247673" w:rsidRPr="00AD23D3" w14:paraId="4AB49A72" w14:textId="77777777" w:rsidTr="00B15CCB">
        <w:trPr>
          <w:trHeight w:val="70"/>
        </w:trPr>
        <w:tc>
          <w:tcPr>
            <w:cnfStyle w:val="001000000000" w:firstRow="0" w:lastRow="0" w:firstColumn="1" w:lastColumn="0" w:oddVBand="0" w:evenVBand="0" w:oddHBand="0" w:evenHBand="0" w:firstRowFirstColumn="0" w:firstRowLastColumn="0" w:lastRowFirstColumn="0" w:lastRowLastColumn="0"/>
            <w:tcW w:w="3205" w:type="pct"/>
          </w:tcPr>
          <w:p w14:paraId="4AB49A70" w14:textId="77777777" w:rsidR="00247673" w:rsidRPr="00330D44" w:rsidRDefault="00247673" w:rsidP="00247673">
            <w:pPr>
              <w:pStyle w:val="BodyText"/>
              <w:jc w:val="left"/>
              <w:rPr>
                <w:b w:val="0"/>
                <w:color w:val="0000FF"/>
                <w:sz w:val="20"/>
              </w:rPr>
            </w:pPr>
            <w:r w:rsidRPr="00330D44">
              <w:rPr>
                <w:b w:val="0"/>
                <w:sz w:val="20"/>
              </w:rPr>
              <w:t>Does the program/project include cloud computing (current and/or planned)?</w:t>
            </w:r>
          </w:p>
        </w:tc>
        <w:tc>
          <w:tcPr>
            <w:cnfStyle w:val="000100000000" w:firstRow="0" w:lastRow="0" w:firstColumn="0" w:lastColumn="1" w:oddVBand="0" w:evenVBand="0" w:oddHBand="0" w:evenHBand="0" w:firstRowFirstColumn="0" w:firstRowLastColumn="0" w:lastRowFirstColumn="0" w:lastRowLastColumn="0"/>
            <w:tcW w:w="1795" w:type="pct"/>
          </w:tcPr>
          <w:p w14:paraId="4AB49A71" w14:textId="77777777" w:rsidR="00247673" w:rsidRPr="00C41C08" w:rsidRDefault="00247673" w:rsidP="00B15CCB">
            <w:pPr>
              <w:pStyle w:val="HUDBTableText"/>
              <w:rPr>
                <w:b w:val="0"/>
                <w:bCs w:val="0"/>
                <w:color w:val="548DD4" w:themeColor="text2" w:themeTint="99"/>
              </w:rPr>
            </w:pPr>
            <w:r w:rsidRPr="00C41C08">
              <w:rPr>
                <w:b w:val="0"/>
                <w:color w:val="548DD4" w:themeColor="text2" w:themeTint="99"/>
              </w:rPr>
              <w:t>&lt;Enter yes/no&gt;</w:t>
            </w:r>
          </w:p>
        </w:tc>
      </w:tr>
      <w:tr w:rsidR="00247673" w:rsidRPr="00AD23D3" w14:paraId="4AB49A75" w14:textId="77777777" w:rsidTr="00B15CCB">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05" w:type="pct"/>
            <w:tcBorders>
              <w:top w:val="none" w:sz="0" w:space="0" w:color="auto"/>
              <w:left w:val="none" w:sz="0" w:space="0" w:color="auto"/>
              <w:bottom w:val="none" w:sz="0" w:space="0" w:color="auto"/>
            </w:tcBorders>
          </w:tcPr>
          <w:p w14:paraId="4AB49A73" w14:textId="77777777" w:rsidR="00247673" w:rsidRPr="00330D44" w:rsidRDefault="00247673" w:rsidP="00213BBF">
            <w:pPr>
              <w:pStyle w:val="BodyText"/>
              <w:jc w:val="left"/>
              <w:rPr>
                <w:b w:val="0"/>
                <w:color w:val="0000FF"/>
                <w:sz w:val="20"/>
              </w:rPr>
            </w:pPr>
            <w:r w:rsidRPr="00330D44">
              <w:rPr>
                <w:b w:val="0"/>
                <w:sz w:val="20"/>
              </w:rPr>
              <w:t xml:space="preserve">Does the program/project include </w:t>
            </w:r>
            <w:r w:rsidR="00213BBF" w:rsidRPr="00330D44">
              <w:rPr>
                <w:b w:val="0"/>
                <w:sz w:val="20"/>
              </w:rPr>
              <w:t>APIs (application programming interfaces) consistent with the Digital Government Strategy?</w:t>
            </w:r>
          </w:p>
        </w:tc>
        <w:tc>
          <w:tcPr>
            <w:cnfStyle w:val="000100000000" w:firstRow="0" w:lastRow="0" w:firstColumn="0" w:lastColumn="1" w:oddVBand="0" w:evenVBand="0" w:oddHBand="0" w:evenHBand="0" w:firstRowFirstColumn="0" w:firstRowLastColumn="0" w:lastRowFirstColumn="0" w:lastRowLastColumn="0"/>
            <w:tcW w:w="1795" w:type="pct"/>
            <w:tcBorders>
              <w:top w:val="none" w:sz="0" w:space="0" w:color="auto"/>
              <w:bottom w:val="none" w:sz="0" w:space="0" w:color="auto"/>
              <w:right w:val="none" w:sz="0" w:space="0" w:color="auto"/>
            </w:tcBorders>
          </w:tcPr>
          <w:p w14:paraId="4AB49A74" w14:textId="77777777" w:rsidR="00247673" w:rsidRPr="00C41C08" w:rsidRDefault="00247673" w:rsidP="00B15CCB">
            <w:pPr>
              <w:pStyle w:val="HUDBTableText"/>
              <w:rPr>
                <w:b w:val="0"/>
                <w:bCs w:val="0"/>
                <w:color w:val="548DD4" w:themeColor="text2" w:themeTint="99"/>
              </w:rPr>
            </w:pPr>
            <w:r w:rsidRPr="00C41C08">
              <w:rPr>
                <w:b w:val="0"/>
                <w:color w:val="548DD4" w:themeColor="text2" w:themeTint="99"/>
              </w:rPr>
              <w:t>&lt;Enter yes/no&gt;</w:t>
            </w:r>
          </w:p>
        </w:tc>
      </w:tr>
    </w:tbl>
    <w:p w14:paraId="4AB49A76" w14:textId="77777777" w:rsidR="00A82471" w:rsidRDefault="00A82471" w:rsidP="00A82471">
      <w:pPr>
        <w:pStyle w:val="Caption"/>
      </w:pPr>
      <w:r>
        <w:t xml:space="preserve">Table </w:t>
      </w:r>
      <w:r w:rsidR="00EC71BF">
        <w:t>2</w:t>
      </w:r>
      <w:r>
        <w:t xml:space="preserve"> </w:t>
      </w:r>
      <w:r w:rsidR="00EC71BF">
        <w:t xml:space="preserve">– </w:t>
      </w:r>
      <w:r w:rsidR="00247673">
        <w:t>Program/Project Attributes</w:t>
      </w:r>
    </w:p>
    <w:p w14:paraId="4AB49A77" w14:textId="77777777" w:rsidR="00247673" w:rsidRPr="00B15CCB" w:rsidRDefault="00247673" w:rsidP="00B15CCB">
      <w:pPr>
        <w:rPr>
          <w:sz w:val="18"/>
        </w:rPr>
      </w:pPr>
    </w:p>
    <w:tbl>
      <w:tblPr>
        <w:tblStyle w:val="LightList-Accent11"/>
        <w:tblW w:w="5452" w:type="pct"/>
        <w:tblInd w:w="-3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36"/>
        <w:gridCol w:w="1712"/>
        <w:gridCol w:w="1706"/>
        <w:gridCol w:w="1710"/>
        <w:gridCol w:w="1710"/>
        <w:gridCol w:w="2068"/>
      </w:tblGrid>
      <w:tr w:rsidR="006A4AE6" w:rsidRPr="00C11F27" w14:paraId="4AB49A7E" w14:textId="77777777" w:rsidTr="003778EE">
        <w:trPr>
          <w:cnfStyle w:val="100000000000" w:firstRow="1" w:lastRow="0"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35" w:type="pct"/>
          </w:tcPr>
          <w:p w14:paraId="4AB49A78" w14:textId="77777777" w:rsidR="00C11F27" w:rsidRPr="00B15CCB" w:rsidRDefault="00C11F27">
            <w:pPr>
              <w:pStyle w:val="HUDTableHeading"/>
              <w:rPr>
                <w:sz w:val="18"/>
                <w:szCs w:val="18"/>
              </w:rPr>
            </w:pPr>
            <w:r w:rsidRPr="00B15CCB">
              <w:rPr>
                <w:sz w:val="18"/>
                <w:szCs w:val="18"/>
              </w:rPr>
              <w:t xml:space="preserve">URL </w:t>
            </w:r>
          </w:p>
        </w:tc>
        <w:tc>
          <w:tcPr>
            <w:cnfStyle w:val="000010000000" w:firstRow="0" w:lastRow="0" w:firstColumn="0" w:lastColumn="0" w:oddVBand="1" w:evenVBand="0" w:oddHBand="0" w:evenHBand="0" w:firstRowFirstColumn="0" w:firstRowLastColumn="0" w:lastRowFirstColumn="0" w:lastRowLastColumn="0"/>
            <w:tcW w:w="820" w:type="pct"/>
            <w:tcBorders>
              <w:top w:val="none" w:sz="0" w:space="0" w:color="auto"/>
              <w:left w:val="none" w:sz="0" w:space="0" w:color="auto"/>
              <w:right w:val="none" w:sz="0" w:space="0" w:color="auto"/>
            </w:tcBorders>
          </w:tcPr>
          <w:p w14:paraId="4AB49A79" w14:textId="77777777" w:rsidR="00C11F27" w:rsidRPr="00B15CCB" w:rsidRDefault="00C11F27" w:rsidP="000F5C3A">
            <w:pPr>
              <w:pStyle w:val="HUDTableHeading"/>
              <w:rPr>
                <w:sz w:val="18"/>
                <w:szCs w:val="18"/>
              </w:rPr>
            </w:pPr>
            <w:r>
              <w:rPr>
                <w:sz w:val="18"/>
                <w:szCs w:val="18"/>
              </w:rPr>
              <w:t>Provides publicly accessible datasets produced by this program/ project</w:t>
            </w:r>
          </w:p>
        </w:tc>
        <w:tc>
          <w:tcPr>
            <w:tcW w:w="817" w:type="pct"/>
          </w:tcPr>
          <w:p w14:paraId="4AB49A7A" w14:textId="77777777" w:rsidR="00C11F27" w:rsidRPr="00B15CCB" w:rsidRDefault="00C11F27" w:rsidP="00B15CCB">
            <w:pPr>
              <w:pStyle w:val="HUDTableHeading"/>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Provides a publicly accessible API to provide access to data from this program/ project</w:t>
            </w:r>
          </w:p>
        </w:tc>
        <w:tc>
          <w:tcPr>
            <w:cnfStyle w:val="000010000000" w:firstRow="0" w:lastRow="0" w:firstColumn="0" w:lastColumn="0" w:oddVBand="1" w:evenVBand="0" w:oddHBand="0" w:evenHBand="0" w:firstRowFirstColumn="0" w:firstRowLastColumn="0" w:lastRowFirstColumn="0" w:lastRowLastColumn="0"/>
            <w:tcW w:w="819" w:type="pct"/>
            <w:tcBorders>
              <w:top w:val="none" w:sz="0" w:space="0" w:color="auto"/>
              <w:left w:val="none" w:sz="0" w:space="0" w:color="auto"/>
              <w:right w:val="none" w:sz="0" w:space="0" w:color="auto"/>
            </w:tcBorders>
          </w:tcPr>
          <w:p w14:paraId="4AB49A7B" w14:textId="77777777" w:rsidR="00C11F27" w:rsidRPr="00B15CCB" w:rsidRDefault="00C11F27" w:rsidP="00B15CCB">
            <w:pPr>
              <w:pStyle w:val="HUDTableHeading"/>
              <w:rPr>
                <w:sz w:val="18"/>
                <w:szCs w:val="18"/>
              </w:rPr>
            </w:pPr>
            <w:r>
              <w:rPr>
                <w:sz w:val="18"/>
                <w:szCs w:val="18"/>
              </w:rPr>
              <w:t>Links to social media about this program/ project</w:t>
            </w:r>
          </w:p>
        </w:tc>
        <w:tc>
          <w:tcPr>
            <w:tcW w:w="819" w:type="pct"/>
          </w:tcPr>
          <w:p w14:paraId="4AB49A7C" w14:textId="77777777" w:rsidR="00C11F27" w:rsidRPr="00B15CCB" w:rsidRDefault="00C11F27" w:rsidP="00B15CCB">
            <w:pPr>
              <w:pStyle w:val="HUDTableHeading"/>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Provides general information about this investment</w:t>
            </w:r>
          </w:p>
        </w:tc>
        <w:tc>
          <w:tcPr>
            <w:cnfStyle w:val="000100000000" w:firstRow="0" w:lastRow="0" w:firstColumn="0" w:lastColumn="1" w:oddVBand="0" w:evenVBand="0" w:oddHBand="0" w:evenHBand="0" w:firstRowFirstColumn="0" w:firstRowLastColumn="0" w:lastRowFirstColumn="0" w:lastRowLastColumn="0"/>
            <w:tcW w:w="990" w:type="pct"/>
          </w:tcPr>
          <w:p w14:paraId="4AB49A7D" w14:textId="77777777" w:rsidR="00C11F27" w:rsidRPr="00B15CCB" w:rsidRDefault="00C11F27" w:rsidP="00C11F27">
            <w:pPr>
              <w:pStyle w:val="HUDTableHeading"/>
              <w:rPr>
                <w:sz w:val="18"/>
                <w:szCs w:val="18"/>
              </w:rPr>
            </w:pPr>
            <w:r>
              <w:rPr>
                <w:sz w:val="18"/>
                <w:szCs w:val="18"/>
              </w:rPr>
              <w:t>Provides general information about the business process or program served by this program/ project but not the program/ project itself</w:t>
            </w:r>
          </w:p>
        </w:tc>
      </w:tr>
      <w:tr w:rsidR="006A4AE6" w:rsidRPr="00AD23D3" w14:paraId="4AB49A85" w14:textId="77777777" w:rsidTr="003778EE">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735" w:type="pct"/>
            <w:tcBorders>
              <w:top w:val="none" w:sz="0" w:space="0" w:color="auto"/>
              <w:left w:val="none" w:sz="0" w:space="0" w:color="auto"/>
              <w:bottom w:val="none" w:sz="0" w:space="0" w:color="auto"/>
            </w:tcBorders>
          </w:tcPr>
          <w:p w14:paraId="4AB49A7F" w14:textId="77777777" w:rsidR="00C11F27" w:rsidRPr="00C41C08" w:rsidRDefault="00C11F27" w:rsidP="000F5C3A">
            <w:pPr>
              <w:pStyle w:val="HUDBTableText"/>
              <w:rPr>
                <w:b w:val="0"/>
                <w:color w:val="548DD4" w:themeColor="text2" w:themeTint="99"/>
              </w:rPr>
            </w:pPr>
            <w:r w:rsidRPr="00C41C08">
              <w:rPr>
                <w:b w:val="0"/>
                <w:color w:val="548DD4" w:themeColor="text2" w:themeTint="99"/>
              </w:rPr>
              <w:t>&lt;URL&gt;</w:t>
            </w:r>
          </w:p>
        </w:tc>
        <w:tc>
          <w:tcPr>
            <w:cnfStyle w:val="000010000000" w:firstRow="0" w:lastRow="0" w:firstColumn="0" w:lastColumn="0" w:oddVBand="1" w:evenVBand="0" w:oddHBand="0" w:evenHBand="0" w:firstRowFirstColumn="0" w:firstRowLastColumn="0" w:lastRowFirstColumn="0" w:lastRowLastColumn="0"/>
            <w:tcW w:w="820" w:type="pct"/>
            <w:tcBorders>
              <w:top w:val="none" w:sz="0" w:space="0" w:color="auto"/>
              <w:left w:val="none" w:sz="0" w:space="0" w:color="auto"/>
              <w:bottom w:val="none" w:sz="0" w:space="0" w:color="auto"/>
              <w:right w:val="none" w:sz="0" w:space="0" w:color="auto"/>
            </w:tcBorders>
          </w:tcPr>
          <w:p w14:paraId="4AB49A80" w14:textId="77777777" w:rsidR="00C11F27" w:rsidRPr="00C41C08" w:rsidRDefault="00C11F27" w:rsidP="000F5C3A">
            <w:pPr>
              <w:pStyle w:val="HUDBTableText"/>
              <w:rPr>
                <w:color w:val="548DD4" w:themeColor="text2" w:themeTint="99"/>
              </w:rPr>
            </w:pPr>
            <w:r w:rsidRPr="00C41C08">
              <w:rPr>
                <w:color w:val="548DD4" w:themeColor="text2" w:themeTint="99"/>
              </w:rPr>
              <w:t>&lt;Enter X if applies&gt;</w:t>
            </w:r>
          </w:p>
        </w:tc>
        <w:tc>
          <w:tcPr>
            <w:tcW w:w="817" w:type="pct"/>
            <w:tcBorders>
              <w:top w:val="none" w:sz="0" w:space="0" w:color="auto"/>
              <w:bottom w:val="none" w:sz="0" w:space="0" w:color="auto"/>
            </w:tcBorders>
          </w:tcPr>
          <w:p w14:paraId="4AB49A81" w14:textId="77777777" w:rsidR="00C11F27" w:rsidRPr="00C41C08" w:rsidRDefault="00C11F27" w:rsidP="00B15CCB">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X if applies&gt;</w:t>
            </w:r>
          </w:p>
        </w:tc>
        <w:tc>
          <w:tcPr>
            <w:cnfStyle w:val="000010000000" w:firstRow="0" w:lastRow="0" w:firstColumn="0" w:lastColumn="0" w:oddVBand="1" w:evenVBand="0" w:oddHBand="0" w:evenHBand="0" w:firstRowFirstColumn="0" w:firstRowLastColumn="0" w:lastRowFirstColumn="0" w:lastRowLastColumn="0"/>
            <w:tcW w:w="819" w:type="pct"/>
            <w:tcBorders>
              <w:top w:val="none" w:sz="0" w:space="0" w:color="auto"/>
              <w:left w:val="none" w:sz="0" w:space="0" w:color="auto"/>
              <w:bottom w:val="none" w:sz="0" w:space="0" w:color="auto"/>
              <w:right w:val="none" w:sz="0" w:space="0" w:color="auto"/>
            </w:tcBorders>
          </w:tcPr>
          <w:p w14:paraId="4AB49A82" w14:textId="77777777" w:rsidR="00C11F27" w:rsidRPr="00C41C08" w:rsidRDefault="00C11F27" w:rsidP="00B15CCB">
            <w:pPr>
              <w:pStyle w:val="HUDBTableText"/>
              <w:rPr>
                <w:color w:val="548DD4" w:themeColor="text2" w:themeTint="99"/>
              </w:rPr>
            </w:pPr>
            <w:r w:rsidRPr="00C41C08">
              <w:rPr>
                <w:color w:val="548DD4" w:themeColor="text2" w:themeTint="99"/>
              </w:rPr>
              <w:t>&lt;Enter X if applies&gt;</w:t>
            </w:r>
          </w:p>
        </w:tc>
        <w:tc>
          <w:tcPr>
            <w:tcW w:w="819" w:type="pct"/>
            <w:tcBorders>
              <w:top w:val="none" w:sz="0" w:space="0" w:color="auto"/>
              <w:bottom w:val="none" w:sz="0" w:space="0" w:color="auto"/>
            </w:tcBorders>
          </w:tcPr>
          <w:p w14:paraId="4AB49A83" w14:textId="77777777" w:rsidR="00C11F27" w:rsidRPr="00C41C08" w:rsidRDefault="00C11F27" w:rsidP="00B15CCB">
            <w:pPr>
              <w:pStyle w:val="HUDBTableText"/>
              <w:cnfStyle w:val="000000100000" w:firstRow="0" w:lastRow="0" w:firstColumn="0" w:lastColumn="0" w:oddVBand="0" w:evenVBand="0" w:oddHBand="1" w:evenHBand="0" w:firstRowFirstColumn="0" w:firstRowLastColumn="0" w:lastRowFirstColumn="0" w:lastRowLastColumn="0"/>
              <w:rPr>
                <w:color w:val="548DD4" w:themeColor="text2" w:themeTint="99"/>
              </w:rPr>
            </w:pPr>
            <w:r w:rsidRPr="00C41C08">
              <w:rPr>
                <w:color w:val="548DD4" w:themeColor="text2" w:themeTint="99"/>
              </w:rPr>
              <w:t>&lt;Enter X if applies&gt;</w:t>
            </w:r>
          </w:p>
        </w:tc>
        <w:tc>
          <w:tcPr>
            <w:cnfStyle w:val="000100000000" w:firstRow="0" w:lastRow="0" w:firstColumn="0" w:lastColumn="1" w:oddVBand="0" w:evenVBand="0" w:oddHBand="0" w:evenHBand="0" w:firstRowFirstColumn="0" w:firstRowLastColumn="0" w:lastRowFirstColumn="0" w:lastRowLastColumn="0"/>
            <w:tcW w:w="990" w:type="pct"/>
            <w:tcBorders>
              <w:top w:val="none" w:sz="0" w:space="0" w:color="auto"/>
              <w:bottom w:val="none" w:sz="0" w:space="0" w:color="auto"/>
              <w:right w:val="none" w:sz="0" w:space="0" w:color="auto"/>
            </w:tcBorders>
          </w:tcPr>
          <w:p w14:paraId="4AB49A84" w14:textId="77777777" w:rsidR="00C11F27" w:rsidRPr="00C41C08" w:rsidRDefault="00C11F27" w:rsidP="00C11F27">
            <w:pPr>
              <w:pStyle w:val="HUDBTableText"/>
              <w:rPr>
                <w:b w:val="0"/>
                <w:color w:val="548DD4" w:themeColor="text2" w:themeTint="99"/>
              </w:rPr>
            </w:pPr>
            <w:r w:rsidRPr="00C41C08">
              <w:rPr>
                <w:b w:val="0"/>
                <w:color w:val="548DD4" w:themeColor="text2" w:themeTint="99"/>
              </w:rPr>
              <w:t>&lt;Enter X if applies&gt;</w:t>
            </w:r>
          </w:p>
        </w:tc>
      </w:tr>
      <w:tr w:rsidR="00C11F27" w:rsidRPr="00AD23D3" w14:paraId="4AB49A8C" w14:textId="77777777" w:rsidTr="00B15CCB">
        <w:trPr>
          <w:trHeight w:val="70"/>
        </w:trPr>
        <w:tc>
          <w:tcPr>
            <w:cnfStyle w:val="001000000000" w:firstRow="0" w:lastRow="0" w:firstColumn="1" w:lastColumn="0" w:oddVBand="0" w:evenVBand="0" w:oddHBand="0" w:evenHBand="0" w:firstRowFirstColumn="0" w:firstRowLastColumn="0" w:lastRowFirstColumn="0" w:lastRowLastColumn="0"/>
            <w:tcW w:w="735" w:type="pct"/>
          </w:tcPr>
          <w:p w14:paraId="4AB49A86" w14:textId="77777777" w:rsidR="00C11F27" w:rsidRPr="00C41C08" w:rsidRDefault="00C11F27" w:rsidP="00B15CCB">
            <w:pPr>
              <w:pStyle w:val="HUDBTableText"/>
              <w:rPr>
                <w:b w:val="0"/>
                <w:bCs w:val="0"/>
                <w:color w:val="548DD4" w:themeColor="text2" w:themeTint="99"/>
              </w:rPr>
            </w:pPr>
            <w:r w:rsidRPr="00C41C08">
              <w:rPr>
                <w:b w:val="0"/>
                <w:color w:val="548DD4" w:themeColor="text2" w:themeTint="99"/>
              </w:rPr>
              <w:t>&lt;URL&gt;</w:t>
            </w:r>
          </w:p>
        </w:tc>
        <w:tc>
          <w:tcPr>
            <w:cnfStyle w:val="000010000000" w:firstRow="0" w:lastRow="0" w:firstColumn="0" w:lastColumn="0" w:oddVBand="1" w:evenVBand="0" w:oddHBand="0" w:evenHBand="0" w:firstRowFirstColumn="0" w:firstRowLastColumn="0" w:lastRowFirstColumn="0" w:lastRowLastColumn="0"/>
            <w:tcW w:w="820" w:type="pct"/>
            <w:tcBorders>
              <w:left w:val="none" w:sz="0" w:space="0" w:color="auto"/>
              <w:right w:val="none" w:sz="0" w:space="0" w:color="auto"/>
            </w:tcBorders>
          </w:tcPr>
          <w:p w14:paraId="4AB49A87" w14:textId="77777777" w:rsidR="00C11F27" w:rsidRPr="00C41C08" w:rsidRDefault="00C11F27" w:rsidP="00B15CCB">
            <w:pPr>
              <w:pStyle w:val="HUDBTableText"/>
              <w:rPr>
                <w:color w:val="548DD4" w:themeColor="text2" w:themeTint="99"/>
              </w:rPr>
            </w:pPr>
            <w:r w:rsidRPr="00C41C08">
              <w:rPr>
                <w:color w:val="548DD4" w:themeColor="text2" w:themeTint="99"/>
              </w:rPr>
              <w:t>&lt;Enter X if applies&gt;</w:t>
            </w:r>
          </w:p>
        </w:tc>
        <w:tc>
          <w:tcPr>
            <w:tcW w:w="817" w:type="pct"/>
          </w:tcPr>
          <w:p w14:paraId="4AB49A88" w14:textId="77777777" w:rsidR="00C11F27" w:rsidRPr="00C41C08" w:rsidRDefault="00C11F27" w:rsidP="00B15CCB">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X if applies&gt;</w:t>
            </w:r>
          </w:p>
        </w:tc>
        <w:tc>
          <w:tcPr>
            <w:cnfStyle w:val="000010000000" w:firstRow="0" w:lastRow="0" w:firstColumn="0" w:lastColumn="0" w:oddVBand="1" w:evenVBand="0" w:oddHBand="0" w:evenHBand="0" w:firstRowFirstColumn="0" w:firstRowLastColumn="0" w:lastRowFirstColumn="0" w:lastRowLastColumn="0"/>
            <w:tcW w:w="819" w:type="pct"/>
            <w:tcBorders>
              <w:left w:val="none" w:sz="0" w:space="0" w:color="auto"/>
              <w:right w:val="none" w:sz="0" w:space="0" w:color="auto"/>
            </w:tcBorders>
          </w:tcPr>
          <w:p w14:paraId="4AB49A89" w14:textId="77777777" w:rsidR="00C11F27" w:rsidRPr="00C41C08" w:rsidRDefault="00C11F27" w:rsidP="00B15CCB">
            <w:pPr>
              <w:pStyle w:val="HUDBTableText"/>
              <w:rPr>
                <w:i w:val="0"/>
                <w:color w:val="548DD4" w:themeColor="text2" w:themeTint="99"/>
              </w:rPr>
            </w:pPr>
            <w:r w:rsidRPr="00C41C08">
              <w:rPr>
                <w:color w:val="548DD4" w:themeColor="text2" w:themeTint="99"/>
              </w:rPr>
              <w:t>&lt;Enter X if applies&gt;</w:t>
            </w:r>
          </w:p>
        </w:tc>
        <w:tc>
          <w:tcPr>
            <w:tcW w:w="819" w:type="pct"/>
          </w:tcPr>
          <w:p w14:paraId="4AB49A8A" w14:textId="77777777" w:rsidR="00C11F27" w:rsidRPr="00C41C08" w:rsidRDefault="00C11F27" w:rsidP="00B15CCB">
            <w:pPr>
              <w:pStyle w:val="HUDBTableText"/>
              <w:cnfStyle w:val="000000000000" w:firstRow="0" w:lastRow="0" w:firstColumn="0" w:lastColumn="0" w:oddVBand="0" w:evenVBand="0" w:oddHBand="0" w:evenHBand="0" w:firstRowFirstColumn="0" w:firstRowLastColumn="0" w:lastRowFirstColumn="0" w:lastRowLastColumn="0"/>
              <w:rPr>
                <w:color w:val="548DD4" w:themeColor="text2" w:themeTint="99"/>
              </w:rPr>
            </w:pPr>
            <w:r w:rsidRPr="00C41C08">
              <w:rPr>
                <w:color w:val="548DD4" w:themeColor="text2" w:themeTint="99"/>
              </w:rPr>
              <w:t>&lt;Enter X if applies&gt;</w:t>
            </w:r>
          </w:p>
        </w:tc>
        <w:tc>
          <w:tcPr>
            <w:cnfStyle w:val="000100000000" w:firstRow="0" w:lastRow="0" w:firstColumn="0" w:lastColumn="1" w:oddVBand="0" w:evenVBand="0" w:oddHBand="0" w:evenHBand="0" w:firstRowFirstColumn="0" w:firstRowLastColumn="0" w:lastRowFirstColumn="0" w:lastRowLastColumn="0"/>
            <w:tcW w:w="990" w:type="pct"/>
          </w:tcPr>
          <w:p w14:paraId="4AB49A8B" w14:textId="77777777" w:rsidR="00C11F27" w:rsidRPr="00C41C08" w:rsidRDefault="00C11F27" w:rsidP="00B15CCB">
            <w:pPr>
              <w:pStyle w:val="HUDBTableText"/>
              <w:rPr>
                <w:b w:val="0"/>
                <w:i w:val="0"/>
                <w:color w:val="548DD4" w:themeColor="text2" w:themeTint="99"/>
              </w:rPr>
            </w:pPr>
            <w:r w:rsidRPr="00C41C08">
              <w:rPr>
                <w:b w:val="0"/>
                <w:color w:val="548DD4" w:themeColor="text2" w:themeTint="99"/>
              </w:rPr>
              <w:t>&lt;Enter X if applies&gt;</w:t>
            </w:r>
          </w:p>
        </w:tc>
      </w:tr>
      <w:tr w:rsidR="006A4AE6" w:rsidRPr="00AD23D3" w14:paraId="4AB49A93" w14:textId="77777777" w:rsidTr="003778EE">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35" w:type="pct"/>
            <w:tcBorders>
              <w:top w:val="none" w:sz="0" w:space="0" w:color="auto"/>
              <w:left w:val="none" w:sz="0" w:space="0" w:color="auto"/>
              <w:bottom w:val="none" w:sz="0" w:space="0" w:color="auto"/>
            </w:tcBorders>
          </w:tcPr>
          <w:p w14:paraId="4AB49A8D" w14:textId="77777777" w:rsidR="00C11F27" w:rsidRPr="00C41C08" w:rsidRDefault="00C11F27" w:rsidP="00B15CCB">
            <w:pPr>
              <w:pStyle w:val="HUDBTableText"/>
              <w:rPr>
                <w:b w:val="0"/>
                <w:bCs w:val="0"/>
                <w:color w:val="548DD4" w:themeColor="text2" w:themeTint="99"/>
              </w:rPr>
            </w:pPr>
            <w:r w:rsidRPr="00C41C08">
              <w:rPr>
                <w:b w:val="0"/>
                <w:color w:val="548DD4" w:themeColor="text2" w:themeTint="99"/>
              </w:rPr>
              <w:t>&lt;URL&gt;</w:t>
            </w:r>
          </w:p>
        </w:tc>
        <w:tc>
          <w:tcPr>
            <w:cnfStyle w:val="000010000000" w:firstRow="0" w:lastRow="0" w:firstColumn="0" w:lastColumn="0" w:oddVBand="1" w:evenVBand="0" w:oddHBand="0" w:evenHBand="0" w:firstRowFirstColumn="0" w:firstRowLastColumn="0" w:lastRowFirstColumn="0" w:lastRowLastColumn="0"/>
            <w:tcW w:w="820" w:type="pct"/>
            <w:tcBorders>
              <w:top w:val="none" w:sz="0" w:space="0" w:color="auto"/>
              <w:left w:val="none" w:sz="0" w:space="0" w:color="auto"/>
              <w:bottom w:val="none" w:sz="0" w:space="0" w:color="auto"/>
              <w:right w:val="none" w:sz="0" w:space="0" w:color="auto"/>
            </w:tcBorders>
          </w:tcPr>
          <w:p w14:paraId="4AB49A8E" w14:textId="77777777" w:rsidR="00C11F27" w:rsidRPr="00C41C08" w:rsidRDefault="00C11F27" w:rsidP="00B15CCB">
            <w:pPr>
              <w:pStyle w:val="HUDBTableText"/>
              <w:rPr>
                <w:b w:val="0"/>
                <w:bCs w:val="0"/>
                <w:i w:val="0"/>
                <w:color w:val="548DD4" w:themeColor="text2" w:themeTint="99"/>
              </w:rPr>
            </w:pPr>
            <w:r w:rsidRPr="00C41C08">
              <w:rPr>
                <w:b w:val="0"/>
                <w:color w:val="548DD4" w:themeColor="text2" w:themeTint="99"/>
              </w:rPr>
              <w:t>&lt;Enter X if applies&gt;</w:t>
            </w:r>
          </w:p>
        </w:tc>
        <w:tc>
          <w:tcPr>
            <w:tcW w:w="817" w:type="pct"/>
            <w:tcBorders>
              <w:top w:val="none" w:sz="0" w:space="0" w:color="auto"/>
              <w:bottom w:val="none" w:sz="0" w:space="0" w:color="auto"/>
            </w:tcBorders>
          </w:tcPr>
          <w:p w14:paraId="4AB49A8F" w14:textId="77777777" w:rsidR="00C11F27" w:rsidRPr="00C41C08" w:rsidRDefault="00C11F27" w:rsidP="00B15CCB">
            <w:pPr>
              <w:pStyle w:val="HUDBTableText"/>
              <w:cnfStyle w:val="010000000000" w:firstRow="0" w:lastRow="1" w:firstColumn="0" w:lastColumn="0" w:oddVBand="0" w:evenVBand="0" w:oddHBand="0" w:evenHBand="0" w:firstRowFirstColumn="0" w:firstRowLastColumn="0" w:lastRowFirstColumn="0" w:lastRowLastColumn="0"/>
              <w:rPr>
                <w:b w:val="0"/>
                <w:bCs w:val="0"/>
                <w:i w:val="0"/>
                <w:color w:val="548DD4" w:themeColor="text2" w:themeTint="99"/>
              </w:rPr>
            </w:pPr>
            <w:r w:rsidRPr="00C41C08">
              <w:rPr>
                <w:b w:val="0"/>
                <w:color w:val="548DD4" w:themeColor="text2" w:themeTint="99"/>
              </w:rPr>
              <w:t>&lt;Enter X if applies&gt;</w:t>
            </w:r>
          </w:p>
        </w:tc>
        <w:tc>
          <w:tcPr>
            <w:cnfStyle w:val="000010000000" w:firstRow="0" w:lastRow="0" w:firstColumn="0" w:lastColumn="0" w:oddVBand="1" w:evenVBand="0" w:oddHBand="0" w:evenHBand="0" w:firstRowFirstColumn="0" w:firstRowLastColumn="0" w:lastRowFirstColumn="0" w:lastRowLastColumn="0"/>
            <w:tcW w:w="819" w:type="pct"/>
            <w:tcBorders>
              <w:top w:val="none" w:sz="0" w:space="0" w:color="auto"/>
              <w:left w:val="none" w:sz="0" w:space="0" w:color="auto"/>
              <w:bottom w:val="none" w:sz="0" w:space="0" w:color="auto"/>
              <w:right w:val="none" w:sz="0" w:space="0" w:color="auto"/>
            </w:tcBorders>
          </w:tcPr>
          <w:p w14:paraId="4AB49A90" w14:textId="77777777" w:rsidR="00C11F27" w:rsidRPr="00C41C08" w:rsidRDefault="00C11F27" w:rsidP="00B15CCB">
            <w:pPr>
              <w:pStyle w:val="HUDBTableText"/>
              <w:rPr>
                <w:b w:val="0"/>
                <w:bCs w:val="0"/>
                <w:i w:val="0"/>
                <w:color w:val="548DD4" w:themeColor="text2" w:themeTint="99"/>
              </w:rPr>
            </w:pPr>
            <w:r w:rsidRPr="00C41C08">
              <w:rPr>
                <w:b w:val="0"/>
                <w:color w:val="548DD4" w:themeColor="text2" w:themeTint="99"/>
              </w:rPr>
              <w:t>&lt;Enter X if applies&gt;</w:t>
            </w:r>
          </w:p>
        </w:tc>
        <w:tc>
          <w:tcPr>
            <w:tcW w:w="819" w:type="pct"/>
            <w:tcBorders>
              <w:top w:val="none" w:sz="0" w:space="0" w:color="auto"/>
              <w:bottom w:val="none" w:sz="0" w:space="0" w:color="auto"/>
            </w:tcBorders>
          </w:tcPr>
          <w:p w14:paraId="4AB49A91" w14:textId="77777777" w:rsidR="00C11F27" w:rsidRPr="00C41C08" w:rsidRDefault="00C11F27" w:rsidP="00B15CCB">
            <w:pPr>
              <w:pStyle w:val="HUDBTableText"/>
              <w:cnfStyle w:val="010000000000" w:firstRow="0" w:lastRow="1" w:firstColumn="0" w:lastColumn="0" w:oddVBand="0" w:evenVBand="0" w:oddHBand="0" w:evenHBand="0" w:firstRowFirstColumn="0" w:firstRowLastColumn="0" w:lastRowFirstColumn="0" w:lastRowLastColumn="0"/>
              <w:rPr>
                <w:b w:val="0"/>
                <w:bCs w:val="0"/>
                <w:i w:val="0"/>
                <w:color w:val="548DD4" w:themeColor="text2" w:themeTint="99"/>
              </w:rPr>
            </w:pPr>
            <w:r w:rsidRPr="00C41C08">
              <w:rPr>
                <w:b w:val="0"/>
                <w:color w:val="548DD4" w:themeColor="text2" w:themeTint="99"/>
              </w:rPr>
              <w:t>&lt;Enter X if applies&gt;</w:t>
            </w:r>
          </w:p>
        </w:tc>
        <w:tc>
          <w:tcPr>
            <w:cnfStyle w:val="000100000000" w:firstRow="0" w:lastRow="0" w:firstColumn="0" w:lastColumn="1" w:oddVBand="0" w:evenVBand="0" w:oddHBand="0" w:evenHBand="0" w:firstRowFirstColumn="0" w:firstRowLastColumn="0" w:lastRowFirstColumn="0" w:lastRowLastColumn="0"/>
            <w:tcW w:w="990" w:type="pct"/>
            <w:tcBorders>
              <w:top w:val="none" w:sz="0" w:space="0" w:color="auto"/>
              <w:bottom w:val="none" w:sz="0" w:space="0" w:color="auto"/>
              <w:right w:val="none" w:sz="0" w:space="0" w:color="auto"/>
            </w:tcBorders>
          </w:tcPr>
          <w:p w14:paraId="4AB49A92" w14:textId="77777777" w:rsidR="00C11F27" w:rsidRPr="00C41C08" w:rsidRDefault="00C11F27" w:rsidP="00B15CCB">
            <w:pPr>
              <w:pStyle w:val="HUDBTableText"/>
              <w:rPr>
                <w:b w:val="0"/>
                <w:bCs w:val="0"/>
                <w:i w:val="0"/>
                <w:color w:val="548DD4" w:themeColor="text2" w:themeTint="99"/>
              </w:rPr>
            </w:pPr>
            <w:r w:rsidRPr="00C41C08">
              <w:rPr>
                <w:b w:val="0"/>
                <w:color w:val="548DD4" w:themeColor="text2" w:themeTint="99"/>
              </w:rPr>
              <w:t>&lt;Enter X if applies&gt;</w:t>
            </w:r>
          </w:p>
        </w:tc>
      </w:tr>
    </w:tbl>
    <w:p w14:paraId="4AB49A94" w14:textId="77777777" w:rsidR="00247673" w:rsidRDefault="00247673" w:rsidP="00247673">
      <w:pPr>
        <w:pStyle w:val="Caption"/>
      </w:pPr>
      <w:r>
        <w:t xml:space="preserve">Table 3 – </w:t>
      </w:r>
      <w:r w:rsidR="00997815">
        <w:t>Program/</w:t>
      </w:r>
      <w:r>
        <w:t>Project URL Information</w:t>
      </w:r>
    </w:p>
    <w:p w14:paraId="4AB49A95" w14:textId="77777777" w:rsidR="00247673" w:rsidRPr="00247673" w:rsidRDefault="00247673" w:rsidP="00B15CCB"/>
    <w:p w14:paraId="4AB49A96" w14:textId="77777777" w:rsidR="00A82471" w:rsidRDefault="00A82471">
      <w:pPr>
        <w:overflowPunct/>
        <w:autoSpaceDE/>
        <w:autoSpaceDN/>
        <w:adjustRightInd/>
        <w:spacing w:after="0"/>
        <w:textAlignment w:val="auto"/>
        <w:rPr>
          <w:rFonts w:ascii="Cambria" w:hAnsi="Cambria"/>
          <w:b/>
          <w:bCs/>
          <w:sz w:val="28"/>
          <w:szCs w:val="28"/>
        </w:rPr>
      </w:pPr>
      <w:r>
        <w:rPr>
          <w:rFonts w:ascii="Cambria" w:hAnsi="Cambria"/>
          <w:b/>
          <w:bCs/>
          <w:sz w:val="28"/>
          <w:szCs w:val="28"/>
        </w:rPr>
        <w:br w:type="page"/>
      </w:r>
    </w:p>
    <w:p w14:paraId="4AB49A97" w14:textId="77777777" w:rsidR="00753557" w:rsidRDefault="00753557" w:rsidP="00503FB4">
      <w:pPr>
        <w:pStyle w:val="HUDTableofContentsHeading"/>
      </w:pPr>
      <w:bookmarkStart w:id="343" w:name="_Toc292109361"/>
      <w:bookmarkStart w:id="344" w:name="_Toc430676738"/>
      <w:r>
        <w:t xml:space="preserve">Appendix </w:t>
      </w:r>
      <w:r w:rsidR="00310D1C">
        <w:t>C</w:t>
      </w:r>
      <w:r>
        <w:t>: Key Terms</w:t>
      </w:r>
      <w:bookmarkEnd w:id="343"/>
      <w:bookmarkEnd w:id="344"/>
    </w:p>
    <w:p w14:paraId="4AB49A98" w14:textId="77777777" w:rsidR="00787150" w:rsidRDefault="00330D44" w:rsidP="00787150">
      <w:r>
        <w:t>Table 4</w:t>
      </w:r>
      <w:r w:rsidR="00920E39">
        <w:t xml:space="preserve"> below</w:t>
      </w:r>
      <w:r w:rsidR="00753557" w:rsidRPr="00AD23D3">
        <w:t xml:space="preserve"> provides definitions and explanations for terms and acronyms relevant to the content presented within this document.</w:t>
      </w:r>
    </w:p>
    <w:tbl>
      <w:tblPr>
        <w:tblStyle w:val="LightList-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90"/>
      </w:tblGrid>
      <w:tr w:rsidR="00753557" w:rsidRPr="00DA53EE" w14:paraId="4AB49A9B" w14:textId="77777777" w:rsidTr="00AE1A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pct"/>
          </w:tcPr>
          <w:p w14:paraId="4AB49A99" w14:textId="77777777" w:rsidR="00753557" w:rsidRPr="00DA53EE" w:rsidRDefault="00753557" w:rsidP="00AE1A3A">
            <w:pPr>
              <w:pStyle w:val="HUDTableHeading"/>
            </w:pPr>
            <w:r w:rsidRPr="00DA53EE">
              <w:t>Term</w:t>
            </w:r>
          </w:p>
        </w:tc>
        <w:tc>
          <w:tcPr>
            <w:cnfStyle w:val="000100000000" w:firstRow="0" w:lastRow="0" w:firstColumn="0" w:lastColumn="1" w:oddVBand="0" w:evenVBand="0" w:oddHBand="0" w:evenHBand="0" w:firstRowFirstColumn="0" w:firstRowLastColumn="0" w:lastRowFirstColumn="0" w:lastRowLastColumn="0"/>
            <w:tcW w:w="3650" w:type="pct"/>
          </w:tcPr>
          <w:p w14:paraId="4AB49A9A" w14:textId="77777777" w:rsidR="00753557" w:rsidRPr="00DA53EE" w:rsidRDefault="00753557" w:rsidP="00AE1A3A">
            <w:pPr>
              <w:pStyle w:val="HUDTableHeading"/>
            </w:pPr>
            <w:r w:rsidRPr="00DA53EE">
              <w:t>Definition</w:t>
            </w:r>
          </w:p>
        </w:tc>
      </w:tr>
      <w:tr w:rsidR="00753557" w:rsidRPr="00AD23D3" w14:paraId="4AB49A9E" w14:textId="77777777" w:rsidTr="00AE1A3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4AB49A9C" w14:textId="77777777" w:rsidR="00753557" w:rsidRPr="00C41C08" w:rsidRDefault="00920E39" w:rsidP="00AE1A3A">
            <w:pPr>
              <w:pStyle w:val="HUDBTableText"/>
              <w:rPr>
                <w:b w:val="0"/>
                <w:color w:val="548DD4" w:themeColor="text2" w:themeTint="99"/>
                <w:szCs w:val="22"/>
              </w:rPr>
            </w:pPr>
            <w:r w:rsidRPr="00C41C08">
              <w:rPr>
                <w:b w:val="0"/>
                <w:color w:val="548DD4" w:themeColor="text2" w:themeTint="99"/>
                <w:szCs w:val="22"/>
              </w:rPr>
              <w:t>&lt;</w:t>
            </w:r>
            <w:r w:rsidR="00753557" w:rsidRPr="00C41C08">
              <w:rPr>
                <w:b w:val="0"/>
                <w:color w:val="548DD4" w:themeColor="text2" w:themeTint="99"/>
                <w:szCs w:val="22"/>
              </w:rPr>
              <w:t>Insert Term</w:t>
            </w:r>
            <w:r w:rsidRPr="00C41C08">
              <w:rPr>
                <w:b w:val="0"/>
                <w:color w:val="548DD4" w:themeColor="text2" w:themeTint="99"/>
                <w:szCs w:val="22"/>
              </w:rPr>
              <w:t>&gt;</w:t>
            </w: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4AB49A9D" w14:textId="77777777" w:rsidR="00753557" w:rsidRPr="00C41C08" w:rsidRDefault="00753557" w:rsidP="00AE1A3A">
            <w:pPr>
              <w:pStyle w:val="HUDBTableText"/>
              <w:rPr>
                <w:b w:val="0"/>
                <w:color w:val="548DD4" w:themeColor="text2" w:themeTint="99"/>
                <w:szCs w:val="22"/>
              </w:rPr>
            </w:pPr>
            <w:r w:rsidRPr="00C41C08">
              <w:rPr>
                <w:b w:val="0"/>
                <w:color w:val="548DD4" w:themeColor="text2" w:themeTint="99"/>
                <w:szCs w:val="22"/>
              </w:rPr>
              <w:t>&lt;Provide definition of term and acronyms used in this document.&gt;</w:t>
            </w:r>
          </w:p>
        </w:tc>
      </w:tr>
      <w:tr w:rsidR="00753557" w:rsidRPr="00AD23D3" w14:paraId="4AB49AA1" w14:textId="77777777" w:rsidTr="00AE1A3A">
        <w:trPr>
          <w:trHeight w:val="70"/>
        </w:trPr>
        <w:tc>
          <w:tcPr>
            <w:cnfStyle w:val="001000000000" w:firstRow="0" w:lastRow="0" w:firstColumn="1" w:lastColumn="0" w:oddVBand="0" w:evenVBand="0" w:oddHBand="0" w:evenHBand="0" w:firstRowFirstColumn="0" w:firstRowLastColumn="0" w:lastRowFirstColumn="0" w:lastRowLastColumn="0"/>
            <w:tcW w:w="1350" w:type="pct"/>
          </w:tcPr>
          <w:p w14:paraId="4AB49A9F" w14:textId="77777777" w:rsidR="00753557" w:rsidRPr="005E38CA" w:rsidRDefault="00753557" w:rsidP="00AE1A3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Pr>
          <w:p w14:paraId="4AB49AA0" w14:textId="77777777" w:rsidR="00753557" w:rsidRPr="005E38CA" w:rsidRDefault="00753557" w:rsidP="00AE1A3A">
            <w:pPr>
              <w:pStyle w:val="HUDBTableText"/>
              <w:rPr>
                <w:rFonts w:ascii="Arial" w:hAnsi="Arial" w:cs="Arial"/>
              </w:rPr>
            </w:pPr>
          </w:p>
        </w:tc>
      </w:tr>
      <w:tr w:rsidR="00753557" w:rsidRPr="00AD23D3" w14:paraId="4AB49AA4" w14:textId="77777777" w:rsidTr="00AE1A3A">
        <w:trPr>
          <w:cnfStyle w:val="010000000000" w:firstRow="0" w:lastRow="1"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50" w:type="pct"/>
            <w:tcBorders>
              <w:top w:val="none" w:sz="0" w:space="0" w:color="auto"/>
              <w:left w:val="none" w:sz="0" w:space="0" w:color="auto"/>
              <w:bottom w:val="none" w:sz="0" w:space="0" w:color="auto"/>
            </w:tcBorders>
          </w:tcPr>
          <w:p w14:paraId="4AB49AA2" w14:textId="77777777" w:rsidR="00753557" w:rsidRPr="00AD23D3" w:rsidRDefault="00753557" w:rsidP="00AE1A3A">
            <w:pPr>
              <w:pStyle w:val="HUDBTableText"/>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3650" w:type="pct"/>
            <w:tcBorders>
              <w:top w:val="none" w:sz="0" w:space="0" w:color="auto"/>
              <w:bottom w:val="none" w:sz="0" w:space="0" w:color="auto"/>
              <w:right w:val="none" w:sz="0" w:space="0" w:color="auto"/>
            </w:tcBorders>
          </w:tcPr>
          <w:p w14:paraId="4AB49AA3" w14:textId="77777777" w:rsidR="00753557" w:rsidRPr="00AD23D3" w:rsidRDefault="00753557" w:rsidP="00AE1A3A">
            <w:pPr>
              <w:pStyle w:val="HUDBTableText"/>
              <w:rPr>
                <w:rFonts w:ascii="Arial" w:hAnsi="Arial" w:cs="Arial"/>
              </w:rPr>
            </w:pPr>
          </w:p>
        </w:tc>
      </w:tr>
    </w:tbl>
    <w:p w14:paraId="4AB49AA5" w14:textId="77777777" w:rsidR="00753557" w:rsidRDefault="00753557" w:rsidP="00753557">
      <w:pPr>
        <w:pStyle w:val="Caption"/>
      </w:pPr>
      <w:bookmarkStart w:id="345" w:name="_Ref297109948"/>
      <w:r>
        <w:t xml:space="preserve">Table </w:t>
      </w:r>
      <w:bookmarkEnd w:id="345"/>
      <w:r w:rsidR="00247673">
        <w:t>4</w:t>
      </w:r>
      <w:r w:rsidR="00EC71BF">
        <w:t xml:space="preserve"> </w:t>
      </w:r>
      <w:r w:rsidR="004753CB">
        <w:t>-</w:t>
      </w:r>
      <w:r>
        <w:t xml:space="preserve"> Key Terms</w:t>
      </w:r>
    </w:p>
    <w:sectPr w:rsidR="00753557" w:rsidSect="00231E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3F919" w14:textId="77777777" w:rsidR="00792D27" w:rsidRDefault="00792D27" w:rsidP="00641F4A">
      <w:pPr>
        <w:spacing w:after="0"/>
      </w:pPr>
      <w:r>
        <w:separator/>
      </w:r>
    </w:p>
  </w:endnote>
  <w:endnote w:type="continuationSeparator" w:id="0">
    <w:p w14:paraId="18C37778" w14:textId="77777777" w:rsidR="00792D27" w:rsidRDefault="00792D27"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22C93" w14:textId="77777777" w:rsidR="00AE0345" w:rsidRDefault="00AE03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9AAF" w14:textId="21D64DEB" w:rsidR="00737D82" w:rsidRDefault="00737D82">
    <w:pPr>
      <w:pStyle w:val="Footer"/>
    </w:pPr>
    <w:r>
      <w:t xml:space="preserve">PPM </w:t>
    </w:r>
    <w:r w:rsidRPr="00C617D7">
      <w:t xml:space="preserve">Version </w:t>
    </w:r>
    <w:r>
      <w:t xml:space="preserve">2.0 </w:t>
    </w:r>
    <w:r w:rsidRPr="00C617D7">
      <w:sym w:font="Wingdings" w:char="F09F"/>
    </w:r>
    <w:r>
      <w:t xml:space="preserve"> May 2015</w:t>
    </w:r>
  </w:p>
  <w:p w14:paraId="4AB49AB0" w14:textId="77777777" w:rsidR="00737D82" w:rsidRDefault="00737D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E851F" w14:textId="77777777" w:rsidR="00AE0345" w:rsidRDefault="00AE03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9AB5" w14:textId="6F3D1BC1" w:rsidR="00737D82" w:rsidRDefault="00737D82" w:rsidP="003437F9">
    <w:pPr>
      <w:pStyle w:val="Footer"/>
      <w:pBdr>
        <w:top w:val="single" w:sz="12" w:space="1" w:color="auto"/>
      </w:pBdr>
      <w:rPr>
        <w:rFonts w:ascii="Times New Roman" w:hAnsi="Times New Roman"/>
        <w:b w:val="0"/>
      </w:rPr>
    </w:pPr>
    <w:r>
      <w:t xml:space="preserve">PPM </w:t>
    </w:r>
    <w:r w:rsidRPr="00C617D7">
      <w:t xml:space="preserve">Version </w:t>
    </w:r>
    <w:r>
      <w:t xml:space="preserve">2.0 </w:t>
    </w:r>
    <w:r w:rsidRPr="00C617D7">
      <w:sym w:font="Wingdings" w:char="F09F"/>
    </w:r>
    <w:r>
      <w:t xml:space="preserve"> </w:t>
    </w:r>
    <w:r w:rsidR="00AA0E42">
      <w:t>September</w:t>
    </w:r>
    <w:r>
      <w:t xml:space="preserve"> 2015</w:t>
    </w:r>
    <w:r w:rsidRPr="00C617D7">
      <w:tab/>
    </w:r>
    <w:r>
      <w:tab/>
    </w:r>
    <w:r w:rsidRPr="00D37BE7">
      <w:rPr>
        <w:rFonts w:ascii="Times New Roman" w:hAnsi="Times New Roman"/>
      </w:rPr>
      <w:t xml:space="preserve">Page </w:t>
    </w:r>
    <w:r>
      <w:rPr>
        <w:rFonts w:ascii="Times New Roman" w:hAnsi="Times New Roman"/>
        <w:b w:val="0"/>
      </w:rPr>
      <w:fldChar w:fldCharType="begin"/>
    </w:r>
    <w:r>
      <w:rPr>
        <w:rFonts w:ascii="Times New Roman" w:hAnsi="Times New Roman"/>
      </w:rPr>
      <w:instrText xml:space="preserve"> PAGE  \* roman  \* MERGEFORMAT </w:instrText>
    </w:r>
    <w:r>
      <w:rPr>
        <w:rFonts w:ascii="Times New Roman" w:hAnsi="Times New Roman"/>
        <w:b w:val="0"/>
      </w:rPr>
      <w:fldChar w:fldCharType="separate"/>
    </w:r>
    <w:r w:rsidR="005215A6">
      <w:rPr>
        <w:rFonts w:ascii="Times New Roman" w:hAnsi="Times New Roman"/>
        <w:noProof/>
      </w:rPr>
      <w:t>ii</w:t>
    </w:r>
    <w:r>
      <w:rPr>
        <w:rFonts w:ascii="Times New Roman" w:hAnsi="Times New Roman"/>
        <w:b w:val="0"/>
      </w:rPr>
      <w:fldChar w:fldCharType="end"/>
    </w:r>
  </w:p>
  <w:p w14:paraId="4AB49AB6" w14:textId="77777777" w:rsidR="00737D82" w:rsidRPr="00654B79" w:rsidRDefault="00737D82" w:rsidP="003437F9">
    <w:pPr>
      <w:pStyle w:val="Footer"/>
      <w:pBdr>
        <w:top w:val="single" w:sz="12" w:space="1" w:color="auto"/>
      </w:pBdr>
      <w:rPr>
        <w:rFonts w:ascii="Times New Roman" w:hAnsi="Times New Roman"/>
      </w:rPr>
    </w:pPr>
    <w:r w:rsidRPr="00C617D7">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9AB7" w14:textId="2DC653B6" w:rsidR="00737D82" w:rsidRDefault="00737D82" w:rsidP="003437F9">
    <w:pPr>
      <w:pStyle w:val="Footer"/>
      <w:pBdr>
        <w:top w:val="single" w:sz="12" w:space="1" w:color="auto"/>
      </w:pBdr>
      <w:rPr>
        <w:noProof/>
      </w:rPr>
    </w:pPr>
    <w:r>
      <w:t xml:space="preserve">PPM </w:t>
    </w:r>
    <w:r w:rsidRPr="00C617D7">
      <w:t xml:space="preserve">Version </w:t>
    </w:r>
    <w:r>
      <w:t xml:space="preserve">2.0 </w:t>
    </w:r>
    <w:r w:rsidRPr="00C617D7">
      <w:sym w:font="Wingdings" w:char="F09F"/>
    </w:r>
    <w:r>
      <w:t xml:space="preserve"> </w:t>
    </w:r>
    <w:r w:rsidR="00AA0E42">
      <w:t xml:space="preserve">September </w:t>
    </w:r>
    <w:r>
      <w:t>2015</w:t>
    </w:r>
    <w:r w:rsidRPr="00C617D7">
      <w:tab/>
    </w:r>
    <w:r w:rsidRPr="00C617D7">
      <w:tab/>
    </w:r>
    <w:r w:rsidRPr="00654B79">
      <w:t xml:space="preserve">Page </w:t>
    </w:r>
    <w:r>
      <w:fldChar w:fldCharType="begin"/>
    </w:r>
    <w:r>
      <w:instrText xml:space="preserve"> PAGE  \* Arabic  \* MERGEFORMAT </w:instrText>
    </w:r>
    <w:r>
      <w:fldChar w:fldCharType="separate"/>
    </w:r>
    <w:r w:rsidR="005215A6">
      <w:rPr>
        <w:noProof/>
      </w:rPr>
      <w:t>22</w:t>
    </w:r>
    <w:r>
      <w:rPr>
        <w:noProof/>
      </w:rPr>
      <w:fldChar w:fldCharType="end"/>
    </w:r>
  </w:p>
  <w:p w14:paraId="4AB49AB8" w14:textId="77777777" w:rsidR="00737D82" w:rsidRPr="00654B79" w:rsidRDefault="00737D82" w:rsidP="003437F9">
    <w:pPr>
      <w:pStyle w:val="Footer"/>
      <w:pBdr>
        <w:top w:val="single" w:sz="12" w:space="1" w:color="auto"/>
      </w:pBd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9ABA" w14:textId="77777777" w:rsidR="00737D82" w:rsidRDefault="00737D82">
    <w:pPr>
      <w:pStyle w:val="Footer"/>
      <w:pBdr>
        <w:top w:val="single" w:sz="12" w:space="1" w:color="auto"/>
      </w:pBdr>
    </w:pPr>
    <w:r>
      <w:t xml:space="preserve">Version 2.0 </w:t>
    </w:r>
    <w:r>
      <w:sym w:font="Wingdings" w:char="009F"/>
    </w:r>
    <w:r>
      <w:t xml:space="preserve"> 12/20/2010</w:t>
    </w:r>
    <w:r>
      <w:tab/>
      <w:t xml:space="preserve">              </w:t>
    </w:r>
    <w:r>
      <w:tab/>
      <w:t xml:space="preserve"> </w:t>
    </w:r>
    <w:r w:rsidRPr="00654B79">
      <w:t xml:space="preserve">Page </w:t>
    </w:r>
    <w:r>
      <w:rPr>
        <w:b w:val="0"/>
      </w:rPr>
      <w:fldChar w:fldCharType="begin"/>
    </w:r>
    <w:r>
      <w:rPr>
        <w:b w:val="0"/>
      </w:rPr>
      <w:instrText xml:space="preserve"> PAGE  \* Arabic  \* MERGEFORMAT </w:instrText>
    </w:r>
    <w:r>
      <w:rPr>
        <w:b w:val="0"/>
      </w:rPr>
      <w:fldChar w:fldCharType="separate"/>
    </w:r>
    <w:r w:rsidRPr="00231E9D">
      <w:rPr>
        <w:noProof/>
      </w:rPr>
      <w:t>2</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1FEB2" w14:textId="77777777" w:rsidR="00792D27" w:rsidRDefault="00792D27" w:rsidP="00641F4A">
      <w:pPr>
        <w:spacing w:after="0"/>
      </w:pPr>
      <w:r>
        <w:separator/>
      </w:r>
    </w:p>
  </w:footnote>
  <w:footnote w:type="continuationSeparator" w:id="0">
    <w:p w14:paraId="26C0BD09" w14:textId="77777777" w:rsidR="00792D27" w:rsidRDefault="00792D27" w:rsidP="00641F4A">
      <w:pPr>
        <w:spacing w:after="0"/>
      </w:pPr>
      <w:r>
        <w:continuationSeparator/>
      </w:r>
    </w:p>
  </w:footnote>
  <w:footnote w:id="1">
    <w:p w14:paraId="4AB49ABD" w14:textId="77777777" w:rsidR="00737D82" w:rsidRDefault="00737D82">
      <w:pPr>
        <w:pStyle w:val="FootnoteText"/>
      </w:pPr>
      <w:r>
        <w:rPr>
          <w:rStyle w:val="FootnoteReference"/>
        </w:rPr>
        <w:footnoteRef/>
      </w:r>
      <w:r>
        <w:t xml:space="preserve"> H= High, M=Medium, L=Low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09628" w14:textId="77777777" w:rsidR="00AE0345" w:rsidRDefault="00AE03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4680F" w14:textId="77777777" w:rsidR="00AE0345" w:rsidRDefault="00AE03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2A9C7" w14:textId="77777777" w:rsidR="00AE0345" w:rsidRDefault="00AE034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9AB3" w14:textId="77777777" w:rsidR="00737D82" w:rsidRDefault="00737D82" w:rsidP="00F018B5">
    <w:pPr>
      <w:pStyle w:val="Header"/>
      <w:pBdr>
        <w:bottom w:val="single" w:sz="12" w:space="1" w:color="auto"/>
      </w:pBdr>
      <w:tabs>
        <w:tab w:val="clear" w:pos="4680"/>
        <w:tab w:val="center" w:pos="8550"/>
        <w:tab w:val="left" w:pos="9360"/>
      </w:tabs>
    </w:pPr>
    <w:r>
      <w:rPr>
        <w:noProof/>
      </w:rPr>
      <w:drawing>
        <wp:inline distT="0" distB="0" distL="0" distR="0" wp14:anchorId="4AB49ABB" wp14:editId="4AB49ABC">
          <wp:extent cx="555414" cy="548640"/>
          <wp:effectExtent l="19050" t="0" r="0" b="0"/>
          <wp:docPr id="4"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S__Department_of_H#5CB584.eps"/>
                  <pic:cNvPicPr/>
                </pic:nvPicPr>
                <pic:blipFill>
                  <a:blip r:embed="rId1"/>
                  <a:stretch>
                    <a:fillRect/>
                  </a:stretch>
                </pic:blipFill>
                <pic:spPr>
                  <a:xfrm>
                    <a:off x="0" y="0"/>
                    <a:ext cx="555414" cy="548640"/>
                  </a:xfrm>
                  <a:prstGeom prst="rect">
                    <a:avLst/>
                  </a:prstGeom>
                </pic:spPr>
              </pic:pic>
            </a:graphicData>
          </a:graphic>
        </wp:inline>
      </w:drawing>
    </w:r>
    <w:r>
      <w:rPr>
        <w:b/>
      </w:rPr>
      <w:tab/>
      <w:t xml:space="preserve">         </w:t>
    </w:r>
    <w:r w:rsidRPr="00DB61C2">
      <w:rPr>
        <w:b/>
        <w:color w:val="000000" w:themeColor="text1"/>
      </w:rPr>
      <w:t>Project Charter</w:t>
    </w:r>
  </w:p>
  <w:p w14:paraId="4AB49AB4" w14:textId="77777777" w:rsidR="00737D82" w:rsidRPr="00F018B5" w:rsidRDefault="00737D82" w:rsidP="00F018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49AB9" w14:textId="77777777" w:rsidR="00737D82" w:rsidRDefault="00737D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0B950277"/>
    <w:multiLevelType w:val="multilevel"/>
    <w:tmpl w:val="8812AF6A"/>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6B3004D"/>
    <w:multiLevelType w:val="multilevel"/>
    <w:tmpl w:val="24A08030"/>
    <w:numStyleLink w:val="HUDTasks"/>
  </w:abstractNum>
  <w:abstractNum w:abstractNumId="8">
    <w:nsid w:val="18425247"/>
    <w:multiLevelType w:val="hybridMultilevel"/>
    <w:tmpl w:val="4DEC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0342EB"/>
    <w:multiLevelType w:val="multilevel"/>
    <w:tmpl w:val="24A08030"/>
    <w:numStyleLink w:val="HUDTasks"/>
  </w:abstractNum>
  <w:abstractNum w:abstractNumId="10">
    <w:nsid w:val="27C9019F"/>
    <w:multiLevelType w:val="multilevel"/>
    <w:tmpl w:val="DBFC14B8"/>
    <w:numStyleLink w:val="P1BulletedList"/>
  </w:abstractNum>
  <w:abstractNum w:abstractNumId="11">
    <w:nsid w:val="28F16A72"/>
    <w:multiLevelType w:val="hybridMultilevel"/>
    <w:tmpl w:val="CAAA8BA2"/>
    <w:lvl w:ilvl="0" w:tplc="3F74AFA6">
      <w:start w:val="1"/>
      <w:numFmt w:val="bullet"/>
      <w:lvlText w:val=""/>
      <w:lvlJc w:val="left"/>
      <w:pPr>
        <w:ind w:left="720" w:hanging="360"/>
      </w:pPr>
      <w:rPr>
        <w:rFonts w:ascii="Symbol" w:hAnsi="Symbol" w:hint="default"/>
      </w:rPr>
    </w:lvl>
    <w:lvl w:ilvl="1" w:tplc="E8663B50" w:tentative="1">
      <w:start w:val="1"/>
      <w:numFmt w:val="bullet"/>
      <w:lvlText w:val="o"/>
      <w:lvlJc w:val="left"/>
      <w:pPr>
        <w:ind w:left="1440" w:hanging="360"/>
      </w:pPr>
      <w:rPr>
        <w:rFonts w:ascii="Courier New" w:hAnsi="Courier New" w:cs="Courier New" w:hint="default"/>
      </w:rPr>
    </w:lvl>
    <w:lvl w:ilvl="2" w:tplc="C784ACC4" w:tentative="1">
      <w:start w:val="1"/>
      <w:numFmt w:val="bullet"/>
      <w:lvlText w:val=""/>
      <w:lvlJc w:val="left"/>
      <w:pPr>
        <w:ind w:left="2160" w:hanging="360"/>
      </w:pPr>
      <w:rPr>
        <w:rFonts w:ascii="Wingdings" w:hAnsi="Wingdings" w:hint="default"/>
      </w:rPr>
    </w:lvl>
    <w:lvl w:ilvl="3" w:tplc="55484752" w:tentative="1">
      <w:start w:val="1"/>
      <w:numFmt w:val="bullet"/>
      <w:lvlText w:val=""/>
      <w:lvlJc w:val="left"/>
      <w:pPr>
        <w:ind w:left="2880" w:hanging="360"/>
      </w:pPr>
      <w:rPr>
        <w:rFonts w:ascii="Symbol" w:hAnsi="Symbol" w:hint="default"/>
      </w:rPr>
    </w:lvl>
    <w:lvl w:ilvl="4" w:tplc="7F2E8386" w:tentative="1">
      <w:start w:val="1"/>
      <w:numFmt w:val="bullet"/>
      <w:lvlText w:val="o"/>
      <w:lvlJc w:val="left"/>
      <w:pPr>
        <w:ind w:left="3600" w:hanging="360"/>
      </w:pPr>
      <w:rPr>
        <w:rFonts w:ascii="Courier New" w:hAnsi="Courier New" w:cs="Courier New" w:hint="default"/>
      </w:rPr>
    </w:lvl>
    <w:lvl w:ilvl="5" w:tplc="2B467B10" w:tentative="1">
      <w:start w:val="1"/>
      <w:numFmt w:val="bullet"/>
      <w:lvlText w:val=""/>
      <w:lvlJc w:val="left"/>
      <w:pPr>
        <w:ind w:left="4320" w:hanging="360"/>
      </w:pPr>
      <w:rPr>
        <w:rFonts w:ascii="Wingdings" w:hAnsi="Wingdings" w:hint="default"/>
      </w:rPr>
    </w:lvl>
    <w:lvl w:ilvl="6" w:tplc="98A2F076" w:tentative="1">
      <w:start w:val="1"/>
      <w:numFmt w:val="bullet"/>
      <w:lvlText w:val=""/>
      <w:lvlJc w:val="left"/>
      <w:pPr>
        <w:ind w:left="5040" w:hanging="360"/>
      </w:pPr>
      <w:rPr>
        <w:rFonts w:ascii="Symbol" w:hAnsi="Symbol" w:hint="default"/>
      </w:rPr>
    </w:lvl>
    <w:lvl w:ilvl="7" w:tplc="8D9E7238" w:tentative="1">
      <w:start w:val="1"/>
      <w:numFmt w:val="bullet"/>
      <w:lvlText w:val="o"/>
      <w:lvlJc w:val="left"/>
      <w:pPr>
        <w:ind w:left="5760" w:hanging="360"/>
      </w:pPr>
      <w:rPr>
        <w:rFonts w:ascii="Courier New" w:hAnsi="Courier New" w:cs="Courier New" w:hint="default"/>
      </w:rPr>
    </w:lvl>
    <w:lvl w:ilvl="8" w:tplc="6F023D02" w:tentative="1">
      <w:start w:val="1"/>
      <w:numFmt w:val="bullet"/>
      <w:lvlText w:val=""/>
      <w:lvlJc w:val="left"/>
      <w:pPr>
        <w:ind w:left="6480" w:hanging="360"/>
      </w:pPr>
      <w:rPr>
        <w:rFonts w:ascii="Wingdings" w:hAnsi="Wingdings" w:hint="default"/>
      </w:rPr>
    </w:lvl>
  </w:abstractNum>
  <w:abstractNum w:abstractNumId="12">
    <w:nsid w:val="2BFA56D6"/>
    <w:multiLevelType w:val="multilevel"/>
    <w:tmpl w:val="DBFC14B8"/>
    <w:numStyleLink w:val="P1BulletedList"/>
  </w:abstractNum>
  <w:abstractNum w:abstractNumId="13">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362F7288"/>
    <w:multiLevelType w:val="hybridMultilevel"/>
    <w:tmpl w:val="398050E4"/>
    <w:lvl w:ilvl="0" w:tplc="86A86C2A">
      <w:start w:val="1"/>
      <w:numFmt w:val="bullet"/>
      <w:lvlText w:val=""/>
      <w:lvlJc w:val="left"/>
      <w:pPr>
        <w:ind w:left="1296" w:hanging="360"/>
      </w:pPr>
      <w:rPr>
        <w:rFonts w:ascii="Symbol" w:hAnsi="Symbol" w:hint="default"/>
        <w:u w:color="0033CC"/>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41505A23"/>
    <w:multiLevelType w:val="hybridMultilevel"/>
    <w:tmpl w:val="FB06C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332C39"/>
    <w:multiLevelType w:val="multilevel"/>
    <w:tmpl w:val="17AA5DCA"/>
    <w:numStyleLink w:val="P1TableBullets"/>
  </w:abstractNum>
  <w:abstractNum w:abstractNumId="18">
    <w:nsid w:val="47693C14"/>
    <w:multiLevelType w:val="multilevel"/>
    <w:tmpl w:val="73307E52"/>
    <w:numStyleLink w:val="P1NumberingList"/>
  </w:abstractNum>
  <w:abstractNum w:abstractNumId="19">
    <w:nsid w:val="4A835B45"/>
    <w:multiLevelType w:val="multilevel"/>
    <w:tmpl w:val="E938B654"/>
    <w:numStyleLink w:val="P1Headings"/>
  </w:abstractNum>
  <w:abstractNum w:abstractNumId="20">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5528375A"/>
    <w:multiLevelType w:val="hybridMultilevel"/>
    <w:tmpl w:val="5E02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A51E74"/>
    <w:multiLevelType w:val="multilevel"/>
    <w:tmpl w:val="24A08030"/>
    <w:numStyleLink w:val="HUDTasks"/>
  </w:abstractNum>
  <w:abstractNum w:abstractNumId="24">
    <w:nsid w:val="6F1E2499"/>
    <w:multiLevelType w:val="hybridMultilevel"/>
    <w:tmpl w:val="8F40FBCA"/>
    <w:lvl w:ilvl="0" w:tplc="86A86C2A">
      <w:start w:val="1"/>
      <w:numFmt w:val="bullet"/>
      <w:lvlText w:val=""/>
      <w:lvlJc w:val="left"/>
      <w:pPr>
        <w:ind w:left="720" w:hanging="360"/>
      </w:pPr>
      <w:rPr>
        <w:rFonts w:ascii="Symbol" w:hAnsi="Symbol" w:hint="default"/>
        <w:u w:color="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964F81"/>
    <w:multiLevelType w:val="hybridMultilevel"/>
    <w:tmpl w:val="71BE0940"/>
    <w:lvl w:ilvl="0" w:tplc="310A9C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F17790D"/>
    <w:multiLevelType w:val="multilevel"/>
    <w:tmpl w:val="91A4C478"/>
    <w:lvl w:ilvl="0">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 w:numId="5">
    <w:abstractNumId w:val="13"/>
  </w:num>
  <w:num w:numId="6">
    <w:abstractNumId w:val="22"/>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7">
    <w:abstractNumId w:val="14"/>
  </w:num>
  <w:num w:numId="8">
    <w:abstractNumId w:val="6"/>
  </w:num>
  <w:num w:numId="9">
    <w:abstractNumId w:val="20"/>
  </w:num>
  <w:num w:numId="10">
    <w:abstractNumId w:val="17"/>
    <w:lvlOverride w:ilvl="0">
      <w:lvl w:ilvl="0">
        <w:start w:val="1"/>
        <w:numFmt w:val="bullet"/>
        <w:pStyle w:val="HUDTableBullet1"/>
        <w:lvlText w:val=""/>
        <w:lvlJc w:val="left"/>
        <w:pPr>
          <w:ind w:left="216" w:hanging="216"/>
        </w:pPr>
        <w:rPr>
          <w:rFonts w:ascii="Symbol" w:hAnsi="Symbol" w:hint="default"/>
          <w:color w:val="auto"/>
        </w:rPr>
      </w:lvl>
    </w:lvlOverride>
  </w:num>
  <w:num w:numId="11">
    <w:abstractNumId w:val="12"/>
    <w:lvlOverride w:ilvl="0">
      <w:lvl w:ilvl="0">
        <w:start w:val="1"/>
        <w:numFmt w:val="bullet"/>
        <w:lvlText w:val=""/>
        <w:lvlJc w:val="left"/>
        <w:pPr>
          <w:ind w:left="720" w:hanging="360"/>
        </w:pPr>
        <w:rPr>
          <w:rFonts w:ascii="Symbol" w:hAnsi="Symbol" w:hint="default"/>
          <w:color w:val="auto"/>
        </w:rPr>
      </w:lvl>
    </w:lvlOverride>
  </w:num>
  <w:num w:numId="12">
    <w:abstractNumId w:val="18"/>
  </w:num>
  <w:num w:numId="13">
    <w:abstractNumId w:val="26"/>
  </w:num>
  <w:num w:numId="14">
    <w:abstractNumId w:val="23"/>
  </w:num>
  <w:num w:numId="15">
    <w:abstractNumId w:val="9"/>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6">
    <w:abstractNumId w:val="4"/>
  </w:num>
  <w:num w:numId="17">
    <w:abstractNumId w:val="22"/>
  </w:num>
  <w:num w:numId="18">
    <w:abstractNumId w:val="19"/>
  </w:num>
  <w:num w:numId="19">
    <w:abstractNumId w:val="7"/>
  </w:num>
  <w:num w:numId="20">
    <w:abstractNumId w:val="10"/>
  </w:num>
  <w:num w:numId="21">
    <w:abstractNumId w:val="19"/>
    <w:lvlOverride w:ilvl="0">
      <w:lvl w:ilvl="0">
        <w:start w:val="1"/>
        <w:numFmt w:val="decimal"/>
        <w:pStyle w:val="Heading1"/>
        <w:lvlText w:val="%1."/>
        <w:lvlJc w:val="left"/>
        <w:pPr>
          <w:ind w:left="360" w:hanging="360"/>
        </w:pPr>
        <w:rPr>
          <w:rFonts w:hint="default"/>
          <w:color w:val="auto"/>
        </w:rPr>
      </w:lvl>
    </w:lvlOverride>
  </w:num>
  <w:num w:numId="22">
    <w:abstractNumId w:val="5"/>
  </w:num>
  <w:num w:numId="23">
    <w:abstractNumId w:val="19"/>
  </w:num>
  <w:num w:numId="24">
    <w:abstractNumId w:val="19"/>
  </w:num>
  <w:num w:numId="25">
    <w:abstractNumId w:val="24"/>
  </w:num>
  <w:num w:numId="26">
    <w:abstractNumId w:val="17"/>
  </w:num>
  <w:num w:numId="27">
    <w:abstractNumId w:val="17"/>
    <w:lvlOverride w:ilvl="0">
      <w:lvl w:ilvl="0">
        <w:start w:val="1"/>
        <w:numFmt w:val="bullet"/>
        <w:pStyle w:val="HUDTableBullet1"/>
        <w:lvlText w:val=""/>
        <w:lvlJc w:val="left"/>
        <w:pPr>
          <w:ind w:left="216" w:hanging="216"/>
        </w:pPr>
        <w:rPr>
          <w:rFonts w:ascii="Symbol" w:hAnsi="Symbol" w:hint="default"/>
          <w:color w:val="0033CC"/>
        </w:rPr>
      </w:lvl>
    </w:lvlOverride>
  </w:num>
  <w:num w:numId="28">
    <w:abstractNumId w:val="15"/>
  </w:num>
  <w:num w:numId="29">
    <w:abstractNumId w:val="17"/>
    <w:lvlOverride w:ilvl="0">
      <w:lvl w:ilvl="0">
        <w:start w:val="1"/>
        <w:numFmt w:val="bullet"/>
        <w:pStyle w:val="HUDTableBullet1"/>
        <w:lvlText w:val=""/>
        <w:lvlJc w:val="left"/>
        <w:pPr>
          <w:ind w:left="216" w:hanging="216"/>
        </w:pPr>
        <w:rPr>
          <w:rFonts w:ascii="Symbol" w:hAnsi="Symbol" w:hint="default"/>
          <w:color w:val="auto"/>
        </w:rPr>
      </w:lvl>
    </w:lvlOverride>
  </w:num>
  <w:num w:numId="30">
    <w:abstractNumId w:val="10"/>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0"/>
  </w:num>
  <w:num w:numId="38">
    <w:abstractNumId w:val="16"/>
  </w:num>
  <w:num w:numId="39">
    <w:abstractNumId w:val="27"/>
  </w:num>
  <w:num w:numId="40">
    <w:abstractNumId w:val="25"/>
  </w:num>
  <w:num w:numId="41">
    <w:abstractNumId w:val="11"/>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8"/>
  </w:num>
  <w:num w:numId="4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9F"/>
    <w:rsid w:val="000012B9"/>
    <w:rsid w:val="00004643"/>
    <w:rsid w:val="00006C5C"/>
    <w:rsid w:val="00014AD0"/>
    <w:rsid w:val="00031AE7"/>
    <w:rsid w:val="0004738F"/>
    <w:rsid w:val="00052EC1"/>
    <w:rsid w:val="00056493"/>
    <w:rsid w:val="00071D2E"/>
    <w:rsid w:val="00072685"/>
    <w:rsid w:val="000818D0"/>
    <w:rsid w:val="00087F25"/>
    <w:rsid w:val="000A1797"/>
    <w:rsid w:val="000A1E5E"/>
    <w:rsid w:val="000A390C"/>
    <w:rsid w:val="000A4888"/>
    <w:rsid w:val="000A7B68"/>
    <w:rsid w:val="000B58AD"/>
    <w:rsid w:val="000B727A"/>
    <w:rsid w:val="000C2DDC"/>
    <w:rsid w:val="000C4B4B"/>
    <w:rsid w:val="000C7E50"/>
    <w:rsid w:val="000F5C3A"/>
    <w:rsid w:val="000F683E"/>
    <w:rsid w:val="0010753D"/>
    <w:rsid w:val="00112523"/>
    <w:rsid w:val="001157FA"/>
    <w:rsid w:val="00127805"/>
    <w:rsid w:val="00143660"/>
    <w:rsid w:val="001442ED"/>
    <w:rsid w:val="00146FF3"/>
    <w:rsid w:val="00147DC6"/>
    <w:rsid w:val="00150FC2"/>
    <w:rsid w:val="00151BE6"/>
    <w:rsid w:val="001520FD"/>
    <w:rsid w:val="00157110"/>
    <w:rsid w:val="00161AFB"/>
    <w:rsid w:val="00162EB3"/>
    <w:rsid w:val="00164557"/>
    <w:rsid w:val="00176A28"/>
    <w:rsid w:val="001774FC"/>
    <w:rsid w:val="001A0125"/>
    <w:rsid w:val="001A01B3"/>
    <w:rsid w:val="001A02B0"/>
    <w:rsid w:val="001B07FF"/>
    <w:rsid w:val="001B2A7F"/>
    <w:rsid w:val="001B63BF"/>
    <w:rsid w:val="001B6BDC"/>
    <w:rsid w:val="001B70D8"/>
    <w:rsid w:val="001C745C"/>
    <w:rsid w:val="001D1D8A"/>
    <w:rsid w:val="001D20DB"/>
    <w:rsid w:val="001E2F7C"/>
    <w:rsid w:val="001E3FAA"/>
    <w:rsid w:val="001E45EB"/>
    <w:rsid w:val="001E5700"/>
    <w:rsid w:val="001E642B"/>
    <w:rsid w:val="001E6503"/>
    <w:rsid w:val="001F0CAF"/>
    <w:rsid w:val="001F6511"/>
    <w:rsid w:val="00202E22"/>
    <w:rsid w:val="00204224"/>
    <w:rsid w:val="00213BBF"/>
    <w:rsid w:val="0022463E"/>
    <w:rsid w:val="00231E9D"/>
    <w:rsid w:val="002339EA"/>
    <w:rsid w:val="0024069F"/>
    <w:rsid w:val="00245F09"/>
    <w:rsid w:val="00247673"/>
    <w:rsid w:val="00266364"/>
    <w:rsid w:val="002919F5"/>
    <w:rsid w:val="002A1B4C"/>
    <w:rsid w:val="002B7B03"/>
    <w:rsid w:val="002C1769"/>
    <w:rsid w:val="002C270A"/>
    <w:rsid w:val="002D039B"/>
    <w:rsid w:val="002F2B9A"/>
    <w:rsid w:val="002F6AAB"/>
    <w:rsid w:val="00301070"/>
    <w:rsid w:val="00301EAA"/>
    <w:rsid w:val="0030662E"/>
    <w:rsid w:val="0030786E"/>
    <w:rsid w:val="00310D1C"/>
    <w:rsid w:val="00310D39"/>
    <w:rsid w:val="00313074"/>
    <w:rsid w:val="00314A33"/>
    <w:rsid w:val="00322EC2"/>
    <w:rsid w:val="00330014"/>
    <w:rsid w:val="00330361"/>
    <w:rsid w:val="0033082D"/>
    <w:rsid w:val="00330D44"/>
    <w:rsid w:val="00332203"/>
    <w:rsid w:val="0033595B"/>
    <w:rsid w:val="003437F9"/>
    <w:rsid w:val="003442FB"/>
    <w:rsid w:val="00345669"/>
    <w:rsid w:val="00355AB2"/>
    <w:rsid w:val="00356839"/>
    <w:rsid w:val="00357737"/>
    <w:rsid w:val="0035790A"/>
    <w:rsid w:val="00357D02"/>
    <w:rsid w:val="00360DA5"/>
    <w:rsid w:val="0036351C"/>
    <w:rsid w:val="003729B4"/>
    <w:rsid w:val="00377710"/>
    <w:rsid w:val="003778EE"/>
    <w:rsid w:val="0038062F"/>
    <w:rsid w:val="00386045"/>
    <w:rsid w:val="00390CF8"/>
    <w:rsid w:val="003920F3"/>
    <w:rsid w:val="00394362"/>
    <w:rsid w:val="0039799C"/>
    <w:rsid w:val="003B3401"/>
    <w:rsid w:val="003B5B42"/>
    <w:rsid w:val="003C342C"/>
    <w:rsid w:val="003C7BE3"/>
    <w:rsid w:val="003D0EF0"/>
    <w:rsid w:val="003D0F43"/>
    <w:rsid w:val="003D3415"/>
    <w:rsid w:val="003D4300"/>
    <w:rsid w:val="003D6FD7"/>
    <w:rsid w:val="003E0C78"/>
    <w:rsid w:val="003E2DA6"/>
    <w:rsid w:val="003E701E"/>
    <w:rsid w:val="003F4579"/>
    <w:rsid w:val="003F5469"/>
    <w:rsid w:val="00402E36"/>
    <w:rsid w:val="004061DC"/>
    <w:rsid w:val="004070C3"/>
    <w:rsid w:val="00421E4D"/>
    <w:rsid w:val="00443A9D"/>
    <w:rsid w:val="004445E4"/>
    <w:rsid w:val="00445714"/>
    <w:rsid w:val="0045690D"/>
    <w:rsid w:val="00456B61"/>
    <w:rsid w:val="0046407C"/>
    <w:rsid w:val="004649D9"/>
    <w:rsid w:val="00465172"/>
    <w:rsid w:val="004753CB"/>
    <w:rsid w:val="00475B67"/>
    <w:rsid w:val="00476D1A"/>
    <w:rsid w:val="004838B1"/>
    <w:rsid w:val="0048446D"/>
    <w:rsid w:val="004967F7"/>
    <w:rsid w:val="00496831"/>
    <w:rsid w:val="004A0CEE"/>
    <w:rsid w:val="004A0F5D"/>
    <w:rsid w:val="004A4A9D"/>
    <w:rsid w:val="004A4F63"/>
    <w:rsid w:val="004B4EE0"/>
    <w:rsid w:val="004B643B"/>
    <w:rsid w:val="004B7767"/>
    <w:rsid w:val="004B77A4"/>
    <w:rsid w:val="004B78E3"/>
    <w:rsid w:val="004C0F6B"/>
    <w:rsid w:val="004C4140"/>
    <w:rsid w:val="004C7E92"/>
    <w:rsid w:val="004D202A"/>
    <w:rsid w:val="004D5F29"/>
    <w:rsid w:val="004D6428"/>
    <w:rsid w:val="004E12B3"/>
    <w:rsid w:val="004E1661"/>
    <w:rsid w:val="00503FB4"/>
    <w:rsid w:val="0050526E"/>
    <w:rsid w:val="0050716B"/>
    <w:rsid w:val="00511845"/>
    <w:rsid w:val="00513792"/>
    <w:rsid w:val="005215A6"/>
    <w:rsid w:val="00522E42"/>
    <w:rsid w:val="00523C1A"/>
    <w:rsid w:val="00530F5C"/>
    <w:rsid w:val="005400E5"/>
    <w:rsid w:val="00541768"/>
    <w:rsid w:val="00543C50"/>
    <w:rsid w:val="00546E7B"/>
    <w:rsid w:val="00555823"/>
    <w:rsid w:val="0055719C"/>
    <w:rsid w:val="00566768"/>
    <w:rsid w:val="005721BB"/>
    <w:rsid w:val="00574D2F"/>
    <w:rsid w:val="00581F80"/>
    <w:rsid w:val="00585E57"/>
    <w:rsid w:val="00590C7A"/>
    <w:rsid w:val="00596672"/>
    <w:rsid w:val="005A177F"/>
    <w:rsid w:val="005B08B1"/>
    <w:rsid w:val="005B4A3B"/>
    <w:rsid w:val="005C3644"/>
    <w:rsid w:val="005D32FD"/>
    <w:rsid w:val="005E0DB7"/>
    <w:rsid w:val="005F3EA6"/>
    <w:rsid w:val="006076D8"/>
    <w:rsid w:val="00614A6E"/>
    <w:rsid w:val="00621407"/>
    <w:rsid w:val="00624F5D"/>
    <w:rsid w:val="00634D0B"/>
    <w:rsid w:val="00641F4A"/>
    <w:rsid w:val="00645E74"/>
    <w:rsid w:val="00650947"/>
    <w:rsid w:val="00654B79"/>
    <w:rsid w:val="0066146E"/>
    <w:rsid w:val="00665F21"/>
    <w:rsid w:val="00666E0E"/>
    <w:rsid w:val="006714E9"/>
    <w:rsid w:val="006767EA"/>
    <w:rsid w:val="006A2547"/>
    <w:rsid w:val="006A4AE6"/>
    <w:rsid w:val="006A5B01"/>
    <w:rsid w:val="006B4189"/>
    <w:rsid w:val="006B7E7E"/>
    <w:rsid w:val="006C1096"/>
    <w:rsid w:val="006C19F7"/>
    <w:rsid w:val="006C5E4F"/>
    <w:rsid w:val="006C615C"/>
    <w:rsid w:val="006C7777"/>
    <w:rsid w:val="006D4E40"/>
    <w:rsid w:val="006D66CD"/>
    <w:rsid w:val="006F1A23"/>
    <w:rsid w:val="006F1DF6"/>
    <w:rsid w:val="00702DE0"/>
    <w:rsid w:val="00704544"/>
    <w:rsid w:val="0070554F"/>
    <w:rsid w:val="007116A2"/>
    <w:rsid w:val="00714BDC"/>
    <w:rsid w:val="00714EAD"/>
    <w:rsid w:val="007279A5"/>
    <w:rsid w:val="007375D4"/>
    <w:rsid w:val="0073772D"/>
    <w:rsid w:val="00737D82"/>
    <w:rsid w:val="00741C22"/>
    <w:rsid w:val="0074408E"/>
    <w:rsid w:val="00753557"/>
    <w:rsid w:val="00760917"/>
    <w:rsid w:val="00766627"/>
    <w:rsid w:val="00781138"/>
    <w:rsid w:val="007818EF"/>
    <w:rsid w:val="00783EF6"/>
    <w:rsid w:val="00785F3F"/>
    <w:rsid w:val="00787150"/>
    <w:rsid w:val="00792D27"/>
    <w:rsid w:val="00793622"/>
    <w:rsid w:val="007D0B7A"/>
    <w:rsid w:val="007D4016"/>
    <w:rsid w:val="007E06BE"/>
    <w:rsid w:val="007E234E"/>
    <w:rsid w:val="007F042C"/>
    <w:rsid w:val="00810387"/>
    <w:rsid w:val="00816DC4"/>
    <w:rsid w:val="00822228"/>
    <w:rsid w:val="008261FF"/>
    <w:rsid w:val="00847DE4"/>
    <w:rsid w:val="00865846"/>
    <w:rsid w:val="008662CF"/>
    <w:rsid w:val="0088199C"/>
    <w:rsid w:val="00881FE4"/>
    <w:rsid w:val="00890764"/>
    <w:rsid w:val="008967E0"/>
    <w:rsid w:val="00897495"/>
    <w:rsid w:val="00897E24"/>
    <w:rsid w:val="008A04B3"/>
    <w:rsid w:val="008A0D61"/>
    <w:rsid w:val="008B484B"/>
    <w:rsid w:val="008C2795"/>
    <w:rsid w:val="008C6DEE"/>
    <w:rsid w:val="008D0437"/>
    <w:rsid w:val="008E4A3C"/>
    <w:rsid w:val="008F1F0C"/>
    <w:rsid w:val="008F286D"/>
    <w:rsid w:val="008F42D7"/>
    <w:rsid w:val="008F5220"/>
    <w:rsid w:val="008F5663"/>
    <w:rsid w:val="008F5A1A"/>
    <w:rsid w:val="00906FF7"/>
    <w:rsid w:val="009175AF"/>
    <w:rsid w:val="00920E39"/>
    <w:rsid w:val="0092269E"/>
    <w:rsid w:val="00923571"/>
    <w:rsid w:val="009245F5"/>
    <w:rsid w:val="00924856"/>
    <w:rsid w:val="00943008"/>
    <w:rsid w:val="00950387"/>
    <w:rsid w:val="009675D4"/>
    <w:rsid w:val="00980AC4"/>
    <w:rsid w:val="009831E4"/>
    <w:rsid w:val="00983B17"/>
    <w:rsid w:val="009950B5"/>
    <w:rsid w:val="00995393"/>
    <w:rsid w:val="00995BCA"/>
    <w:rsid w:val="00997815"/>
    <w:rsid w:val="009A283B"/>
    <w:rsid w:val="009A47B8"/>
    <w:rsid w:val="009C3B14"/>
    <w:rsid w:val="009C5394"/>
    <w:rsid w:val="009D4B05"/>
    <w:rsid w:val="009D711D"/>
    <w:rsid w:val="009F3011"/>
    <w:rsid w:val="00A00402"/>
    <w:rsid w:val="00A11B2C"/>
    <w:rsid w:val="00A263D5"/>
    <w:rsid w:val="00A318B3"/>
    <w:rsid w:val="00A47460"/>
    <w:rsid w:val="00A505CF"/>
    <w:rsid w:val="00A5183E"/>
    <w:rsid w:val="00A550A0"/>
    <w:rsid w:val="00A57D2F"/>
    <w:rsid w:val="00A63445"/>
    <w:rsid w:val="00A66437"/>
    <w:rsid w:val="00A66944"/>
    <w:rsid w:val="00A81444"/>
    <w:rsid w:val="00A82471"/>
    <w:rsid w:val="00A85F14"/>
    <w:rsid w:val="00A8796D"/>
    <w:rsid w:val="00A91B52"/>
    <w:rsid w:val="00A94C85"/>
    <w:rsid w:val="00AA0E42"/>
    <w:rsid w:val="00AA3FF3"/>
    <w:rsid w:val="00AB7FC5"/>
    <w:rsid w:val="00AC0470"/>
    <w:rsid w:val="00AC0B55"/>
    <w:rsid w:val="00AC4294"/>
    <w:rsid w:val="00AC66BA"/>
    <w:rsid w:val="00AD20DD"/>
    <w:rsid w:val="00AD3EDE"/>
    <w:rsid w:val="00AD7500"/>
    <w:rsid w:val="00AE0345"/>
    <w:rsid w:val="00AE1A3A"/>
    <w:rsid w:val="00AE1C7C"/>
    <w:rsid w:val="00AF4A0C"/>
    <w:rsid w:val="00AF579A"/>
    <w:rsid w:val="00AF7507"/>
    <w:rsid w:val="00AF78BF"/>
    <w:rsid w:val="00B013C9"/>
    <w:rsid w:val="00B015FD"/>
    <w:rsid w:val="00B07927"/>
    <w:rsid w:val="00B10EB6"/>
    <w:rsid w:val="00B110F9"/>
    <w:rsid w:val="00B12512"/>
    <w:rsid w:val="00B15CCB"/>
    <w:rsid w:val="00B177B6"/>
    <w:rsid w:val="00B42ACD"/>
    <w:rsid w:val="00B44207"/>
    <w:rsid w:val="00B458B3"/>
    <w:rsid w:val="00B51406"/>
    <w:rsid w:val="00B5648B"/>
    <w:rsid w:val="00B617B5"/>
    <w:rsid w:val="00B7408E"/>
    <w:rsid w:val="00B7534C"/>
    <w:rsid w:val="00B7688E"/>
    <w:rsid w:val="00B77C24"/>
    <w:rsid w:val="00B80043"/>
    <w:rsid w:val="00B9165D"/>
    <w:rsid w:val="00B937A6"/>
    <w:rsid w:val="00B96ADF"/>
    <w:rsid w:val="00BA0044"/>
    <w:rsid w:val="00BA0DAA"/>
    <w:rsid w:val="00BA18A3"/>
    <w:rsid w:val="00BB25D2"/>
    <w:rsid w:val="00BC0E5C"/>
    <w:rsid w:val="00BD5621"/>
    <w:rsid w:val="00BE4E4A"/>
    <w:rsid w:val="00BE62BC"/>
    <w:rsid w:val="00BF0925"/>
    <w:rsid w:val="00BF1331"/>
    <w:rsid w:val="00C11B2C"/>
    <w:rsid w:val="00C11F27"/>
    <w:rsid w:val="00C17130"/>
    <w:rsid w:val="00C20332"/>
    <w:rsid w:val="00C22252"/>
    <w:rsid w:val="00C30C75"/>
    <w:rsid w:val="00C33D72"/>
    <w:rsid w:val="00C40CE4"/>
    <w:rsid w:val="00C41C08"/>
    <w:rsid w:val="00C51B5F"/>
    <w:rsid w:val="00C555B2"/>
    <w:rsid w:val="00C617D7"/>
    <w:rsid w:val="00C61D4D"/>
    <w:rsid w:val="00C6234C"/>
    <w:rsid w:val="00C6273C"/>
    <w:rsid w:val="00C63998"/>
    <w:rsid w:val="00C75D0E"/>
    <w:rsid w:val="00C858A7"/>
    <w:rsid w:val="00C85A66"/>
    <w:rsid w:val="00C87D55"/>
    <w:rsid w:val="00C87ED8"/>
    <w:rsid w:val="00C95C62"/>
    <w:rsid w:val="00C95D73"/>
    <w:rsid w:val="00C9679B"/>
    <w:rsid w:val="00C979F2"/>
    <w:rsid w:val="00CB61C9"/>
    <w:rsid w:val="00CC5456"/>
    <w:rsid w:val="00CD392D"/>
    <w:rsid w:val="00CE229A"/>
    <w:rsid w:val="00CE27DE"/>
    <w:rsid w:val="00CE590E"/>
    <w:rsid w:val="00CF456A"/>
    <w:rsid w:val="00CF4C92"/>
    <w:rsid w:val="00D17AE5"/>
    <w:rsid w:val="00D2347B"/>
    <w:rsid w:val="00D33197"/>
    <w:rsid w:val="00D3634F"/>
    <w:rsid w:val="00D423CD"/>
    <w:rsid w:val="00D42FA4"/>
    <w:rsid w:val="00D518CE"/>
    <w:rsid w:val="00D523C5"/>
    <w:rsid w:val="00D62454"/>
    <w:rsid w:val="00D64BFD"/>
    <w:rsid w:val="00D664A3"/>
    <w:rsid w:val="00D72231"/>
    <w:rsid w:val="00D73556"/>
    <w:rsid w:val="00D73B0F"/>
    <w:rsid w:val="00D77E25"/>
    <w:rsid w:val="00D93827"/>
    <w:rsid w:val="00D93F8A"/>
    <w:rsid w:val="00D94E83"/>
    <w:rsid w:val="00D96536"/>
    <w:rsid w:val="00DA121A"/>
    <w:rsid w:val="00DA2121"/>
    <w:rsid w:val="00DA2B1F"/>
    <w:rsid w:val="00DA53EE"/>
    <w:rsid w:val="00DB0CB8"/>
    <w:rsid w:val="00DC572F"/>
    <w:rsid w:val="00DC5897"/>
    <w:rsid w:val="00DD2AFC"/>
    <w:rsid w:val="00DD7DE1"/>
    <w:rsid w:val="00DE562C"/>
    <w:rsid w:val="00DE6056"/>
    <w:rsid w:val="00DF2461"/>
    <w:rsid w:val="00DF37F3"/>
    <w:rsid w:val="00E059F2"/>
    <w:rsid w:val="00E11E7A"/>
    <w:rsid w:val="00E47C7F"/>
    <w:rsid w:val="00E52F9D"/>
    <w:rsid w:val="00E54B90"/>
    <w:rsid w:val="00E54D2A"/>
    <w:rsid w:val="00E61909"/>
    <w:rsid w:val="00E640F5"/>
    <w:rsid w:val="00E67429"/>
    <w:rsid w:val="00E73F93"/>
    <w:rsid w:val="00E83084"/>
    <w:rsid w:val="00E83588"/>
    <w:rsid w:val="00E912AF"/>
    <w:rsid w:val="00E92F21"/>
    <w:rsid w:val="00E9572B"/>
    <w:rsid w:val="00E9671E"/>
    <w:rsid w:val="00EA367A"/>
    <w:rsid w:val="00EA7B2C"/>
    <w:rsid w:val="00EB21CE"/>
    <w:rsid w:val="00EC71BF"/>
    <w:rsid w:val="00ED0A04"/>
    <w:rsid w:val="00ED0F19"/>
    <w:rsid w:val="00F018B5"/>
    <w:rsid w:val="00F21F1E"/>
    <w:rsid w:val="00F2449F"/>
    <w:rsid w:val="00F435CA"/>
    <w:rsid w:val="00F642F6"/>
    <w:rsid w:val="00F739A4"/>
    <w:rsid w:val="00F7785C"/>
    <w:rsid w:val="00F86E50"/>
    <w:rsid w:val="00F95089"/>
    <w:rsid w:val="00F96F38"/>
    <w:rsid w:val="00FA3E60"/>
    <w:rsid w:val="00FB12E7"/>
    <w:rsid w:val="00FB24B6"/>
    <w:rsid w:val="00FB784B"/>
    <w:rsid w:val="00FC6FE3"/>
    <w:rsid w:val="00FD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4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DTableText">
    <w:name w:val="HUD Table Text"/>
    <w:basedOn w:val="Normal"/>
    <w:qFormat/>
    <w:rsid w:val="00AD20D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DD2AFC"/>
    <w:pPr>
      <w:spacing w:after="0"/>
      <w:jc w:val="center"/>
    </w:pPr>
    <w:rPr>
      <w:b/>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4A4A9D"/>
    <w:rPr>
      <w:i/>
      <w:color w:val="3333FF"/>
      <w:szCs w:val="22"/>
    </w:rPr>
  </w:style>
  <w:style w:type="paragraph" w:customStyle="1" w:styleId="Instructions">
    <w:name w:val="Instructions"/>
    <w:basedOn w:val="Normal"/>
    <w:autoRedefine/>
    <w:rsid w:val="00753557"/>
    <w:pPr>
      <w:shd w:val="clear" w:color="auto" w:fill="FFFFFF"/>
      <w:overflowPunct/>
      <w:autoSpaceDE/>
      <w:autoSpaceDN/>
      <w:adjustRightInd/>
      <w:spacing w:after="0"/>
      <w:textAlignment w:val="auto"/>
    </w:pPr>
    <w:rPr>
      <w:rFonts w:ascii="Times New Roman" w:hAnsi="Times New Roman"/>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24069F"/>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table" w:customStyle="1" w:styleId="LightList-Accent111">
    <w:name w:val="Light List - Accent 111"/>
    <w:basedOn w:val="TableNormal"/>
    <w:uiPriority w:val="61"/>
    <w:rsid w:val="0024069F"/>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0">
    <w:name w:val="Table Text"/>
    <w:basedOn w:val="Normal"/>
    <w:rsid w:val="0024069F"/>
    <w:pPr>
      <w:spacing w:after="0"/>
    </w:pPr>
    <w:rPr>
      <w:rFonts w:ascii="Arial" w:hAnsi="Arial"/>
      <w:noProof/>
      <w:sz w:val="20"/>
    </w:rPr>
  </w:style>
  <w:style w:type="paragraph" w:customStyle="1" w:styleId="TableHead">
    <w:name w:val="Table Head"/>
    <w:basedOn w:val="BodyText"/>
    <w:rsid w:val="00072685"/>
    <w:pPr>
      <w:keepNext/>
      <w:keepLines/>
      <w:overflowPunct/>
      <w:autoSpaceDE/>
      <w:autoSpaceDN/>
      <w:adjustRightInd/>
      <w:spacing w:before="40" w:after="40" w:line="240" w:lineRule="exact"/>
      <w:jc w:val="center"/>
      <w:textAlignment w:val="auto"/>
    </w:pPr>
    <w:rPr>
      <w:rFonts w:ascii="Arial" w:hAnsi="Arial"/>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asciiTheme="minorHAnsi" w:eastAsia="Times New Roman" w:hAnsiTheme="minorHAnsi"/>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basedOn w:val="DefaultParagraphFont"/>
    <w:link w:val="Heading1"/>
    <w:uiPriority w:val="9"/>
    <w:rsid w:val="00614A6E"/>
    <w:rPr>
      <w:rFonts w:ascii="Cambria" w:eastAsia="Times New Roman" w:hAnsi="Cambria"/>
      <w:b/>
      <w:bCs/>
      <w:sz w:val="28"/>
      <w:szCs w:val="28"/>
    </w:rPr>
  </w:style>
  <w:style w:type="character" w:customStyle="1" w:styleId="Heading2Char">
    <w:name w:val="Heading 2 Char"/>
    <w:aliases w:val="HUD Heading 2 Char"/>
    <w:basedOn w:val="DefaultParagraphFont"/>
    <w:link w:val="Heading2"/>
    <w:uiPriority w:val="9"/>
    <w:rsid w:val="00AF7507"/>
    <w:rPr>
      <w:rFonts w:ascii="Cambria" w:eastAsia="Times New Roman" w:hAnsi="Cambria"/>
      <w:b/>
      <w:bCs/>
      <w:sz w:val="26"/>
      <w:szCs w:val="26"/>
    </w:rPr>
  </w:style>
  <w:style w:type="character" w:customStyle="1" w:styleId="Heading3Char">
    <w:name w:val="Heading 3 Char"/>
    <w:aliases w:val="HUD Heading 3 Char"/>
    <w:basedOn w:val="DefaultParagraphFont"/>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basedOn w:val="DefaultParagraphFont"/>
    <w:link w:val="Heading4"/>
    <w:uiPriority w:val="9"/>
    <w:rsid w:val="00CE590E"/>
    <w:rPr>
      <w:rFonts w:ascii="Cambria" w:eastAsia="Times New Roman" w:hAnsi="Cambria"/>
      <w:b/>
      <w:bCs/>
      <w:i/>
      <w:iCs/>
      <w:sz w:val="22"/>
      <w:szCs w:val="22"/>
      <w:lang w:bidi="en-US"/>
    </w:rPr>
  </w:style>
  <w:style w:type="character" w:customStyle="1" w:styleId="Heading5Char">
    <w:name w:val="Heading 5 Char"/>
    <w:basedOn w:val="DefaultParagraphFont"/>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basedOn w:val="DefaultParagraphFont"/>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basedOn w:val="DefaultParagraphFont"/>
    <w:link w:val="Heading7"/>
    <w:uiPriority w:val="9"/>
    <w:rsid w:val="00AD7500"/>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AD7500"/>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basedOn w:val="DefaultParagraphFont"/>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basedOn w:val="DefaultParagraphFont"/>
    <w:uiPriority w:val="22"/>
    <w:semiHidden/>
    <w:unhideWhenUsed/>
    <w:rsid w:val="00AD7500"/>
    <w:rPr>
      <w:b/>
      <w:bCs/>
    </w:rPr>
  </w:style>
  <w:style w:type="character" w:styleId="Emphasis">
    <w:name w:val="Emphasis"/>
    <w:basedOn w:val="DefaultParagraphFont"/>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sz w:val="20"/>
    </w:rPr>
  </w:style>
  <w:style w:type="paragraph" w:styleId="Quote">
    <w:name w:val="Quote"/>
    <w:basedOn w:val="Normal"/>
    <w:next w:val="Normal"/>
    <w:link w:val="QuoteChar"/>
    <w:uiPriority w:val="29"/>
    <w:semiHidden/>
    <w:unhideWhenUsed/>
    <w:rsid w:val="00AD7500"/>
    <w:rPr>
      <w:i/>
      <w:iCs/>
      <w:color w:val="000000"/>
    </w:rPr>
  </w:style>
  <w:style w:type="character" w:customStyle="1" w:styleId="QuoteChar">
    <w:name w:val="Quote Char"/>
    <w:basedOn w:val="DefaultParagraphFont"/>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ED0A04"/>
    <w:rPr>
      <w:b/>
      <w:bCs/>
      <w:i/>
      <w:iCs/>
      <w:color w:val="4F81BD"/>
      <w:sz w:val="22"/>
      <w:szCs w:val="22"/>
      <w:lang w:bidi="en-US"/>
    </w:rPr>
  </w:style>
  <w:style w:type="character" w:styleId="SubtleEmphasis">
    <w:name w:val="Subtle Emphasis"/>
    <w:basedOn w:val="DefaultParagraphFont"/>
    <w:uiPriority w:val="19"/>
    <w:semiHidden/>
    <w:unhideWhenUsed/>
    <w:rsid w:val="00AD7500"/>
    <w:rPr>
      <w:i/>
      <w:iCs/>
      <w:color w:val="808080"/>
    </w:rPr>
  </w:style>
  <w:style w:type="character" w:styleId="IntenseEmphasis">
    <w:name w:val="Intense Emphasis"/>
    <w:basedOn w:val="DefaultParagraphFont"/>
    <w:uiPriority w:val="21"/>
    <w:semiHidden/>
    <w:unhideWhenUsed/>
    <w:rsid w:val="00AD7500"/>
    <w:rPr>
      <w:b/>
      <w:bCs/>
      <w:i/>
      <w:iCs/>
      <w:color w:val="4F81BD"/>
    </w:rPr>
  </w:style>
  <w:style w:type="character" w:styleId="SubtleReference">
    <w:name w:val="Subtle Reference"/>
    <w:basedOn w:val="DefaultParagraphFont"/>
    <w:uiPriority w:val="31"/>
    <w:semiHidden/>
    <w:unhideWhenUsed/>
    <w:rsid w:val="00AD7500"/>
    <w:rPr>
      <w:smallCaps/>
      <w:color w:val="C0504D"/>
      <w:u w:val="single"/>
    </w:rPr>
  </w:style>
  <w:style w:type="character" w:styleId="IntenseReference">
    <w:name w:val="Intense Reference"/>
    <w:basedOn w:val="DefaultParagraphFont"/>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b/>
      <w:sz w:val="20"/>
    </w:rPr>
  </w:style>
  <w:style w:type="character" w:customStyle="1" w:styleId="FooterChar">
    <w:name w:val="Footer Char"/>
    <w:aliases w:val="HUD Footer Char,P1 Footer Char,POCG Footer Char"/>
    <w:basedOn w:val="DefaultParagraphFont"/>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sz w:val="20"/>
    </w:rPr>
  </w:style>
  <w:style w:type="character" w:customStyle="1" w:styleId="HeaderChar">
    <w:name w:val="Header Char"/>
    <w:aliases w:val="HUD Header Char"/>
    <w:basedOn w:val="DefaultParagraphFont"/>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themeColor="text1"/>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DTableText">
    <w:name w:val="HUD Table Text"/>
    <w:basedOn w:val="Normal"/>
    <w:qFormat/>
    <w:rsid w:val="00AD20DD"/>
    <w:pPr>
      <w:spacing w:before="60" w:after="60"/>
    </w:pPr>
    <w:rPr>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41F4A"/>
    <w:rPr>
      <w:rFonts w:ascii="Tahoma" w:eastAsiaTheme="minorEastAsia"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897495"/>
    <w:pPr>
      <w:tabs>
        <w:tab w:val="right" w:leader="dot" w:pos="9350"/>
      </w:tabs>
      <w:spacing w:after="100"/>
    </w:pPr>
    <w:rPr>
      <w:rFonts w:eastAsiaTheme="minorEastAsia" w:cstheme="minorBidi"/>
    </w:rPr>
  </w:style>
  <w:style w:type="character" w:styleId="Hyperlink">
    <w:name w:val="Hyperlink"/>
    <w:aliases w:val="HUD Hyperlink"/>
    <w:uiPriority w:val="99"/>
    <w:qFormat/>
    <w:rsid w:val="00AE1C7C"/>
    <w:rPr>
      <w:rFonts w:asciiTheme="minorHAnsi" w:hAnsiTheme="minorHAnsi"/>
      <w:color w:val="0000FF" w:themeColor="hyperlink"/>
      <w:sz w:val="22"/>
      <w:u w:val="single"/>
    </w:rPr>
  </w:style>
  <w:style w:type="paragraph" w:customStyle="1" w:styleId="Default">
    <w:name w:val="Default"/>
    <w:semiHidden/>
    <w:rsid w:val="00641F4A"/>
    <w:pPr>
      <w:autoSpaceDE w:val="0"/>
      <w:autoSpaceDN w:val="0"/>
      <w:adjustRightInd w:val="0"/>
    </w:pPr>
    <w:rPr>
      <w:rFonts w:ascii="Arial" w:eastAsiaTheme="minorEastAsia"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basedOn w:val="DefaultParagraphFont"/>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rFonts w:eastAsiaTheme="minorEastAsia" w:cstheme="minorBidi"/>
      <w:sz w:val="20"/>
    </w:rPr>
  </w:style>
  <w:style w:type="character" w:customStyle="1" w:styleId="CommentTextChar">
    <w:name w:val="Comment Text Char"/>
    <w:basedOn w:val="DefaultParagraphFont"/>
    <w:link w:val="CommentText"/>
    <w:uiPriority w:val="99"/>
    <w:semiHidden/>
    <w:rsid w:val="00641F4A"/>
    <w:rPr>
      <w:rFonts w:asciiTheme="minorHAnsi" w:eastAsiaTheme="minorEastAsia" w:hAnsiTheme="minorHAnsi" w:cstheme="minorBidi"/>
      <w:lang w:bidi="en-US"/>
    </w:rPr>
  </w:style>
  <w:style w:type="paragraph" w:styleId="CommentSubject">
    <w:name w:val="annotation subject"/>
    <w:basedOn w:val="CommentText"/>
    <w:next w:val="CommentText"/>
    <w:link w:val="CommentSubjectChar"/>
    <w:uiPriority w:val="99"/>
    <w:semiHidden/>
    <w:unhideWhenUsed/>
    <w:rsid w:val="00641F4A"/>
    <w:rPr>
      <w:b/>
      <w:bCs/>
    </w:rPr>
  </w:style>
  <w:style w:type="character" w:customStyle="1" w:styleId="CommentSubjectChar">
    <w:name w:val="Comment Subject Char"/>
    <w:basedOn w:val="CommentTextChar"/>
    <w:link w:val="CommentSubject"/>
    <w:uiPriority w:val="99"/>
    <w:semiHidden/>
    <w:rsid w:val="00641F4A"/>
    <w:rPr>
      <w:rFonts w:asciiTheme="minorHAnsi" w:eastAsiaTheme="minorEastAsia" w:hAnsiTheme="minorHAnsi" w:cstheme="minorBidi"/>
      <w:b/>
      <w:bCs/>
      <w:lang w:bidi="en-US"/>
    </w:rPr>
  </w:style>
  <w:style w:type="paragraph" w:styleId="TOC4">
    <w:name w:val="toc 4"/>
    <w:basedOn w:val="Normal"/>
    <w:next w:val="Normal"/>
    <w:autoRedefine/>
    <w:uiPriority w:val="39"/>
    <w:semiHidden/>
    <w:unhideWhenUsed/>
    <w:rsid w:val="00641F4A"/>
    <w:pPr>
      <w:spacing w:after="100"/>
      <w:ind w:left="660"/>
    </w:pPr>
    <w:rPr>
      <w:rFonts w:eastAsiaTheme="minorEastAsia" w:cstheme="minorBidi"/>
    </w:rPr>
  </w:style>
  <w:style w:type="paragraph" w:styleId="TOC5">
    <w:name w:val="toc 5"/>
    <w:basedOn w:val="Normal"/>
    <w:next w:val="Normal"/>
    <w:autoRedefine/>
    <w:uiPriority w:val="39"/>
    <w:semiHidden/>
    <w:unhideWhenUsed/>
    <w:rsid w:val="00641F4A"/>
    <w:pPr>
      <w:spacing w:after="100"/>
      <w:ind w:left="880"/>
    </w:pPr>
    <w:rPr>
      <w:rFonts w:eastAsiaTheme="minorEastAsia" w:cstheme="minorBidi"/>
    </w:rPr>
  </w:style>
  <w:style w:type="paragraph" w:styleId="TOC6">
    <w:name w:val="toc 6"/>
    <w:basedOn w:val="Normal"/>
    <w:next w:val="Normal"/>
    <w:autoRedefine/>
    <w:uiPriority w:val="39"/>
    <w:semiHidden/>
    <w:unhideWhenUsed/>
    <w:rsid w:val="00641F4A"/>
    <w:pPr>
      <w:spacing w:after="100"/>
      <w:ind w:left="1100"/>
    </w:pPr>
    <w:rPr>
      <w:rFonts w:eastAsiaTheme="minorEastAsia" w:cstheme="minorBidi"/>
    </w:r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cstheme="minorBidi"/>
      <w:sz w:val="40"/>
      <w:szCs w:val="40"/>
    </w:rPr>
  </w:style>
  <w:style w:type="paragraph" w:customStyle="1" w:styleId="TOCTFItems">
    <w:name w:val="TOC T&amp;F Items"/>
    <w:basedOn w:val="TOC1"/>
    <w:next w:val="Normal"/>
    <w:autoRedefine/>
    <w:semiHidden/>
    <w:unhideWhenUsed/>
    <w:rsid w:val="00641F4A"/>
    <w:pPr>
      <w:tabs>
        <w:tab w:val="left" w:pos="480"/>
        <w:tab w:val="right" w:leader="dot" w:pos="10070"/>
      </w:tabs>
      <w:spacing w:before="120" w:after="120"/>
    </w:pPr>
    <w:rPr>
      <w:rFonts w:ascii="Times New Roman Bold" w:eastAsia="Times New Roman" w:hAnsi="Times New Roman Bold" w:cs="Times New Roman"/>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basedOn w:val="DefaultParagraphFont"/>
    <w:uiPriority w:val="99"/>
    <w:semiHidden/>
    <w:unhideWhenUsed/>
    <w:rsid w:val="00641F4A"/>
    <w:rPr>
      <w:color w:val="800080" w:themeColor="followedHyperlink"/>
      <w:u w:val="single"/>
    </w:rPr>
  </w:style>
  <w:style w:type="paragraph" w:styleId="FootnoteText">
    <w:name w:val="footnote text"/>
    <w:aliases w:val="HUD Footnote Text"/>
    <w:basedOn w:val="Normal"/>
    <w:link w:val="FootnoteTextChar"/>
    <w:uiPriority w:val="99"/>
    <w:qFormat/>
    <w:rsid w:val="00D523C5"/>
    <w:pPr>
      <w:spacing w:after="0"/>
    </w:pPr>
    <w:rPr>
      <w:rFonts w:eastAsiaTheme="minorEastAsia" w:cstheme="minorBidi"/>
      <w:sz w:val="20"/>
    </w:rPr>
  </w:style>
  <w:style w:type="character" w:customStyle="1" w:styleId="FootnoteTextChar">
    <w:name w:val="Footnote Text Char"/>
    <w:aliases w:val="HUD Footnote Text Char"/>
    <w:basedOn w:val="DefaultParagraphFont"/>
    <w:link w:val="FootnoteText"/>
    <w:uiPriority w:val="99"/>
    <w:rsid w:val="00D523C5"/>
    <w:rPr>
      <w:rFonts w:asciiTheme="minorHAnsi" w:eastAsiaTheme="minorEastAsia" w:hAnsiTheme="minorHAnsi" w:cstheme="minorBidi"/>
      <w:lang w:bidi="en-US"/>
    </w:rPr>
  </w:style>
  <w:style w:type="character" w:styleId="FootnoteReference">
    <w:name w:val="footnote reference"/>
    <w:basedOn w:val="DefaultParagraphFont"/>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basedOn w:val="DefaultParagraphFont"/>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rFonts w:eastAsiaTheme="minorEastAsia" w:cstheme="minorBidi"/>
      <w:bCs/>
      <w:color w:val="FFFFFF" w:themeColor="background1"/>
    </w:rPr>
  </w:style>
  <w:style w:type="numbering" w:customStyle="1" w:styleId="P1Headings">
    <w:name w:val="P1 Headings"/>
    <w:uiPriority w:val="99"/>
    <w:rsid w:val="00BC0E5C"/>
    <w:pPr>
      <w:numPr>
        <w:numId w:val="17"/>
      </w:numPr>
    </w:pPr>
  </w:style>
  <w:style w:type="paragraph" w:customStyle="1" w:styleId="HUDTableHeading">
    <w:name w:val="HUD Table Heading"/>
    <w:basedOn w:val="Normal"/>
    <w:qFormat/>
    <w:rsid w:val="00DD2AFC"/>
    <w:pPr>
      <w:spacing w:after="0"/>
      <w:jc w:val="center"/>
    </w:pPr>
    <w:rPr>
      <w:b/>
      <w:color w:val="FFFFFF" w:themeColor="background1"/>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color w:val="FFFFFF" w:themeColor="background1"/>
        <w:sz w:val="24"/>
      </w:rPr>
      <w:tblPr/>
      <w:tcPr>
        <w:shd w:val="clear" w:color="auto" w:fill="4F81BD" w:themeFill="accent1"/>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table" w:customStyle="1" w:styleId="LightList1">
    <w:name w:val="Light List1"/>
    <w:basedOn w:val="TableNormal"/>
    <w:uiPriority w:val="61"/>
    <w:rsid w:val="00C40CE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DSubsectionHeader">
    <w:name w:val="HUD Subsection Header"/>
    <w:basedOn w:val="Normal"/>
    <w:qFormat/>
    <w:rsid w:val="00A00402"/>
    <w:pPr>
      <w:keepNext/>
      <w:spacing w:before="120"/>
    </w:pPr>
    <w:rPr>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cs="Arial"/>
      <w:b/>
      <w:sz w:val="72"/>
      <w:szCs w:val="56"/>
    </w:rPr>
  </w:style>
  <w:style w:type="table" w:customStyle="1" w:styleId="MediumShading1-Accent11">
    <w:name w:val="Medium Shading 1 - Accent 11"/>
    <w:basedOn w:val="TableNormal"/>
    <w:uiPriority w:val="63"/>
    <w:rsid w:val="00C20332"/>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themeColor="background1"/>
      <w:szCs w:val="24"/>
    </w:rPr>
  </w:style>
  <w:style w:type="table" w:customStyle="1" w:styleId="P1Tables">
    <w:name w:val="P1 Tables"/>
    <w:basedOn w:val="TableNormal"/>
    <w:uiPriority w:val="99"/>
    <w:rsid w:val="0049683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heme="minorHAnsi" w:hAnsiTheme="minorHAnsi"/>
        <w:b/>
        <w:color w:val="FFFFFF" w:themeColor="background1"/>
        <w:sz w:val="24"/>
      </w:rPr>
      <w:tblPr/>
      <w:tcPr>
        <w:shd w:val="clear" w:color="auto" w:fill="1F497D" w:themeFill="text2"/>
        <w:vAlign w:val="center"/>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basedOn w:val="DefaultParagraphFont"/>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018B5"/>
    <w:rPr>
      <w:i/>
      <w:iCs/>
      <w:color w:val="0000FF"/>
    </w:rPr>
  </w:style>
  <w:style w:type="paragraph" w:customStyle="1" w:styleId="HUDBText">
    <w:name w:val="HUD BText"/>
    <w:basedOn w:val="Normal"/>
    <w:qFormat/>
    <w:rsid w:val="004A4A9D"/>
    <w:rPr>
      <w:i/>
      <w:color w:val="3333FF"/>
      <w:szCs w:val="22"/>
    </w:rPr>
  </w:style>
  <w:style w:type="paragraph" w:customStyle="1" w:styleId="Instructions">
    <w:name w:val="Instructions"/>
    <w:basedOn w:val="Normal"/>
    <w:autoRedefine/>
    <w:rsid w:val="00753557"/>
    <w:pPr>
      <w:shd w:val="clear" w:color="auto" w:fill="FFFFFF"/>
      <w:overflowPunct/>
      <w:autoSpaceDE/>
      <w:autoSpaceDN/>
      <w:adjustRightInd/>
      <w:spacing w:after="0"/>
      <w:textAlignment w:val="auto"/>
    </w:pPr>
    <w:rPr>
      <w:rFonts w:ascii="Times New Roman" w:hAnsi="Times New Roman"/>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24069F"/>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table" w:customStyle="1" w:styleId="LightList-Accent111">
    <w:name w:val="Light List - Accent 111"/>
    <w:basedOn w:val="TableNormal"/>
    <w:uiPriority w:val="61"/>
    <w:rsid w:val="0024069F"/>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0">
    <w:name w:val="Table Text"/>
    <w:basedOn w:val="Normal"/>
    <w:rsid w:val="0024069F"/>
    <w:pPr>
      <w:spacing w:after="0"/>
    </w:pPr>
    <w:rPr>
      <w:rFonts w:ascii="Arial" w:hAnsi="Arial"/>
      <w:noProof/>
      <w:sz w:val="20"/>
    </w:rPr>
  </w:style>
  <w:style w:type="paragraph" w:customStyle="1" w:styleId="TableHead">
    <w:name w:val="Table Head"/>
    <w:basedOn w:val="BodyText"/>
    <w:rsid w:val="00072685"/>
    <w:pPr>
      <w:keepNext/>
      <w:keepLines/>
      <w:overflowPunct/>
      <w:autoSpaceDE/>
      <w:autoSpaceDN/>
      <w:adjustRightInd/>
      <w:spacing w:before="40" w:after="40" w:line="240" w:lineRule="exact"/>
      <w:jc w:val="center"/>
      <w:textAlignment w:val="auto"/>
    </w:pPr>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026748">
      <w:bodyDiv w:val="1"/>
      <w:marLeft w:val="0"/>
      <w:marRight w:val="0"/>
      <w:marTop w:val="0"/>
      <w:marBottom w:val="0"/>
      <w:divBdr>
        <w:top w:val="none" w:sz="0" w:space="0" w:color="auto"/>
        <w:left w:val="none" w:sz="0" w:space="0" w:color="auto"/>
        <w:bottom w:val="none" w:sz="0" w:space="0" w:color="auto"/>
        <w:right w:val="none" w:sz="0" w:space="0" w:color="auto"/>
      </w:divBdr>
    </w:div>
    <w:div w:id="139619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227BC-FFEB-4CD8-959B-EBE9E24D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5016</Words>
  <Characters>28592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2015-09-28T15:25:00Z</dcterms:created>
  <dcterms:modified xsi:type="dcterms:W3CDTF">2015-09-28T15:25:00Z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1591846393</vt:i4>
  </property>
  <property fmtid="{D5CDD505-2E9C-101B-9397-08002B2CF9AE}" pid="3" name="_NewReviewCycle">
    <vt:lpwstr/>
  </property>
  <property fmtid="{D5CDD505-2E9C-101B-9397-08002B2CF9AE}" pid="4" name="_ReviewingToolsShownOnce">
    <vt:lpwstr/>
  </property>
</Properties>
</file>