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B5" w:rsidRPr="00F73072" w:rsidRDefault="00F018B5" w:rsidP="00654B79">
      <w:pPr>
        <w:rPr>
          <w:rFonts w:ascii="Arial" w:hAnsi="Arial"/>
          <w:b/>
          <w:szCs w:val="22"/>
        </w:rPr>
      </w:pPr>
      <w:bookmarkStart w:id="0" w:name="_GoBack"/>
      <w:bookmarkEnd w:id="0"/>
    </w:p>
    <w:p w:rsidR="00F018B5" w:rsidRPr="00F73072" w:rsidRDefault="00F018B5" w:rsidP="00654B79">
      <w:pPr>
        <w:rPr>
          <w:rFonts w:ascii="Arial" w:hAnsi="Arial"/>
          <w:b/>
          <w:szCs w:val="22"/>
        </w:rPr>
      </w:pPr>
    </w:p>
    <w:p w:rsidR="00F018B5" w:rsidRPr="008B0534" w:rsidRDefault="00F018B5" w:rsidP="00654B79">
      <w:pPr>
        <w:ind w:left="720"/>
        <w:rPr>
          <w:rFonts w:ascii="Arial" w:hAnsi="Arial"/>
          <w:b/>
          <w:sz w:val="56"/>
          <w:szCs w:val="22"/>
        </w:rPr>
      </w:pPr>
      <w:r w:rsidRPr="00F73072">
        <w:rPr>
          <w:rFonts w:ascii="Arial" w:hAnsi="Arial"/>
          <w:b/>
          <w:szCs w:val="22"/>
        </w:rPr>
        <w:t xml:space="preserve">  </w:t>
      </w:r>
    </w:p>
    <w:p w:rsidR="00F018B5" w:rsidRPr="008B0534" w:rsidRDefault="00F018B5" w:rsidP="00654B79">
      <w:pPr>
        <w:ind w:left="720"/>
        <w:rPr>
          <w:rFonts w:ascii="Arial" w:hAnsi="Arial"/>
          <w:b/>
          <w:sz w:val="56"/>
          <w:szCs w:val="22"/>
        </w:rPr>
      </w:pPr>
      <w:r>
        <w:rPr>
          <w:rFonts w:ascii="Arial" w:hAnsi="Arial"/>
          <w:b/>
          <w:noProof/>
          <w:sz w:val="56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2190115" cy="2062480"/>
            <wp:effectExtent l="0" t="0" r="0" b="0"/>
            <wp:wrapSquare wrapText="bothSides"/>
            <wp:docPr id="11" name="Picture 1" descr="HU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D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534">
        <w:rPr>
          <w:rFonts w:ascii="Arial" w:hAnsi="Arial"/>
          <w:b/>
          <w:sz w:val="56"/>
          <w:szCs w:val="22"/>
        </w:rPr>
        <w:t xml:space="preserve"> </w:t>
      </w:r>
    </w:p>
    <w:p w:rsidR="00F018B5" w:rsidRPr="00F73072" w:rsidRDefault="00F018B5" w:rsidP="00654B79">
      <w:pPr>
        <w:ind w:left="720"/>
        <w:rPr>
          <w:szCs w:val="22"/>
        </w:rPr>
      </w:pPr>
    </w:p>
    <w:p w:rsidR="00F018B5" w:rsidRPr="00F73072" w:rsidRDefault="00F018B5" w:rsidP="00654B79">
      <w:pPr>
        <w:ind w:left="1260"/>
        <w:rPr>
          <w:szCs w:val="22"/>
        </w:rPr>
      </w:pPr>
    </w:p>
    <w:p w:rsidR="00F018B5" w:rsidRPr="00F73072" w:rsidRDefault="00F018B5" w:rsidP="00654B79">
      <w:pPr>
        <w:ind w:left="1260"/>
        <w:rPr>
          <w:szCs w:val="22"/>
        </w:rPr>
      </w:pPr>
    </w:p>
    <w:p w:rsidR="00F018B5" w:rsidRDefault="00805AAE" w:rsidP="00654B79">
      <w:pPr>
        <w:pStyle w:val="HUDTitle"/>
      </w:pPr>
      <w:r>
        <w:t>Quality Assurance Plan</w:t>
      </w:r>
    </w:p>
    <w:p w:rsidR="009A12AA" w:rsidRPr="008B0534" w:rsidRDefault="009A12AA" w:rsidP="009A12AA">
      <w:pPr>
        <w:pStyle w:val="HUDTitle"/>
        <w:ind w:left="3780"/>
      </w:pPr>
      <w:r>
        <w:t>PPM Version 2.0</w:t>
      </w:r>
    </w:p>
    <w:p w:rsidR="00F018B5" w:rsidRPr="00F73072" w:rsidRDefault="00F018B5" w:rsidP="00654B79">
      <w:pPr>
        <w:ind w:left="540"/>
        <w:rPr>
          <w:szCs w:val="22"/>
        </w:rPr>
      </w:pPr>
    </w:p>
    <w:p w:rsidR="00F018B5" w:rsidRPr="00F73072" w:rsidRDefault="00F018B5" w:rsidP="00654B79">
      <w:pPr>
        <w:ind w:left="540"/>
        <w:rPr>
          <w:szCs w:val="22"/>
        </w:rPr>
      </w:pPr>
    </w:p>
    <w:p w:rsidR="00F018B5" w:rsidRPr="00F73072" w:rsidRDefault="00F018B5" w:rsidP="00654B79">
      <w:pPr>
        <w:ind w:left="540"/>
        <w:rPr>
          <w:szCs w:val="22"/>
        </w:rPr>
      </w:pPr>
    </w:p>
    <w:p w:rsidR="00F018B5" w:rsidRDefault="00F018B5" w:rsidP="00654B79">
      <w:pPr>
        <w:ind w:left="540"/>
        <w:rPr>
          <w:sz w:val="28"/>
          <w:szCs w:val="22"/>
        </w:rPr>
      </w:pPr>
    </w:p>
    <w:p w:rsidR="00F018B5" w:rsidRDefault="00F018B5" w:rsidP="00654B79">
      <w:pPr>
        <w:ind w:left="540"/>
        <w:rPr>
          <w:sz w:val="28"/>
          <w:szCs w:val="22"/>
        </w:rPr>
      </w:pPr>
    </w:p>
    <w:p w:rsidR="00F35D15" w:rsidRPr="008B0534" w:rsidRDefault="00F35D15" w:rsidP="00654B79">
      <w:pPr>
        <w:ind w:left="540"/>
        <w:rPr>
          <w:sz w:val="28"/>
          <w:szCs w:val="22"/>
        </w:rPr>
      </w:pPr>
    </w:p>
    <w:p w:rsidR="00F018B5" w:rsidRPr="00DC572F" w:rsidRDefault="00DC572F" w:rsidP="00654B79">
      <w:pPr>
        <w:ind w:left="540"/>
        <w:rPr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</w:t>
      </w:r>
      <w:r w:rsidR="00F018B5" w:rsidRPr="00DC572F">
        <w:rPr>
          <w:i/>
          <w:color w:val="0000FF"/>
          <w:sz w:val="28"/>
          <w:szCs w:val="22"/>
        </w:rPr>
        <w:t xml:space="preserve">Project or </w:t>
      </w:r>
      <w:r w:rsidR="00226B22">
        <w:rPr>
          <w:i/>
          <w:color w:val="0000FF"/>
          <w:sz w:val="28"/>
          <w:szCs w:val="22"/>
        </w:rPr>
        <w:t xml:space="preserve">Solution </w:t>
      </w:r>
      <w:r w:rsidR="00F018B5" w:rsidRPr="00DC572F">
        <w:rPr>
          <w:i/>
          <w:color w:val="0000FF"/>
          <w:sz w:val="28"/>
          <w:szCs w:val="22"/>
        </w:rPr>
        <w:t>Name</w:t>
      </w:r>
      <w:r>
        <w:rPr>
          <w:i/>
          <w:color w:val="0000FF"/>
          <w:sz w:val="28"/>
          <w:szCs w:val="22"/>
        </w:rPr>
        <w:t>&gt;</w:t>
      </w: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8B0534" w:rsidRDefault="00F018B5" w:rsidP="00654B79">
      <w:pPr>
        <w:ind w:left="540"/>
        <w:rPr>
          <w:sz w:val="28"/>
          <w:szCs w:val="22"/>
        </w:rPr>
      </w:pPr>
      <w:r w:rsidRPr="008B0534">
        <w:rPr>
          <w:b/>
          <w:sz w:val="28"/>
          <w:szCs w:val="22"/>
        </w:rPr>
        <w:t>U.S. Department of Housing and Urban Development</w:t>
      </w: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DC572F" w:rsidRDefault="00CE3BBC" w:rsidP="00654B79">
      <w:pPr>
        <w:ind w:left="540"/>
        <w:rPr>
          <w:i/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</w:t>
      </w:r>
      <w:r w:rsidR="00F018B5" w:rsidRPr="00DC572F">
        <w:rPr>
          <w:i/>
          <w:color w:val="0000FF"/>
          <w:sz w:val="28"/>
          <w:szCs w:val="22"/>
        </w:rPr>
        <w:t>Month, Year</w:t>
      </w:r>
      <w:r>
        <w:rPr>
          <w:i/>
          <w:color w:val="0000FF"/>
          <w:sz w:val="28"/>
          <w:szCs w:val="22"/>
        </w:rPr>
        <w:t>&gt;</w:t>
      </w:r>
    </w:p>
    <w:p w:rsidR="00F018B5" w:rsidRDefault="00F018B5" w:rsidP="00654B79">
      <w:pPr>
        <w:overflowPunct/>
        <w:autoSpaceDE/>
        <w:autoSpaceDN/>
        <w:adjustRightInd/>
        <w:textAlignment w:val="auto"/>
      </w:pPr>
      <w:r w:rsidRPr="00F35D15">
        <w:rPr>
          <w:i/>
        </w:rPr>
        <w:br w:type="page"/>
      </w:r>
    </w:p>
    <w:p w:rsidR="00895C98" w:rsidRDefault="00895C98" w:rsidP="00654B79">
      <w:pPr>
        <w:pStyle w:val="HUDTableofContentsHeading"/>
        <w:sectPr w:rsidR="00895C98" w:rsidSect="00017D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bookmarkStart w:id="1" w:name="_Toc290561078"/>
      <w:bookmarkStart w:id="2" w:name="_Toc292710382"/>
      <w:bookmarkStart w:id="3" w:name="_Toc292710531"/>
    </w:p>
    <w:p w:rsidR="00F018B5" w:rsidRPr="008B0534" w:rsidRDefault="00F018B5" w:rsidP="00654B79">
      <w:pPr>
        <w:pStyle w:val="HUDTableofContentsHeading"/>
      </w:pPr>
      <w:bookmarkStart w:id="4" w:name="_Toc293994446"/>
      <w:bookmarkStart w:id="5" w:name="_Toc294112227"/>
      <w:bookmarkStart w:id="6" w:name="_Toc377314691"/>
      <w:r w:rsidRPr="008B0534">
        <w:lastRenderedPageBreak/>
        <w:t>Document Control</w:t>
      </w:r>
      <w:bookmarkEnd w:id="1"/>
      <w:bookmarkEnd w:id="2"/>
      <w:bookmarkEnd w:id="3"/>
      <w:bookmarkEnd w:id="4"/>
      <w:bookmarkEnd w:id="5"/>
      <w:bookmarkEnd w:id="6"/>
      <w:r w:rsidRPr="008B0534">
        <w:t xml:space="preserve"> </w:t>
      </w:r>
    </w:p>
    <w:tbl>
      <w:tblPr>
        <w:tblStyle w:val="HUDTables"/>
        <w:tblW w:w="9000" w:type="dxa"/>
        <w:tblLayout w:type="fixed"/>
        <w:tblLook w:val="04A0" w:firstRow="1" w:lastRow="0" w:firstColumn="1" w:lastColumn="0" w:noHBand="0" w:noVBand="1"/>
      </w:tblPr>
      <w:tblGrid>
        <w:gridCol w:w="2797"/>
        <w:gridCol w:w="6203"/>
      </w:tblGrid>
      <w:tr w:rsidR="00F018B5" w:rsidRPr="00F73072" w:rsidTr="00F01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7" w:type="dxa"/>
          </w:tcPr>
          <w:p w:rsidR="00F018B5" w:rsidRPr="00F018B5" w:rsidRDefault="00F018B5" w:rsidP="00654B79">
            <w:pPr>
              <w:pStyle w:val="HUDTableHeading"/>
              <w:jc w:val="left"/>
            </w:pPr>
          </w:p>
        </w:tc>
        <w:tc>
          <w:tcPr>
            <w:tcW w:w="6203" w:type="dxa"/>
            <w:hideMark/>
          </w:tcPr>
          <w:p w:rsidR="00F018B5" w:rsidRPr="00F018B5" w:rsidRDefault="00F018B5" w:rsidP="00654B79">
            <w:pPr>
              <w:pStyle w:val="HUDTableHeading"/>
              <w:jc w:val="left"/>
            </w:pPr>
            <w:r w:rsidRPr="00F018B5">
              <w:t>Information</w:t>
            </w:r>
          </w:p>
        </w:tc>
      </w:tr>
      <w:tr w:rsidR="00F018B5" w:rsidRPr="00F73072" w:rsidTr="00F018B5">
        <w:trPr>
          <w:trHeight w:val="79"/>
        </w:trPr>
        <w:tc>
          <w:tcPr>
            <w:tcW w:w="2797" w:type="dxa"/>
            <w:hideMark/>
          </w:tcPr>
          <w:p w:rsidR="00F018B5" w:rsidRPr="00F018B5" w:rsidRDefault="00F018B5" w:rsidP="00654B79">
            <w:pPr>
              <w:pStyle w:val="HUDTableText"/>
              <w:rPr>
                <w:i/>
                <w:iCs/>
                <w:color w:val="008000"/>
              </w:rPr>
            </w:pPr>
            <w:r w:rsidRPr="00F018B5">
              <w:t>Document ID</w:t>
            </w:r>
          </w:p>
        </w:tc>
        <w:tc>
          <w:tcPr>
            <w:tcW w:w="6203" w:type="dxa"/>
            <w:hideMark/>
          </w:tcPr>
          <w:p w:rsidR="00F018B5" w:rsidRPr="00F018B5" w:rsidRDefault="00F018B5" w:rsidP="00654B79">
            <w:pPr>
              <w:pStyle w:val="HUDBTableText"/>
            </w:pPr>
            <w:r w:rsidRPr="00F018B5">
              <w:t>&lt;Document Management System #&gt;</w:t>
            </w:r>
          </w:p>
        </w:tc>
      </w:tr>
      <w:tr w:rsidR="00F018B5" w:rsidRPr="00F73072" w:rsidTr="00F01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F018B5" w:rsidRPr="00F018B5" w:rsidRDefault="00F018B5" w:rsidP="00654B79">
            <w:pPr>
              <w:pStyle w:val="HUDTableText"/>
            </w:pPr>
            <w:r w:rsidRPr="00F018B5">
              <w:t>Document Creator</w:t>
            </w:r>
          </w:p>
        </w:tc>
        <w:tc>
          <w:tcPr>
            <w:tcW w:w="6203" w:type="dxa"/>
            <w:hideMark/>
          </w:tcPr>
          <w:p w:rsidR="00F018B5" w:rsidRPr="00F018B5" w:rsidRDefault="00F018B5" w:rsidP="00654B79">
            <w:pPr>
              <w:pStyle w:val="HUDBTableText"/>
            </w:pPr>
            <w:r w:rsidRPr="00F018B5">
              <w:t>&lt;Document Creator’s Name&gt;</w:t>
            </w:r>
          </w:p>
        </w:tc>
      </w:tr>
      <w:tr w:rsidR="00F018B5" w:rsidRPr="00F73072" w:rsidTr="00F018B5">
        <w:tc>
          <w:tcPr>
            <w:tcW w:w="2797" w:type="dxa"/>
            <w:hideMark/>
          </w:tcPr>
          <w:p w:rsidR="00F018B5" w:rsidRPr="00F018B5" w:rsidRDefault="00F018B5" w:rsidP="00654B79">
            <w:pPr>
              <w:pStyle w:val="HUDTableText"/>
            </w:pPr>
            <w:r w:rsidRPr="00F018B5">
              <w:t>Document Owner</w:t>
            </w:r>
          </w:p>
        </w:tc>
        <w:tc>
          <w:tcPr>
            <w:tcW w:w="6203" w:type="dxa"/>
            <w:hideMark/>
          </w:tcPr>
          <w:p w:rsidR="00F018B5" w:rsidRPr="00F018B5" w:rsidRDefault="00F018B5" w:rsidP="00654B79">
            <w:pPr>
              <w:pStyle w:val="HUDBTableText"/>
            </w:pPr>
            <w:r w:rsidRPr="00F018B5">
              <w:t>&lt;Owner Name&gt;</w:t>
            </w:r>
          </w:p>
        </w:tc>
      </w:tr>
      <w:tr w:rsidR="00F018B5" w:rsidRPr="00F73072" w:rsidTr="00F01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F018B5" w:rsidRPr="00F018B5" w:rsidRDefault="00F018B5" w:rsidP="00654B79">
            <w:pPr>
              <w:pStyle w:val="HUDTableText"/>
            </w:pPr>
            <w:r w:rsidRPr="00F018B5">
              <w:t>Issue Date</w:t>
            </w:r>
          </w:p>
        </w:tc>
        <w:tc>
          <w:tcPr>
            <w:tcW w:w="6203" w:type="dxa"/>
            <w:hideMark/>
          </w:tcPr>
          <w:p w:rsidR="00F018B5" w:rsidRPr="00F018B5" w:rsidRDefault="00F018B5" w:rsidP="00654B79">
            <w:pPr>
              <w:pStyle w:val="HUDBTableText"/>
            </w:pPr>
            <w:r w:rsidRPr="00F018B5">
              <w:t>&lt;Date&gt;</w:t>
            </w:r>
          </w:p>
        </w:tc>
      </w:tr>
      <w:tr w:rsidR="00F018B5" w:rsidRPr="00F73072" w:rsidTr="00F018B5">
        <w:trPr>
          <w:trHeight w:val="65"/>
        </w:trPr>
        <w:tc>
          <w:tcPr>
            <w:tcW w:w="2797" w:type="dxa"/>
            <w:hideMark/>
          </w:tcPr>
          <w:p w:rsidR="00F018B5" w:rsidRPr="00F018B5" w:rsidRDefault="00F018B5" w:rsidP="00654B79">
            <w:pPr>
              <w:pStyle w:val="HUDTableText"/>
            </w:pPr>
            <w:r w:rsidRPr="00F018B5">
              <w:t>Last Saved Date</w:t>
            </w:r>
          </w:p>
        </w:tc>
        <w:tc>
          <w:tcPr>
            <w:tcW w:w="6203" w:type="dxa"/>
            <w:hideMark/>
          </w:tcPr>
          <w:p w:rsidR="00F018B5" w:rsidRPr="00F018B5" w:rsidRDefault="00F018B5" w:rsidP="00654B79">
            <w:pPr>
              <w:pStyle w:val="HUDBTableText"/>
            </w:pPr>
            <w:r w:rsidRPr="00F018B5">
              <w:t>&lt;Date&gt;</w:t>
            </w:r>
          </w:p>
        </w:tc>
      </w:tr>
      <w:tr w:rsidR="00F018B5" w:rsidRPr="00F73072" w:rsidTr="00F018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"/>
        </w:trPr>
        <w:tc>
          <w:tcPr>
            <w:tcW w:w="2797" w:type="dxa"/>
            <w:hideMark/>
          </w:tcPr>
          <w:p w:rsidR="00F018B5" w:rsidRPr="00F018B5" w:rsidRDefault="00F018B5" w:rsidP="00654B79">
            <w:pPr>
              <w:pStyle w:val="HUDTableText"/>
            </w:pPr>
            <w:r w:rsidRPr="00F018B5">
              <w:t>File Name</w:t>
            </w:r>
          </w:p>
        </w:tc>
        <w:tc>
          <w:tcPr>
            <w:tcW w:w="6203" w:type="dxa"/>
            <w:hideMark/>
          </w:tcPr>
          <w:p w:rsidR="00F018B5" w:rsidRPr="00F018B5" w:rsidRDefault="00F018B5" w:rsidP="00654B79">
            <w:pPr>
              <w:pStyle w:val="HUDBTableText"/>
            </w:pPr>
            <w:r w:rsidRPr="00F018B5">
              <w:t>&lt;Name&gt;</w:t>
            </w:r>
          </w:p>
        </w:tc>
      </w:tr>
    </w:tbl>
    <w:p w:rsidR="00654B79" w:rsidRPr="00F018B5" w:rsidRDefault="00F018B5" w:rsidP="00654B79">
      <w:pPr>
        <w:pStyle w:val="HUDTableofContentsHeading"/>
      </w:pPr>
      <w:bookmarkStart w:id="7" w:name="_Toc290561079"/>
      <w:bookmarkStart w:id="8" w:name="_Toc292710383"/>
      <w:bookmarkStart w:id="9" w:name="_Toc292710532"/>
      <w:bookmarkStart w:id="10" w:name="_Toc293994447"/>
      <w:bookmarkStart w:id="11" w:name="_Toc294112228"/>
      <w:bookmarkStart w:id="12" w:name="_Toc377314692"/>
      <w:r w:rsidRPr="00F018B5">
        <w:t>Document History</w:t>
      </w:r>
      <w:bookmarkEnd w:id="7"/>
      <w:bookmarkEnd w:id="8"/>
      <w:bookmarkEnd w:id="9"/>
      <w:bookmarkEnd w:id="10"/>
      <w:bookmarkEnd w:id="11"/>
      <w:bookmarkEnd w:id="12"/>
    </w:p>
    <w:p w:rsidR="00F018B5" w:rsidRPr="00654B79" w:rsidRDefault="00F018B5" w:rsidP="00654B79">
      <w:pPr>
        <w:pStyle w:val="HUDBText"/>
      </w:pPr>
      <w:r w:rsidRPr="00F018B5">
        <w:t xml:space="preserve">&lt;Provide information on how the development and distribution of the </w:t>
      </w:r>
      <w:r w:rsidR="00805AAE">
        <w:t>Quality Assurance Plan</w:t>
      </w:r>
      <w:r w:rsidRPr="00F018B5">
        <w:t xml:space="preserve"> is controlled and tracked. Use the table below to provide the release number, date, author, and a brief description of the reason for creating the revised version.&gt;</w:t>
      </w:r>
    </w:p>
    <w:tbl>
      <w:tblPr>
        <w:tblW w:w="0" w:type="auto"/>
        <w:tblBorders>
          <w:top w:val="single" w:sz="8" w:space="0" w:color="0F243E"/>
          <w:left w:val="single" w:sz="8" w:space="0" w:color="0F243E"/>
          <w:bottom w:val="single" w:sz="8" w:space="0" w:color="0F243E"/>
          <w:right w:val="single" w:sz="8" w:space="0" w:color="0F243E"/>
          <w:insideH w:val="single" w:sz="8" w:space="0" w:color="0F243E"/>
          <w:insideV w:val="single" w:sz="8" w:space="0" w:color="0F243E"/>
        </w:tblBorders>
        <w:tblLayout w:type="fixed"/>
        <w:tblLook w:val="0020" w:firstRow="1" w:lastRow="0" w:firstColumn="0" w:lastColumn="0" w:noHBand="0" w:noVBand="0"/>
      </w:tblPr>
      <w:tblGrid>
        <w:gridCol w:w="1458"/>
        <w:gridCol w:w="810"/>
        <w:gridCol w:w="1890"/>
        <w:gridCol w:w="5418"/>
      </w:tblGrid>
      <w:tr w:rsidR="00F018B5" w:rsidRPr="00E2235A" w:rsidTr="004722CE">
        <w:tc>
          <w:tcPr>
            <w:tcW w:w="1458" w:type="dxa"/>
            <w:shd w:val="clear" w:color="auto" w:fill="4F81BD"/>
          </w:tcPr>
          <w:p w:rsidR="00F018B5" w:rsidRPr="00E2235A" w:rsidRDefault="00F018B5" w:rsidP="00E2235A">
            <w:pPr>
              <w:pStyle w:val="HUDTableHeading"/>
              <w:rPr>
                <w:b/>
              </w:rPr>
            </w:pPr>
            <w:r w:rsidRPr="00E2235A">
              <w:rPr>
                <w:b/>
              </w:rPr>
              <w:t>Release No.</w:t>
            </w:r>
          </w:p>
        </w:tc>
        <w:tc>
          <w:tcPr>
            <w:tcW w:w="810" w:type="dxa"/>
            <w:shd w:val="clear" w:color="auto" w:fill="4F81BD"/>
          </w:tcPr>
          <w:p w:rsidR="00F018B5" w:rsidRPr="00E2235A" w:rsidRDefault="00F018B5" w:rsidP="00E2235A">
            <w:pPr>
              <w:pStyle w:val="HUDTableHeading"/>
              <w:rPr>
                <w:b/>
              </w:rPr>
            </w:pPr>
            <w:r w:rsidRPr="00E2235A">
              <w:rPr>
                <w:b/>
              </w:rPr>
              <w:t>Date</w:t>
            </w:r>
          </w:p>
        </w:tc>
        <w:tc>
          <w:tcPr>
            <w:tcW w:w="1890" w:type="dxa"/>
            <w:shd w:val="clear" w:color="auto" w:fill="4F81BD"/>
          </w:tcPr>
          <w:p w:rsidR="00F018B5" w:rsidRPr="00E2235A" w:rsidRDefault="00F018B5" w:rsidP="00E2235A">
            <w:pPr>
              <w:pStyle w:val="HUDTableHeading"/>
              <w:rPr>
                <w:b/>
              </w:rPr>
            </w:pPr>
            <w:r w:rsidRPr="00E2235A">
              <w:rPr>
                <w:b/>
              </w:rPr>
              <w:t>Implemented By</w:t>
            </w:r>
          </w:p>
        </w:tc>
        <w:tc>
          <w:tcPr>
            <w:tcW w:w="5418" w:type="dxa"/>
            <w:shd w:val="clear" w:color="auto" w:fill="4F81BD"/>
          </w:tcPr>
          <w:p w:rsidR="00F018B5" w:rsidRPr="00E2235A" w:rsidRDefault="00F018B5" w:rsidP="00E2235A">
            <w:pPr>
              <w:pStyle w:val="HUDTableHeading"/>
              <w:rPr>
                <w:b/>
              </w:rPr>
            </w:pPr>
            <w:r w:rsidRPr="00E2235A">
              <w:rPr>
                <w:b/>
              </w:rPr>
              <w:t>Revision Description</w:t>
            </w:r>
          </w:p>
        </w:tc>
      </w:tr>
      <w:tr w:rsidR="00F018B5" w:rsidRPr="00F73072" w:rsidTr="004722CE">
        <w:tc>
          <w:tcPr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81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89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541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</w:tr>
      <w:tr w:rsidR="00F018B5" w:rsidRPr="00F73072" w:rsidTr="004722CE">
        <w:tc>
          <w:tcPr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81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89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541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</w:tr>
      <w:tr w:rsidR="00F018B5" w:rsidRPr="00F73072" w:rsidTr="004722CE">
        <w:tc>
          <w:tcPr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81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89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541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</w:tr>
      <w:tr w:rsidR="00F018B5" w:rsidRPr="00F73072" w:rsidTr="004722CE">
        <w:tc>
          <w:tcPr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81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89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541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</w:tr>
      <w:tr w:rsidR="00F018B5" w:rsidRPr="00F73072" w:rsidTr="004722CE">
        <w:tc>
          <w:tcPr>
            <w:tcW w:w="145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81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1890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  <w:tc>
          <w:tcPr>
            <w:tcW w:w="5418" w:type="dxa"/>
          </w:tcPr>
          <w:p w:rsidR="00F018B5" w:rsidRPr="00F018B5" w:rsidRDefault="00F018B5" w:rsidP="00654B79">
            <w:pPr>
              <w:pStyle w:val="HUDTableText"/>
              <w:rPr>
                <w:szCs w:val="22"/>
              </w:rPr>
            </w:pPr>
          </w:p>
        </w:tc>
      </w:tr>
    </w:tbl>
    <w:p w:rsidR="00AB78E9" w:rsidRDefault="00AB78E9" w:rsidP="00DC572F">
      <w:pPr>
        <w:pStyle w:val="HUDTableofContentsHeading"/>
      </w:pPr>
      <w:bookmarkStart w:id="13" w:name="_Toc290561080"/>
      <w:bookmarkStart w:id="14" w:name="_Toc292710384"/>
      <w:bookmarkStart w:id="15" w:name="_Toc292710533"/>
      <w:bookmarkStart w:id="16" w:name="_Toc293994448"/>
      <w:bookmarkStart w:id="17" w:name="_Toc294112229"/>
    </w:p>
    <w:p w:rsidR="00AB78E9" w:rsidRDefault="00AB78E9">
      <w:pPr>
        <w:overflowPunct/>
        <w:autoSpaceDE/>
        <w:autoSpaceDN/>
        <w:adjustRightInd/>
        <w:spacing w:after="0"/>
        <w:textAlignment w:val="auto"/>
        <w:rPr>
          <w:rFonts w:ascii="Cambria" w:hAnsi="Cambria"/>
          <w:b/>
          <w:bCs/>
          <w:sz w:val="28"/>
          <w:szCs w:val="28"/>
        </w:rPr>
      </w:pPr>
      <w:r>
        <w:br w:type="page"/>
      </w:r>
    </w:p>
    <w:bookmarkEnd w:id="17" w:displacedByCustomXml="next"/>
    <w:bookmarkEnd w:id="16" w:displacedByCustomXml="next"/>
    <w:bookmarkEnd w:id="15" w:displacedByCustomXml="next"/>
    <w:bookmarkEnd w:id="14" w:displacedByCustomXml="next"/>
    <w:bookmarkEnd w:id="13" w:displacedByCustomXml="next"/>
    <w:bookmarkStart w:id="18" w:name="_Toc377314693" w:displacedByCustomXml="next"/>
    <w:sdt>
      <w:sdtPr>
        <w:rPr>
          <w:rFonts w:asciiTheme="minorHAnsi" w:hAnsiTheme="minorHAnsi"/>
          <w:b w:val="0"/>
          <w:bCs w:val="0"/>
          <w:sz w:val="22"/>
          <w:szCs w:val="20"/>
        </w:rPr>
        <w:id w:val="8259709"/>
        <w:docPartObj>
          <w:docPartGallery w:val="Table of Contents"/>
          <w:docPartUnique/>
        </w:docPartObj>
      </w:sdtPr>
      <w:sdtEndPr/>
      <w:sdtContent>
        <w:bookmarkStart w:id="19" w:name="_Toc293994449" w:displacedByCustomXml="prev"/>
        <w:bookmarkStart w:id="20" w:name="_Toc292710534" w:displacedByCustomXml="prev"/>
        <w:bookmarkStart w:id="21" w:name="_Toc292710385" w:displacedByCustomXml="prev"/>
        <w:bookmarkStart w:id="22" w:name="_Toc294112230" w:displacedByCustomXml="prev"/>
        <w:p w:rsidR="00F018B5" w:rsidRDefault="00F018B5" w:rsidP="00654B79">
          <w:pPr>
            <w:pStyle w:val="HUDTableofContentsHeading"/>
          </w:pPr>
          <w:r w:rsidRPr="00CE3BBC">
            <w:t>Contents</w:t>
          </w:r>
          <w:bookmarkEnd w:id="18"/>
          <w:bookmarkEnd w:id="22"/>
          <w:bookmarkEnd w:id="21"/>
          <w:bookmarkEnd w:id="20"/>
          <w:bookmarkEnd w:id="19"/>
        </w:p>
        <w:p w:rsidR="00483B11" w:rsidRDefault="007533A7">
          <w:pPr>
            <w:pStyle w:val="TOC1"/>
            <w:rPr>
              <w:noProof/>
              <w:szCs w:val="22"/>
            </w:rPr>
          </w:pPr>
          <w:r>
            <w:fldChar w:fldCharType="begin"/>
          </w:r>
          <w:r w:rsidR="00F018B5">
            <w:instrText xml:space="preserve"> TOC \o "1-3" \h \z \u </w:instrText>
          </w:r>
          <w:r>
            <w:fldChar w:fldCharType="separate"/>
          </w:r>
          <w:hyperlink w:anchor="_Toc377314691" w:history="1">
            <w:r w:rsidR="00483B11" w:rsidRPr="00104209">
              <w:rPr>
                <w:rStyle w:val="Hyperlink"/>
                <w:noProof/>
              </w:rPr>
              <w:t>Document Control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_Toc377314691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i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1"/>
            <w:rPr>
              <w:noProof/>
              <w:szCs w:val="22"/>
            </w:rPr>
          </w:pPr>
          <w:hyperlink w:anchor="_Toc377314692" w:history="1">
            <w:r w:rsidR="00483B11" w:rsidRPr="00104209">
              <w:rPr>
                <w:rStyle w:val="Hyperlink"/>
                <w:noProof/>
              </w:rPr>
              <w:t>Document History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_Toc377314692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i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1"/>
            <w:rPr>
              <w:noProof/>
              <w:szCs w:val="22"/>
            </w:rPr>
          </w:pPr>
          <w:hyperlink w:anchor="_Toc377314693" w:history="1">
            <w:r w:rsidR="00483B11" w:rsidRPr="00104209">
              <w:rPr>
                <w:rStyle w:val="Hyperlink"/>
                <w:noProof/>
              </w:rPr>
              <w:t>Contents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_Toc377314693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ii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77314694" w:history="1">
            <w:r w:rsidR="00483B11" w:rsidRPr="00104209">
              <w:rPr>
                <w:rStyle w:val="Hyperlink"/>
                <w:noProof/>
              </w:rPr>
              <w:t>1.</w:t>
            </w:r>
            <w:r w:rsidR="00483B11">
              <w:rPr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Quality Management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_Toc377314694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1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695" w:history="1">
            <w:r w:rsidR="00483B11" w:rsidRPr="00104209">
              <w:rPr>
                <w:rStyle w:val="Hyperlink"/>
                <w:noProof/>
              </w:rPr>
              <w:t>1.1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Organizations, Responsibilities, and Interfaces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_Toc377314695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1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696" w:history="1">
            <w:r w:rsidR="00483B11" w:rsidRPr="00104209">
              <w:rPr>
                <w:rStyle w:val="Hyperlink"/>
                <w:noProof/>
              </w:rPr>
              <w:t>1.2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Tools, Environments, and Interfaces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_Toc377314696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1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697" w:history="1">
            <w:r w:rsidR="00483B11" w:rsidRPr="00104209">
              <w:rPr>
                <w:rStyle w:val="Hyperlink"/>
                <w:noProof/>
              </w:rPr>
              <w:t>1.3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Systems Impacted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_Toc377314697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1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698" w:history="1">
            <w:r w:rsidR="00483B11" w:rsidRPr="00104209">
              <w:rPr>
                <w:rStyle w:val="Hyperlink"/>
                <w:noProof/>
              </w:rPr>
              <w:t>1.4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Deployment Schedule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_Toc377314698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1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77314699" w:history="1">
            <w:r w:rsidR="00483B11" w:rsidRPr="00104209">
              <w:rPr>
                <w:rStyle w:val="Hyperlink"/>
                <w:noProof/>
              </w:rPr>
              <w:t>2.</w:t>
            </w:r>
            <w:r w:rsidR="00483B11">
              <w:rPr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Reviews, Audits and Walkthroughs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_Toc377314699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2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700" w:history="1">
            <w:r w:rsidR="00483B11" w:rsidRPr="00104209">
              <w:rPr>
                <w:rStyle w:val="Hyperlink"/>
                <w:noProof/>
              </w:rPr>
              <w:t>2.1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Reviews and Walkthroughs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_Toc377314700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2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701" w:history="1">
            <w:r w:rsidR="00483B11" w:rsidRPr="00104209">
              <w:rPr>
                <w:rStyle w:val="Hyperlink"/>
                <w:noProof/>
              </w:rPr>
              <w:t>2.2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Deliverables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_Toc377314701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2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702" w:history="1">
            <w:r w:rsidR="00483B11" w:rsidRPr="00104209">
              <w:rPr>
                <w:rStyle w:val="Hyperlink"/>
                <w:noProof/>
              </w:rPr>
              <w:t>2.3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Process Assessments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_Toc377314702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2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703" w:history="1">
            <w:r w:rsidR="00483B11" w:rsidRPr="00104209">
              <w:rPr>
                <w:rStyle w:val="Hyperlink"/>
                <w:noProof/>
              </w:rPr>
              <w:t>2.4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Products Assessments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_Toc377314703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2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77314704" w:history="1">
            <w:r w:rsidR="00483B11" w:rsidRPr="00104209">
              <w:rPr>
                <w:rStyle w:val="Hyperlink"/>
                <w:noProof/>
              </w:rPr>
              <w:t>3.</w:t>
            </w:r>
            <w:r w:rsidR="00483B11">
              <w:rPr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Standards, Metrics, Practices, Conventions and Waivers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_Toc377314704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3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705" w:history="1">
            <w:r w:rsidR="00483B11" w:rsidRPr="00104209">
              <w:rPr>
                <w:rStyle w:val="Hyperlink"/>
                <w:noProof/>
              </w:rPr>
              <w:t>3.1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Conventions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_Toc377314705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3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706" w:history="1">
            <w:r w:rsidR="00483B11" w:rsidRPr="00104209">
              <w:rPr>
                <w:rStyle w:val="Hyperlink"/>
                <w:noProof/>
              </w:rPr>
              <w:t>3.2</w:t>
            </w:r>
            <w:r w:rsidR="00483B11">
              <w:rPr>
                <w:rFonts w:eastAsiaTheme="minorEastAsia" w:cstheme="minorBidi"/>
                <w:noProof/>
                <w:szCs w:val="22"/>
              </w:rPr>
              <w:tab/>
            </w:r>
            <w:r w:rsidR="00483B11" w:rsidRPr="00104209">
              <w:rPr>
                <w:rStyle w:val="Hyperlink"/>
                <w:noProof/>
              </w:rPr>
              <w:t>Metrics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_Toc377314706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3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1"/>
            <w:rPr>
              <w:noProof/>
              <w:szCs w:val="22"/>
            </w:rPr>
          </w:pPr>
          <w:hyperlink w:anchor="_Toc377314707" w:history="1">
            <w:r w:rsidR="00483B11" w:rsidRPr="00104209">
              <w:rPr>
                <w:rStyle w:val="Hyperlink"/>
                <w:noProof/>
              </w:rPr>
              <w:t>Appendix A: References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_Toc377314707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4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483B11" w:rsidRDefault="00E84180">
          <w:pPr>
            <w:pStyle w:val="TOC1"/>
            <w:rPr>
              <w:noProof/>
              <w:szCs w:val="22"/>
            </w:rPr>
          </w:pPr>
          <w:hyperlink w:anchor="_Toc377314708" w:history="1">
            <w:r w:rsidR="00483B11" w:rsidRPr="00104209">
              <w:rPr>
                <w:rStyle w:val="Hyperlink"/>
                <w:noProof/>
              </w:rPr>
              <w:t>Appendix B: Key Terms</w:t>
            </w:r>
            <w:r w:rsidR="00483B11">
              <w:rPr>
                <w:noProof/>
                <w:webHidden/>
              </w:rPr>
              <w:tab/>
            </w:r>
            <w:r w:rsidR="00483B11">
              <w:rPr>
                <w:noProof/>
                <w:webHidden/>
              </w:rPr>
              <w:fldChar w:fldCharType="begin"/>
            </w:r>
            <w:r w:rsidR="00483B11">
              <w:rPr>
                <w:noProof/>
                <w:webHidden/>
              </w:rPr>
              <w:instrText xml:space="preserve"> PAGEREF _Toc377314708 \h </w:instrText>
            </w:r>
            <w:r w:rsidR="00483B11">
              <w:rPr>
                <w:noProof/>
                <w:webHidden/>
              </w:rPr>
            </w:r>
            <w:r w:rsidR="00483B11">
              <w:rPr>
                <w:noProof/>
                <w:webHidden/>
              </w:rPr>
              <w:fldChar w:fldCharType="separate"/>
            </w:r>
            <w:r w:rsidR="00483B11">
              <w:rPr>
                <w:noProof/>
                <w:webHidden/>
              </w:rPr>
              <w:t>5</w:t>
            </w:r>
            <w:r w:rsidR="00483B11">
              <w:rPr>
                <w:noProof/>
                <w:webHidden/>
              </w:rPr>
              <w:fldChar w:fldCharType="end"/>
            </w:r>
          </w:hyperlink>
        </w:p>
        <w:p w:rsidR="00F018B5" w:rsidRDefault="007533A7" w:rsidP="00654B79">
          <w:r>
            <w:fldChar w:fldCharType="end"/>
          </w:r>
        </w:p>
      </w:sdtContent>
    </w:sdt>
    <w:p w:rsidR="00F018B5" w:rsidRDefault="00F018B5" w:rsidP="00654B79">
      <w:pPr>
        <w:sectPr w:rsidR="00F018B5" w:rsidSect="00895C98"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654B79" w:rsidRDefault="00805AAE" w:rsidP="00654B79">
      <w:pPr>
        <w:pStyle w:val="Heading1"/>
      </w:pPr>
      <w:bookmarkStart w:id="23" w:name="_Toc377314694"/>
      <w:r>
        <w:lastRenderedPageBreak/>
        <w:t>Quality Management</w:t>
      </w:r>
      <w:bookmarkEnd w:id="23"/>
    </w:p>
    <w:p w:rsidR="00654B79" w:rsidRDefault="00805AAE" w:rsidP="00654B79">
      <w:pPr>
        <w:pStyle w:val="Heading2"/>
      </w:pPr>
      <w:bookmarkStart w:id="24" w:name="_Toc377314695"/>
      <w:r>
        <w:t>Organizations, Responsibilities, and Interfaces</w:t>
      </w:r>
      <w:bookmarkEnd w:id="24"/>
    </w:p>
    <w:p w:rsidR="00805AAE" w:rsidRPr="00942F51" w:rsidRDefault="00805AAE" w:rsidP="00CE3BBC">
      <w:pPr>
        <w:pStyle w:val="HUDBText"/>
      </w:pPr>
      <w:r w:rsidRPr="00942F51">
        <w:t xml:space="preserve">&lt;Describe the primary roles and responsibilities of the project staff as it relates to the practice of </w:t>
      </w:r>
      <w:r w:rsidR="00BF1053">
        <w:t>quality assurance</w:t>
      </w:r>
      <w:r w:rsidRPr="00942F51">
        <w:t xml:space="preserve"> for the project. Indicate responsibilities for activities such as mentoring or coaching, auditing work products, auditing processes, participating in project reviews, etc.&gt;</w:t>
      </w:r>
    </w:p>
    <w:tbl>
      <w:tblPr>
        <w:tblStyle w:val="LightList-Accent12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</w:tblPr>
      <w:tblGrid>
        <w:gridCol w:w="1620"/>
        <w:gridCol w:w="3420"/>
        <w:gridCol w:w="3420"/>
      </w:tblGrid>
      <w:tr w:rsidR="00805AAE" w:rsidRPr="009C20DD" w:rsidTr="00472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805AAE" w:rsidRPr="00805AAE" w:rsidRDefault="00805AAE" w:rsidP="00BF1053">
            <w:pPr>
              <w:pStyle w:val="HUDTableHeading"/>
            </w:pPr>
            <w:r w:rsidRPr="00805AAE">
              <w:t>Name</w:t>
            </w:r>
          </w:p>
        </w:tc>
        <w:tc>
          <w:tcPr>
            <w:tcW w:w="3420" w:type="dxa"/>
          </w:tcPr>
          <w:p w:rsidR="00805AAE" w:rsidRPr="00805AAE" w:rsidRDefault="00805AAE" w:rsidP="00BF1053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5AAE">
              <w:t>Role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805AAE" w:rsidRPr="00805AAE" w:rsidRDefault="00805AAE" w:rsidP="00BF1053">
            <w:pPr>
              <w:pStyle w:val="HUDTableHeading"/>
            </w:pPr>
            <w:r w:rsidRPr="00805AAE">
              <w:t>Quality Responsibility</w:t>
            </w:r>
          </w:p>
        </w:tc>
      </w:tr>
      <w:tr w:rsidR="00805AAE" w:rsidRPr="009C20DD" w:rsidTr="004722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tcBorders>
              <w:left w:val="none" w:sz="0" w:space="0" w:color="auto"/>
              <w:right w:val="none" w:sz="0" w:space="0" w:color="auto"/>
            </w:tcBorders>
          </w:tcPr>
          <w:p w:rsidR="00805AAE" w:rsidRPr="00805AAE" w:rsidRDefault="00805AAE" w:rsidP="00CE3BBC">
            <w:pPr>
              <w:pStyle w:val="HUDBTableText"/>
            </w:pPr>
            <w:r w:rsidRPr="00805AAE">
              <w:t>&lt;Insert Name&gt;</w:t>
            </w:r>
          </w:p>
        </w:tc>
        <w:tc>
          <w:tcPr>
            <w:tcW w:w="3420" w:type="dxa"/>
          </w:tcPr>
          <w:p w:rsidR="00805AAE" w:rsidRPr="00805AAE" w:rsidRDefault="00805AAE" w:rsidP="00CE3BBC">
            <w:pPr>
              <w:pStyle w:val="HUDB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AAE">
              <w:t>IT Project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left w:val="none" w:sz="0" w:space="0" w:color="auto"/>
              <w:right w:val="none" w:sz="0" w:space="0" w:color="auto"/>
            </w:tcBorders>
          </w:tcPr>
          <w:p w:rsidR="00805AAE" w:rsidRPr="00805AAE" w:rsidRDefault="00805AAE" w:rsidP="00CE3BBC">
            <w:pPr>
              <w:pStyle w:val="HUDBTableText"/>
            </w:pPr>
            <w:r w:rsidRPr="00805AAE">
              <w:t>Quality mentoring &amp; coaching</w:t>
            </w:r>
          </w:p>
        </w:tc>
      </w:tr>
      <w:tr w:rsidR="00805AAE" w:rsidRPr="009C20DD" w:rsidTr="004722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tcBorders>
              <w:left w:val="none" w:sz="0" w:space="0" w:color="auto"/>
              <w:right w:val="none" w:sz="0" w:space="0" w:color="auto"/>
            </w:tcBorders>
          </w:tcPr>
          <w:p w:rsidR="00805AAE" w:rsidRPr="00805AAE" w:rsidRDefault="00805AAE" w:rsidP="00CE3BBC">
            <w:pPr>
              <w:pStyle w:val="HUDBTableText"/>
            </w:pPr>
            <w:r w:rsidRPr="00805AAE">
              <w:t>&lt;Insert Name&gt;</w:t>
            </w:r>
          </w:p>
        </w:tc>
        <w:tc>
          <w:tcPr>
            <w:tcW w:w="3420" w:type="dxa"/>
          </w:tcPr>
          <w:p w:rsidR="00805AAE" w:rsidRPr="00805AAE" w:rsidRDefault="00805AAE" w:rsidP="00CE3BBC">
            <w:pPr>
              <w:pStyle w:val="HUDB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AAE">
              <w:t>Business Project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left w:val="none" w:sz="0" w:space="0" w:color="auto"/>
              <w:right w:val="none" w:sz="0" w:space="0" w:color="auto"/>
            </w:tcBorders>
          </w:tcPr>
          <w:p w:rsidR="00805AAE" w:rsidRPr="00805AAE" w:rsidRDefault="00805AAE" w:rsidP="00CE3BBC">
            <w:pPr>
              <w:pStyle w:val="HUDBTableText"/>
            </w:pPr>
            <w:r w:rsidRPr="00805AAE">
              <w:t>Quality audits</w:t>
            </w:r>
          </w:p>
        </w:tc>
      </w:tr>
      <w:tr w:rsidR="00805AAE" w:rsidRPr="009C20DD" w:rsidTr="004722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05AAE" w:rsidRPr="00805AAE" w:rsidRDefault="00805AAE" w:rsidP="00CE3BBC">
            <w:pPr>
              <w:pStyle w:val="HUDBTableText"/>
            </w:pPr>
            <w:r w:rsidRPr="00805AAE">
              <w:t>&lt;Insert Name&gt;</w:t>
            </w:r>
          </w:p>
        </w:tc>
        <w:tc>
          <w:tcPr>
            <w:tcW w:w="3420" w:type="dxa"/>
          </w:tcPr>
          <w:p w:rsidR="00805AAE" w:rsidRPr="00805AAE" w:rsidRDefault="00805AAE" w:rsidP="00CE3BBC">
            <w:pPr>
              <w:pStyle w:val="HUDB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AAE">
              <w:t>&lt;Role&gt;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05AAE" w:rsidRPr="00805AAE" w:rsidRDefault="00805AAE" w:rsidP="00CE3BBC">
            <w:pPr>
              <w:pStyle w:val="HUDBTableText"/>
            </w:pPr>
            <w:r w:rsidRPr="00805AAE">
              <w:t>&lt;Responsibility&gt;</w:t>
            </w:r>
          </w:p>
        </w:tc>
      </w:tr>
    </w:tbl>
    <w:p w:rsidR="00654B79" w:rsidRDefault="00805AAE" w:rsidP="00654B79">
      <w:pPr>
        <w:pStyle w:val="Heading2"/>
      </w:pPr>
      <w:bookmarkStart w:id="25" w:name="_Toc377314696"/>
      <w:r>
        <w:t>Tools, Environments, and Interfaces</w:t>
      </w:r>
      <w:bookmarkEnd w:id="25"/>
    </w:p>
    <w:p w:rsidR="00805AAE" w:rsidRPr="00942F51" w:rsidRDefault="00805AAE" w:rsidP="00CE3BBC">
      <w:pPr>
        <w:pStyle w:val="HUDBText"/>
      </w:pPr>
      <w:r w:rsidRPr="00942F51">
        <w:t>&lt;List and define the data elements and the quality tools that will be used to measure project quality and level of conformance to defined quality standards/metrics.&gt;</w:t>
      </w:r>
    </w:p>
    <w:tbl>
      <w:tblPr>
        <w:tblStyle w:val="HUDTables"/>
        <w:tblW w:w="8460" w:type="dxa"/>
        <w:tblLayout w:type="fixed"/>
        <w:tblLook w:val="0020" w:firstRow="1" w:lastRow="0" w:firstColumn="0" w:lastColumn="0" w:noHBand="0" w:noVBand="0"/>
      </w:tblPr>
      <w:tblGrid>
        <w:gridCol w:w="1620"/>
        <w:gridCol w:w="6840"/>
      </w:tblGrid>
      <w:tr w:rsidR="00805AAE" w:rsidRPr="00805AAE" w:rsidTr="00BB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:rsidR="00805AAE" w:rsidRPr="00805AAE" w:rsidRDefault="00805AAE" w:rsidP="00BB1C48">
            <w:pPr>
              <w:pStyle w:val="HUDTableHeading"/>
              <w:rPr>
                <w:bCs/>
              </w:rPr>
            </w:pPr>
            <w:r w:rsidRPr="00805AAE">
              <w:t>Tool</w:t>
            </w:r>
          </w:p>
        </w:tc>
        <w:tc>
          <w:tcPr>
            <w:tcW w:w="6840" w:type="dxa"/>
          </w:tcPr>
          <w:p w:rsidR="00805AAE" w:rsidRPr="00805AAE" w:rsidRDefault="00805AAE" w:rsidP="00BB1C4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05AAE">
              <w:t>Description</w:t>
            </w:r>
          </w:p>
        </w:tc>
      </w:tr>
      <w:tr w:rsidR="00805AAE" w:rsidRPr="00805AAE" w:rsidTr="00BB1C4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:rsidR="00805AAE" w:rsidRPr="00805AAE" w:rsidRDefault="00CE3BBC" w:rsidP="00CE3BBC">
            <w:pPr>
              <w:pStyle w:val="HUDBTableText"/>
            </w:pPr>
            <w:r>
              <w:t>&lt;</w:t>
            </w:r>
            <w:r w:rsidR="00805AAE" w:rsidRPr="00805AAE">
              <w:t>Benchmarking</w:t>
            </w:r>
            <w:r>
              <w:t>&gt;</w:t>
            </w:r>
          </w:p>
        </w:tc>
        <w:tc>
          <w:tcPr>
            <w:tcW w:w="6840" w:type="dxa"/>
          </w:tcPr>
          <w:p w:rsidR="00805AAE" w:rsidRPr="00805AAE" w:rsidRDefault="00CE3BBC" w:rsidP="00CE3BBC">
            <w:pPr>
              <w:pStyle w:val="HUDB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</w:t>
            </w:r>
            <w:r w:rsidR="00805AAE" w:rsidRPr="00805AAE">
              <w:t>Industry recognized benchmarks</w:t>
            </w:r>
            <w:r>
              <w:t>&gt;</w:t>
            </w:r>
          </w:p>
        </w:tc>
      </w:tr>
      <w:tr w:rsidR="00805AAE" w:rsidRPr="00805AAE" w:rsidTr="00BB1C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:rsidR="00805AAE" w:rsidRPr="00805AAE" w:rsidRDefault="00805AAE" w:rsidP="00CE3BBC">
            <w:pPr>
              <w:pStyle w:val="HUDBTableText"/>
            </w:pPr>
            <w:r w:rsidRPr="00805AAE">
              <w:t>&lt;Tool Name&gt;</w:t>
            </w:r>
          </w:p>
        </w:tc>
        <w:tc>
          <w:tcPr>
            <w:tcW w:w="6840" w:type="dxa"/>
          </w:tcPr>
          <w:p w:rsidR="00805AAE" w:rsidRPr="00805AAE" w:rsidRDefault="00805AAE" w:rsidP="00CE3BBC">
            <w:pPr>
              <w:pStyle w:val="HUDB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5AAE">
              <w:t>&lt;Tool Description&gt;</w:t>
            </w:r>
          </w:p>
        </w:tc>
      </w:tr>
    </w:tbl>
    <w:p w:rsidR="00654B79" w:rsidRDefault="00805AAE" w:rsidP="00805AAE">
      <w:pPr>
        <w:pStyle w:val="Heading2"/>
      </w:pPr>
      <w:bookmarkStart w:id="26" w:name="_Toc377314697"/>
      <w:r>
        <w:t>Systems Impacted</w:t>
      </w:r>
      <w:bookmarkEnd w:id="26"/>
    </w:p>
    <w:p w:rsidR="00805AAE" w:rsidRDefault="00805AAE" w:rsidP="00CE3BBC">
      <w:pPr>
        <w:pStyle w:val="HUDBText"/>
      </w:pPr>
      <w:r>
        <w:t>&lt;List all the systems that may be impacted</w:t>
      </w:r>
      <w:r w:rsidR="00BB1C48">
        <w:t xml:space="preserve"> with a brief description of the type of impact associated.</w:t>
      </w:r>
      <w:r>
        <w:t>&gt;</w:t>
      </w:r>
    </w:p>
    <w:p w:rsidR="00805AAE" w:rsidRDefault="00805AAE" w:rsidP="00805AAE">
      <w:pPr>
        <w:pStyle w:val="Heading2"/>
        <w:rPr>
          <w:sz w:val="22"/>
          <w:szCs w:val="22"/>
        </w:rPr>
      </w:pPr>
      <w:bookmarkStart w:id="27" w:name="_Toc283215863"/>
      <w:bookmarkStart w:id="28" w:name="_Toc377314698"/>
      <w:r>
        <w:rPr>
          <w:sz w:val="22"/>
          <w:szCs w:val="22"/>
        </w:rPr>
        <w:t>Deployment Schedule</w:t>
      </w:r>
      <w:bookmarkEnd w:id="27"/>
      <w:bookmarkEnd w:id="28"/>
    </w:p>
    <w:p w:rsidR="00805AAE" w:rsidRPr="00CE3BBC" w:rsidRDefault="00805AAE" w:rsidP="00CE3BBC">
      <w:pPr>
        <w:pStyle w:val="HUDBText"/>
      </w:pPr>
      <w:r w:rsidRPr="00CE3BBC">
        <w:t>&lt;</w:t>
      </w:r>
      <w:r w:rsidR="00BB1C48" w:rsidRPr="00CE3BBC">
        <w:t>Provide</w:t>
      </w:r>
      <w:r w:rsidRPr="00CE3BBC">
        <w:t xml:space="preserve"> a description of [Project name’s] deployment schedule and lists major milestones.&gt; </w:t>
      </w:r>
    </w:p>
    <w:p w:rsidR="00805AAE" w:rsidRDefault="00805AAE">
      <w:pPr>
        <w:overflowPunct/>
        <w:autoSpaceDE/>
        <w:autoSpaceDN/>
        <w:adjustRightInd/>
        <w:spacing w:after="0"/>
        <w:textAlignment w:val="auto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:rsidR="00805AAE" w:rsidRDefault="00805AAE" w:rsidP="00805AAE">
      <w:pPr>
        <w:pStyle w:val="Heading1"/>
      </w:pPr>
      <w:bookmarkStart w:id="29" w:name="_Toc377314699"/>
      <w:r>
        <w:lastRenderedPageBreak/>
        <w:t>Reviews, Audits and Walkthroughs</w:t>
      </w:r>
      <w:bookmarkEnd w:id="29"/>
    </w:p>
    <w:p w:rsidR="00805AAE" w:rsidRDefault="00805AAE" w:rsidP="00805AAE">
      <w:pPr>
        <w:pStyle w:val="Heading2"/>
      </w:pPr>
      <w:bookmarkStart w:id="30" w:name="_Toc377314700"/>
      <w:r>
        <w:t>Reviews and Walkthroughs</w:t>
      </w:r>
      <w:bookmarkEnd w:id="30"/>
    </w:p>
    <w:p w:rsidR="00805AAE" w:rsidRPr="00640F9C" w:rsidRDefault="00805AAE" w:rsidP="00CE3BBC">
      <w:pPr>
        <w:pStyle w:val="HUDBText"/>
      </w:pPr>
      <w:r>
        <w:t>&lt;D</w:t>
      </w:r>
      <w:r w:rsidRPr="000D14FB">
        <w:t>etail the reviews and walkthroughs for each phase</w:t>
      </w:r>
      <w:r>
        <w:t xml:space="preserve"> of the </w:t>
      </w:r>
      <w:r w:rsidR="00B42ED6">
        <w:t>Project Planning and Management (</w:t>
      </w:r>
      <w:r>
        <w:t>PPM</w:t>
      </w:r>
      <w:r w:rsidR="00B42ED6">
        <w:t>)</w:t>
      </w:r>
      <w:r>
        <w:t xml:space="preserve"> </w:t>
      </w:r>
      <w:r w:rsidR="00B42ED6">
        <w:t>Life Cycle</w:t>
      </w:r>
      <w:r>
        <w:t>.</w:t>
      </w:r>
      <w:r w:rsidR="00BB1C48">
        <w:t xml:space="preserve"> Begin with known reviews and walkthroughs and update this document to include more detail throughout subsequent PPM Life Cycle phases.</w:t>
      </w:r>
      <w:r>
        <w:t>&gt;</w:t>
      </w:r>
    </w:p>
    <w:p w:rsidR="00805AAE" w:rsidRDefault="00805AAE" w:rsidP="00805AAE">
      <w:pPr>
        <w:pStyle w:val="Heading2"/>
      </w:pPr>
      <w:bookmarkStart w:id="31" w:name="_Toc377314701"/>
      <w:r>
        <w:t>Deliverables</w:t>
      </w:r>
      <w:bookmarkEnd w:id="31"/>
    </w:p>
    <w:p w:rsidR="00CE3BBC" w:rsidRDefault="00805AAE" w:rsidP="00CE3BBC">
      <w:pPr>
        <w:pStyle w:val="HUDBulletLevel1"/>
      </w:pPr>
      <w:r w:rsidRPr="00CE3BBC">
        <w:t>Use the following table to show the artifacts</w:t>
      </w:r>
      <w:r w:rsidR="00CE3BBC">
        <w:t xml:space="preserve"> and deliverables required for </w:t>
      </w:r>
      <w:r w:rsidR="00CE3BBC" w:rsidRPr="00CE3BBC">
        <w:rPr>
          <w:i/>
          <w:color w:val="0000FF"/>
        </w:rPr>
        <w:t>&lt;</w:t>
      </w:r>
      <w:r w:rsidR="00CE3BBC">
        <w:rPr>
          <w:i/>
          <w:color w:val="0000FF"/>
        </w:rPr>
        <w:t>Project N</w:t>
      </w:r>
      <w:r w:rsidRPr="00CE3BBC">
        <w:rPr>
          <w:i/>
          <w:color w:val="0000FF"/>
        </w:rPr>
        <w:t>ame</w:t>
      </w:r>
      <w:r w:rsidR="00CE3BBC" w:rsidRPr="00CE3BBC">
        <w:rPr>
          <w:i/>
          <w:color w:val="0000FF"/>
        </w:rPr>
        <w:t>&gt;</w:t>
      </w:r>
      <w:r w:rsidR="00CE3BBC">
        <w:t>.</w:t>
      </w:r>
      <w:r w:rsidRPr="00CE3BBC">
        <w:t xml:space="preserve"> </w:t>
      </w:r>
    </w:p>
    <w:p w:rsidR="00805AAE" w:rsidRPr="00805AAE" w:rsidRDefault="00CE3BBC" w:rsidP="00CE3BBC">
      <w:pPr>
        <w:pStyle w:val="HUDBText"/>
      </w:pPr>
      <w:r>
        <w:t>&lt;</w:t>
      </w:r>
      <w:r w:rsidR="00805AAE" w:rsidRPr="002A2F32">
        <w:t xml:space="preserve">The </w:t>
      </w:r>
      <w:r w:rsidR="00BB1C48">
        <w:t>quality assurance team</w:t>
      </w:r>
      <w:r w:rsidR="00805AAE" w:rsidRPr="002A2F32">
        <w:t xml:space="preserve"> will review required artifacts for conformity to the standards of the PPM </w:t>
      </w:r>
      <w:r w:rsidR="00B42ED6">
        <w:t>L</w:t>
      </w:r>
      <w:r w:rsidR="00805AAE" w:rsidRPr="002A2F32">
        <w:t xml:space="preserve">ife </w:t>
      </w:r>
      <w:r w:rsidR="00B42ED6">
        <w:t>C</w:t>
      </w:r>
      <w:r w:rsidR="00805AAE" w:rsidRPr="002A2F32">
        <w:t>ycle. Existing [Project name] artifacts may be updated as appropriate.  To meet documentation requirements, the project team is highly encouraged to copy, revise and reuse existing project documentation to the maximum extent possible. &gt;</w:t>
      </w:r>
    </w:p>
    <w:tbl>
      <w:tblPr>
        <w:tblStyle w:val="HUDTables"/>
        <w:tblpPr w:leftFromText="180" w:rightFromText="180" w:vertAnchor="text" w:horzAnchor="margin" w:tblpY="142"/>
        <w:tblW w:w="0" w:type="auto"/>
        <w:tblLook w:val="0060" w:firstRow="1" w:lastRow="1" w:firstColumn="0" w:lastColumn="0" w:noHBand="0" w:noVBand="0"/>
      </w:tblPr>
      <w:tblGrid>
        <w:gridCol w:w="1638"/>
        <w:gridCol w:w="3510"/>
        <w:gridCol w:w="1710"/>
        <w:gridCol w:w="2718"/>
      </w:tblGrid>
      <w:tr w:rsidR="00805AAE" w:rsidRPr="00805AAE" w:rsidTr="00BB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:rsidR="00805AAE" w:rsidRPr="00805AAE" w:rsidRDefault="00805AAE" w:rsidP="00BB1C48">
            <w:pPr>
              <w:pStyle w:val="HUDTableHeading"/>
              <w:rPr>
                <w:bCs/>
              </w:rPr>
            </w:pPr>
            <w:r w:rsidRPr="00805AAE">
              <w:t>Phase</w:t>
            </w:r>
          </w:p>
        </w:tc>
        <w:tc>
          <w:tcPr>
            <w:tcW w:w="3510" w:type="dxa"/>
          </w:tcPr>
          <w:p w:rsidR="00805AAE" w:rsidRPr="00805AAE" w:rsidRDefault="00805AAE" w:rsidP="00BB1C4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05AAE">
              <w:t>Deliverable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805AAE" w:rsidRPr="00805AAE" w:rsidRDefault="00805AAE" w:rsidP="00BB1C48">
            <w:pPr>
              <w:pStyle w:val="HUDTableHeading"/>
              <w:rPr>
                <w:bCs/>
              </w:rPr>
            </w:pPr>
            <w:r w:rsidRPr="00805AAE">
              <w:t>Lead Role</w:t>
            </w:r>
          </w:p>
        </w:tc>
        <w:tc>
          <w:tcPr>
            <w:tcW w:w="2718" w:type="dxa"/>
          </w:tcPr>
          <w:p w:rsidR="00805AAE" w:rsidRPr="00805AAE" w:rsidRDefault="00805AAE" w:rsidP="00BB1C4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05AAE">
              <w:t>Comments</w:t>
            </w:r>
          </w:p>
        </w:tc>
      </w:tr>
      <w:tr w:rsidR="00805AAE" w:rsidRPr="00B909EF" w:rsidTr="00BB1C4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:rsidR="00805AAE" w:rsidRPr="00CC12D8" w:rsidRDefault="00805AAE" w:rsidP="00BB1C48">
            <w:pPr>
              <w:pStyle w:val="HUDTableText"/>
            </w:pPr>
          </w:p>
        </w:tc>
        <w:tc>
          <w:tcPr>
            <w:tcW w:w="3510" w:type="dxa"/>
          </w:tcPr>
          <w:p w:rsidR="00805AAE" w:rsidRPr="00CC12D8" w:rsidRDefault="00805AAE" w:rsidP="00BB1C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805AAE" w:rsidRPr="00CC12D8" w:rsidRDefault="00805AAE" w:rsidP="00BB1C48">
            <w:pPr>
              <w:pStyle w:val="HUDTableText"/>
              <w:rPr>
                <w:i/>
                <w:color w:val="0000FF"/>
              </w:rPr>
            </w:pPr>
          </w:p>
        </w:tc>
        <w:tc>
          <w:tcPr>
            <w:tcW w:w="2718" w:type="dxa"/>
          </w:tcPr>
          <w:p w:rsidR="00805AAE" w:rsidRPr="00CC12D8" w:rsidRDefault="00805AAE" w:rsidP="00BB1C4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FF"/>
              </w:rPr>
            </w:pPr>
          </w:p>
        </w:tc>
      </w:tr>
      <w:tr w:rsidR="00805AAE" w:rsidRPr="00B909EF" w:rsidTr="00BB1C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:rsidR="00805AAE" w:rsidRPr="00CC12D8" w:rsidRDefault="00805AAE" w:rsidP="00BB1C48">
            <w:pPr>
              <w:pStyle w:val="HUDTableText"/>
            </w:pPr>
          </w:p>
        </w:tc>
        <w:tc>
          <w:tcPr>
            <w:tcW w:w="3510" w:type="dxa"/>
          </w:tcPr>
          <w:p w:rsidR="00805AAE" w:rsidRPr="00CC12D8" w:rsidRDefault="00805AAE" w:rsidP="00BB1C48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805AAE" w:rsidRPr="00CC12D8" w:rsidRDefault="00805AAE" w:rsidP="00BB1C48">
            <w:pPr>
              <w:pStyle w:val="HUDTableText"/>
            </w:pPr>
          </w:p>
        </w:tc>
        <w:tc>
          <w:tcPr>
            <w:tcW w:w="2718" w:type="dxa"/>
          </w:tcPr>
          <w:p w:rsidR="00805AAE" w:rsidRPr="00CC12D8" w:rsidRDefault="00805AAE" w:rsidP="00BB1C48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05AAE" w:rsidRPr="00CC12D8" w:rsidTr="00BB1C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dxa"/>
          </w:tcPr>
          <w:p w:rsidR="00805AAE" w:rsidRPr="00CC12D8" w:rsidRDefault="00805AAE" w:rsidP="00BB1C48">
            <w:pPr>
              <w:pStyle w:val="HUDTableText"/>
            </w:pPr>
          </w:p>
        </w:tc>
        <w:tc>
          <w:tcPr>
            <w:tcW w:w="3510" w:type="dxa"/>
          </w:tcPr>
          <w:p w:rsidR="00805AAE" w:rsidRPr="00CC12D8" w:rsidRDefault="00805AAE" w:rsidP="00BB1C48">
            <w:pPr>
              <w:pStyle w:val="HUD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805AAE" w:rsidRPr="00CC12D8" w:rsidRDefault="00805AAE" w:rsidP="00BB1C48">
            <w:pPr>
              <w:pStyle w:val="HUDTableText"/>
            </w:pPr>
          </w:p>
        </w:tc>
        <w:tc>
          <w:tcPr>
            <w:tcW w:w="2718" w:type="dxa"/>
          </w:tcPr>
          <w:p w:rsidR="00805AAE" w:rsidRPr="00CC12D8" w:rsidRDefault="00805AAE" w:rsidP="00BB1C48">
            <w:pPr>
              <w:pStyle w:val="HUD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81BC9" w:rsidRDefault="00681BC9" w:rsidP="00681BC9">
      <w:pPr>
        <w:pStyle w:val="Heading2"/>
      </w:pPr>
      <w:bookmarkStart w:id="32" w:name="_Toc377314702"/>
      <w:r>
        <w:t>Process Assessments</w:t>
      </w:r>
      <w:bookmarkEnd w:id="32"/>
    </w:p>
    <w:p w:rsidR="00681BC9" w:rsidRPr="002A2F32" w:rsidRDefault="00681BC9" w:rsidP="00CE3BBC">
      <w:pPr>
        <w:pStyle w:val="HUDBText"/>
      </w:pPr>
      <w:r w:rsidRPr="002A2F32">
        <w:t xml:space="preserve">&lt;The following are typical process assessments that may be conducted by </w:t>
      </w:r>
      <w:r w:rsidR="00BB1C48">
        <w:t>quality assurance</w:t>
      </w:r>
      <w:r w:rsidRPr="002A2F32">
        <w:t xml:space="preserve"> personnel.  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Project </w:t>
      </w:r>
      <w:r w:rsidR="00BB1C48" w:rsidRPr="008910E0">
        <w:rPr>
          <w:rFonts w:eastAsia="Calibri"/>
          <w:i/>
          <w:color w:val="3333FF"/>
          <w:szCs w:val="22"/>
        </w:rPr>
        <w:t>p</w:t>
      </w:r>
      <w:r w:rsidRPr="008910E0">
        <w:rPr>
          <w:rFonts w:eastAsia="Calibri"/>
          <w:i/>
          <w:color w:val="3333FF"/>
          <w:szCs w:val="22"/>
        </w:rPr>
        <w:t>lanning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Project </w:t>
      </w:r>
      <w:r w:rsidR="00BB1C48" w:rsidRPr="008910E0">
        <w:rPr>
          <w:rFonts w:eastAsia="Calibri"/>
          <w:i/>
          <w:color w:val="3333FF"/>
          <w:szCs w:val="22"/>
        </w:rPr>
        <w:t>m</w:t>
      </w:r>
      <w:r w:rsidRPr="008910E0">
        <w:rPr>
          <w:rFonts w:eastAsia="Calibri"/>
          <w:i/>
          <w:color w:val="3333FF"/>
          <w:szCs w:val="22"/>
        </w:rPr>
        <w:t xml:space="preserve">onitoring and </w:t>
      </w:r>
      <w:r w:rsidR="00BB1C48" w:rsidRPr="008910E0">
        <w:rPr>
          <w:rFonts w:eastAsia="Calibri"/>
          <w:i/>
          <w:color w:val="3333FF"/>
          <w:szCs w:val="22"/>
        </w:rPr>
        <w:t>c</w:t>
      </w:r>
      <w:r w:rsidRPr="008910E0">
        <w:rPr>
          <w:rFonts w:eastAsia="Calibri"/>
          <w:i/>
          <w:color w:val="3333FF"/>
          <w:szCs w:val="22"/>
        </w:rPr>
        <w:t>ontrol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Measurement and </w:t>
      </w:r>
      <w:r w:rsidR="00BB1C48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>nalysis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>System/</w:t>
      </w:r>
      <w:r w:rsidR="00BB1C48" w:rsidRPr="008910E0">
        <w:rPr>
          <w:rFonts w:eastAsia="Calibri"/>
          <w:i/>
          <w:color w:val="3333FF"/>
          <w:szCs w:val="22"/>
        </w:rPr>
        <w:t>s</w:t>
      </w:r>
      <w:r w:rsidRPr="008910E0">
        <w:rPr>
          <w:rFonts w:eastAsia="Calibri"/>
          <w:i/>
          <w:color w:val="3333FF"/>
          <w:szCs w:val="22"/>
        </w:rPr>
        <w:t xml:space="preserve">ubsystem </w:t>
      </w:r>
      <w:r w:rsidR="00BB1C48" w:rsidRPr="008910E0">
        <w:rPr>
          <w:rFonts w:eastAsia="Calibri"/>
          <w:i/>
          <w:color w:val="3333FF"/>
          <w:szCs w:val="22"/>
        </w:rPr>
        <w:t>r</w:t>
      </w:r>
      <w:r w:rsidRPr="008910E0">
        <w:rPr>
          <w:rFonts w:eastAsia="Calibri"/>
          <w:i/>
          <w:color w:val="3333FF"/>
          <w:szCs w:val="22"/>
        </w:rPr>
        <w:t xml:space="preserve">eviews 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Peer </w:t>
      </w:r>
      <w:r w:rsidR="00BB1C48" w:rsidRPr="008910E0">
        <w:rPr>
          <w:rFonts w:eastAsia="Calibri"/>
          <w:i/>
          <w:color w:val="3333FF"/>
          <w:szCs w:val="22"/>
        </w:rPr>
        <w:t>r</w:t>
      </w:r>
      <w:r w:rsidRPr="008910E0">
        <w:rPr>
          <w:rFonts w:eastAsia="Calibri"/>
          <w:i/>
          <w:color w:val="3333FF"/>
          <w:szCs w:val="22"/>
        </w:rPr>
        <w:t>eviews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Requirements </w:t>
      </w:r>
      <w:r w:rsidR="00BB1C48" w:rsidRPr="008910E0">
        <w:rPr>
          <w:rFonts w:eastAsia="Calibri"/>
          <w:i/>
          <w:color w:val="3333FF"/>
          <w:szCs w:val="22"/>
        </w:rPr>
        <w:t>m</w:t>
      </w:r>
      <w:r w:rsidRPr="008910E0">
        <w:rPr>
          <w:rFonts w:eastAsia="Calibri"/>
          <w:i/>
          <w:color w:val="3333FF"/>
          <w:szCs w:val="22"/>
        </w:rPr>
        <w:t>anagement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Software </w:t>
      </w:r>
      <w:r w:rsidR="00BB1C48" w:rsidRPr="008910E0">
        <w:rPr>
          <w:rFonts w:eastAsia="Calibri"/>
          <w:i/>
          <w:color w:val="3333FF"/>
          <w:szCs w:val="22"/>
        </w:rPr>
        <w:t>c</w:t>
      </w:r>
      <w:r w:rsidRPr="008910E0">
        <w:rPr>
          <w:rFonts w:eastAsia="Calibri"/>
          <w:i/>
          <w:color w:val="3333FF"/>
          <w:szCs w:val="22"/>
        </w:rPr>
        <w:t xml:space="preserve">onfiguration </w:t>
      </w:r>
      <w:r w:rsidR="00BB1C48" w:rsidRPr="008910E0">
        <w:rPr>
          <w:rFonts w:eastAsia="Calibri"/>
          <w:i/>
          <w:color w:val="3333FF"/>
          <w:szCs w:val="22"/>
        </w:rPr>
        <w:t>m</w:t>
      </w:r>
      <w:r w:rsidRPr="008910E0">
        <w:rPr>
          <w:rFonts w:eastAsia="Calibri"/>
          <w:i/>
          <w:color w:val="3333FF"/>
          <w:szCs w:val="22"/>
        </w:rPr>
        <w:t xml:space="preserve">anagement and </w:t>
      </w:r>
      <w:r w:rsidR="00BB1C48" w:rsidRPr="008910E0">
        <w:rPr>
          <w:rFonts w:eastAsia="Calibri"/>
          <w:i/>
          <w:color w:val="3333FF"/>
          <w:szCs w:val="22"/>
        </w:rPr>
        <w:t>co</w:t>
      </w:r>
      <w:r w:rsidRPr="008910E0">
        <w:rPr>
          <w:rFonts w:eastAsia="Calibri"/>
          <w:i/>
          <w:color w:val="3333FF"/>
          <w:szCs w:val="22"/>
        </w:rPr>
        <w:t xml:space="preserve">nfiguration </w:t>
      </w:r>
      <w:r w:rsidR="00BB1C48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 xml:space="preserve">udits 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Test </w:t>
      </w:r>
      <w:r w:rsidR="00BB1C48" w:rsidRPr="008910E0">
        <w:rPr>
          <w:rFonts w:eastAsia="Calibri"/>
          <w:i/>
          <w:color w:val="3333FF"/>
          <w:szCs w:val="22"/>
        </w:rPr>
        <w:t>m</w:t>
      </w:r>
      <w:r w:rsidRPr="008910E0">
        <w:rPr>
          <w:rFonts w:eastAsia="Calibri"/>
          <w:i/>
          <w:color w:val="3333FF"/>
          <w:szCs w:val="22"/>
        </w:rPr>
        <w:t>anagement (</w:t>
      </w:r>
      <w:r w:rsidR="00BB1C48" w:rsidRPr="008910E0">
        <w:rPr>
          <w:rFonts w:eastAsia="Calibri"/>
          <w:i/>
          <w:color w:val="3333FF"/>
          <w:szCs w:val="22"/>
        </w:rPr>
        <w:t>v</w:t>
      </w:r>
      <w:r w:rsidRPr="008910E0">
        <w:rPr>
          <w:rFonts w:eastAsia="Calibri"/>
          <w:i/>
          <w:color w:val="3333FF"/>
          <w:szCs w:val="22"/>
        </w:rPr>
        <w:t xml:space="preserve">erification &amp; </w:t>
      </w:r>
      <w:r w:rsidR="00BB1C48" w:rsidRPr="008910E0">
        <w:rPr>
          <w:rFonts w:eastAsia="Calibri"/>
          <w:i/>
          <w:color w:val="3333FF"/>
          <w:szCs w:val="22"/>
        </w:rPr>
        <w:t>v</w:t>
      </w:r>
      <w:r w:rsidRPr="008910E0">
        <w:rPr>
          <w:rFonts w:eastAsia="Calibri"/>
          <w:i/>
          <w:color w:val="3333FF"/>
          <w:szCs w:val="22"/>
        </w:rPr>
        <w:t>alidation)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Software </w:t>
      </w:r>
      <w:r w:rsidR="00BB1C48" w:rsidRPr="008910E0">
        <w:rPr>
          <w:rFonts w:eastAsia="Calibri"/>
          <w:i/>
          <w:color w:val="3333FF"/>
          <w:szCs w:val="22"/>
        </w:rPr>
        <w:t>p</w:t>
      </w:r>
      <w:r w:rsidRPr="008910E0">
        <w:rPr>
          <w:rFonts w:eastAsia="Calibri"/>
          <w:i/>
          <w:color w:val="3333FF"/>
          <w:szCs w:val="22"/>
        </w:rPr>
        <w:t xml:space="preserve">roblem </w:t>
      </w:r>
      <w:r w:rsidR="00BB1C48" w:rsidRPr="008910E0">
        <w:rPr>
          <w:rFonts w:eastAsia="Calibri"/>
          <w:i/>
          <w:color w:val="3333FF"/>
          <w:szCs w:val="22"/>
        </w:rPr>
        <w:t>r</w:t>
      </w:r>
      <w:r w:rsidRPr="008910E0">
        <w:rPr>
          <w:rFonts w:eastAsia="Calibri"/>
          <w:i/>
          <w:color w:val="3333FF"/>
          <w:szCs w:val="22"/>
        </w:rPr>
        <w:t xml:space="preserve">eporting and </w:t>
      </w:r>
      <w:r w:rsidR="00BB1C48" w:rsidRPr="008910E0">
        <w:rPr>
          <w:rFonts w:eastAsia="Calibri"/>
          <w:i/>
          <w:color w:val="3333FF"/>
          <w:szCs w:val="22"/>
        </w:rPr>
        <w:t>c</w:t>
      </w:r>
      <w:r w:rsidRPr="008910E0">
        <w:rPr>
          <w:rFonts w:eastAsia="Calibri"/>
          <w:i/>
          <w:color w:val="3333FF"/>
          <w:szCs w:val="22"/>
        </w:rPr>
        <w:t xml:space="preserve">orrective </w:t>
      </w:r>
      <w:r w:rsidR="00BB1C48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>ction</w:t>
      </w:r>
    </w:p>
    <w:p w:rsidR="00681BC9" w:rsidRPr="008910E0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Risk </w:t>
      </w:r>
      <w:r w:rsidR="00BB1C48" w:rsidRPr="008910E0">
        <w:rPr>
          <w:rFonts w:eastAsia="Calibri"/>
          <w:i/>
          <w:color w:val="3333FF"/>
          <w:szCs w:val="22"/>
        </w:rPr>
        <w:t>m</w:t>
      </w:r>
      <w:r w:rsidRPr="008910E0">
        <w:rPr>
          <w:rFonts w:eastAsia="Calibri"/>
          <w:i/>
          <w:color w:val="3333FF"/>
          <w:szCs w:val="22"/>
        </w:rPr>
        <w:t>anagement</w:t>
      </w:r>
    </w:p>
    <w:p w:rsidR="00681BC9" w:rsidRDefault="00681BC9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0000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Supplier </w:t>
      </w:r>
      <w:r w:rsidR="00BB1C48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 xml:space="preserve">greement </w:t>
      </w:r>
      <w:r w:rsidR="00BB1C48" w:rsidRPr="008910E0">
        <w:rPr>
          <w:rFonts w:eastAsia="Calibri"/>
          <w:i/>
          <w:color w:val="3333FF"/>
          <w:szCs w:val="22"/>
        </w:rPr>
        <w:t>m</w:t>
      </w:r>
      <w:r w:rsidRPr="008910E0">
        <w:rPr>
          <w:rFonts w:eastAsia="Calibri"/>
          <w:i/>
          <w:color w:val="3333FF"/>
          <w:szCs w:val="22"/>
        </w:rPr>
        <w:t>anagement&gt;</w:t>
      </w:r>
    </w:p>
    <w:p w:rsidR="00681BC9" w:rsidRDefault="00681BC9" w:rsidP="00681BC9">
      <w:pPr>
        <w:pStyle w:val="Heading2"/>
      </w:pPr>
      <w:bookmarkStart w:id="33" w:name="_Toc377314703"/>
      <w:r>
        <w:t>Products Assessments</w:t>
      </w:r>
      <w:bookmarkEnd w:id="33"/>
    </w:p>
    <w:p w:rsidR="00681BC9" w:rsidRPr="002A2F32" w:rsidRDefault="00681BC9" w:rsidP="00CE3BBC">
      <w:pPr>
        <w:pStyle w:val="HUDBText"/>
      </w:pPr>
      <w:r w:rsidRPr="002A2F32">
        <w:t xml:space="preserve">&lt;The following are typical product assessments that may be conducted by </w:t>
      </w:r>
      <w:r w:rsidR="009A1BA0">
        <w:t>quality assurance</w:t>
      </w:r>
      <w:r w:rsidRPr="002A2F32">
        <w:t xml:space="preserve"> personnel.  </w:t>
      </w:r>
    </w:p>
    <w:p w:rsidR="00681BC9" w:rsidRPr="008910E0" w:rsidRDefault="00681BC9" w:rsidP="00F35D15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Peer </w:t>
      </w:r>
      <w:r w:rsidR="009A1BA0" w:rsidRPr="008910E0">
        <w:rPr>
          <w:rFonts w:eastAsia="Calibri"/>
          <w:i/>
          <w:color w:val="3333FF"/>
          <w:szCs w:val="22"/>
        </w:rPr>
        <w:t>r</w:t>
      </w:r>
      <w:r w:rsidRPr="008910E0">
        <w:rPr>
          <w:rFonts w:eastAsia="Calibri"/>
          <w:i/>
          <w:color w:val="3333FF"/>
          <w:szCs w:val="22"/>
        </w:rPr>
        <w:t>eview packages</w:t>
      </w:r>
    </w:p>
    <w:p w:rsidR="00681BC9" w:rsidRPr="008910E0" w:rsidRDefault="00681BC9" w:rsidP="00F35D15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Document </w:t>
      </w:r>
      <w:r w:rsidR="009A1BA0" w:rsidRPr="008910E0">
        <w:rPr>
          <w:rFonts w:eastAsia="Calibri"/>
          <w:i/>
          <w:color w:val="3333FF"/>
          <w:szCs w:val="22"/>
        </w:rPr>
        <w:t>r</w:t>
      </w:r>
      <w:r w:rsidRPr="008910E0">
        <w:rPr>
          <w:rFonts w:eastAsia="Calibri"/>
          <w:i/>
          <w:color w:val="3333FF"/>
          <w:szCs w:val="22"/>
        </w:rPr>
        <w:t xml:space="preserve">eviews </w:t>
      </w:r>
    </w:p>
    <w:p w:rsidR="00681BC9" w:rsidRPr="008910E0" w:rsidRDefault="00681BC9" w:rsidP="00F35D15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Software </w:t>
      </w:r>
      <w:r w:rsidR="009A1BA0" w:rsidRPr="008910E0">
        <w:rPr>
          <w:rFonts w:eastAsia="Calibri"/>
          <w:i/>
          <w:color w:val="3333FF"/>
          <w:szCs w:val="22"/>
        </w:rPr>
        <w:t>d</w:t>
      </w:r>
      <w:r w:rsidRPr="008910E0">
        <w:rPr>
          <w:rFonts w:eastAsia="Calibri"/>
          <w:i/>
          <w:color w:val="3333FF"/>
          <w:szCs w:val="22"/>
        </w:rPr>
        <w:t xml:space="preserve">evelopment </w:t>
      </w:r>
      <w:r w:rsidR="009A1BA0" w:rsidRPr="008910E0">
        <w:rPr>
          <w:rFonts w:eastAsia="Calibri"/>
          <w:i/>
          <w:color w:val="3333FF"/>
          <w:szCs w:val="22"/>
        </w:rPr>
        <w:t>f</w:t>
      </w:r>
      <w:r w:rsidRPr="008910E0">
        <w:rPr>
          <w:rFonts w:eastAsia="Calibri"/>
          <w:i/>
          <w:color w:val="3333FF"/>
          <w:szCs w:val="22"/>
        </w:rPr>
        <w:t>olders</w:t>
      </w:r>
    </w:p>
    <w:p w:rsidR="00681BC9" w:rsidRPr="008910E0" w:rsidRDefault="00681BC9" w:rsidP="00F35D15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Software </w:t>
      </w:r>
      <w:r w:rsidR="009A1BA0" w:rsidRPr="008910E0">
        <w:rPr>
          <w:rFonts w:eastAsia="Calibri"/>
          <w:i/>
          <w:color w:val="3333FF"/>
          <w:szCs w:val="22"/>
        </w:rPr>
        <w:t>c</w:t>
      </w:r>
      <w:r w:rsidRPr="008910E0">
        <w:rPr>
          <w:rFonts w:eastAsia="Calibri"/>
          <w:i/>
          <w:color w:val="3333FF"/>
          <w:szCs w:val="22"/>
        </w:rPr>
        <w:t xml:space="preserve">onfiguration </w:t>
      </w:r>
      <w:r w:rsidR="009A1BA0" w:rsidRPr="008910E0">
        <w:rPr>
          <w:rFonts w:eastAsia="Calibri"/>
          <w:i/>
          <w:color w:val="3333FF"/>
          <w:szCs w:val="22"/>
        </w:rPr>
        <w:t>m</w:t>
      </w:r>
      <w:r w:rsidRPr="008910E0">
        <w:rPr>
          <w:rFonts w:eastAsia="Calibri"/>
          <w:i/>
          <w:color w:val="3333FF"/>
          <w:szCs w:val="22"/>
        </w:rPr>
        <w:t xml:space="preserve">anagement </w:t>
      </w:r>
    </w:p>
    <w:p w:rsidR="00681BC9" w:rsidRPr="002A2F32" w:rsidRDefault="00681BC9" w:rsidP="00F35D15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0000FF"/>
          <w:szCs w:val="22"/>
        </w:rPr>
      </w:pPr>
      <w:r w:rsidRPr="008910E0">
        <w:rPr>
          <w:rFonts w:eastAsia="Calibri"/>
          <w:i/>
          <w:color w:val="3333FF"/>
          <w:szCs w:val="22"/>
        </w:rPr>
        <w:t>Test results (e.g., requirements traceability matrix, test reports)&gt;</w:t>
      </w:r>
    </w:p>
    <w:p w:rsidR="00681BC9" w:rsidRDefault="00681BC9" w:rsidP="00681BC9">
      <w:pPr>
        <w:pStyle w:val="Heading1"/>
      </w:pPr>
      <w:bookmarkStart w:id="34" w:name="_Toc377314704"/>
      <w:r>
        <w:lastRenderedPageBreak/>
        <w:t>Standards, Metrics, Practices, Conventions and Waivers</w:t>
      </w:r>
      <w:bookmarkEnd w:id="34"/>
    </w:p>
    <w:p w:rsidR="007642EA" w:rsidRDefault="007642EA" w:rsidP="007642EA">
      <w:pPr>
        <w:pStyle w:val="Heading2"/>
      </w:pPr>
      <w:bookmarkStart w:id="35" w:name="_Toc377314705"/>
      <w:r>
        <w:t>Conventions</w:t>
      </w:r>
      <w:bookmarkEnd w:id="35"/>
    </w:p>
    <w:p w:rsidR="007642EA" w:rsidRPr="002A2F32" w:rsidRDefault="007642EA" w:rsidP="00CE3BBC">
      <w:pPr>
        <w:pStyle w:val="HUDBText"/>
      </w:pPr>
      <w:r w:rsidRPr="002A2F32">
        <w:t>&lt;</w:t>
      </w:r>
      <w:r w:rsidR="009A1BA0">
        <w:t>Quality assurance</w:t>
      </w:r>
      <w:r w:rsidRPr="002A2F32">
        <w:t xml:space="preserve"> generated artifacts will conform to HUD standards and practices, and the naming con</w:t>
      </w:r>
      <w:r>
        <w:t xml:space="preserve">ventions of the PPM </w:t>
      </w:r>
      <w:r w:rsidR="00B42ED6">
        <w:t>L</w:t>
      </w:r>
      <w:r>
        <w:t xml:space="preserve">ife </w:t>
      </w:r>
      <w:r w:rsidR="00B42ED6">
        <w:t>C</w:t>
      </w:r>
      <w:r>
        <w:t>ycle.</w:t>
      </w:r>
      <w:r w:rsidRPr="002A2F32">
        <w:t>&gt;</w:t>
      </w:r>
    </w:p>
    <w:p w:rsidR="007642EA" w:rsidRDefault="007642EA" w:rsidP="007642EA">
      <w:pPr>
        <w:pStyle w:val="Heading2"/>
      </w:pPr>
      <w:bookmarkStart w:id="36" w:name="_Toc377314706"/>
      <w:r>
        <w:t>Metrics</w:t>
      </w:r>
      <w:bookmarkEnd w:id="36"/>
    </w:p>
    <w:p w:rsidR="007642EA" w:rsidRPr="002A2F32" w:rsidRDefault="007642EA" w:rsidP="00CE3BBC">
      <w:pPr>
        <w:pStyle w:val="HUDBText"/>
      </w:pPr>
      <w:r>
        <w:t>&lt;</w:t>
      </w:r>
      <w:r w:rsidRPr="002A2F32">
        <w:t xml:space="preserve">The following standard metrics are the minimum </w:t>
      </w:r>
      <w:r>
        <w:t>threshold</w:t>
      </w:r>
      <w:r w:rsidRPr="002A2F32">
        <w:t xml:space="preserve"> that may be collected, reported, and maintained in the area of quality assurance:</w:t>
      </w:r>
    </w:p>
    <w:p w:rsidR="007642EA" w:rsidRPr="008910E0" w:rsidRDefault="007642EA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>QA effort and funds expended (Planned vs. Actual)</w:t>
      </w:r>
    </w:p>
    <w:p w:rsidR="007642EA" w:rsidRPr="008910E0" w:rsidRDefault="007642EA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Number of </w:t>
      </w:r>
      <w:r w:rsidR="009A1BA0" w:rsidRPr="008910E0">
        <w:rPr>
          <w:rFonts w:eastAsia="Calibri"/>
          <w:i/>
          <w:color w:val="3333FF"/>
          <w:szCs w:val="22"/>
        </w:rPr>
        <w:t>quality assurance</w:t>
      </w:r>
      <w:r w:rsidRPr="008910E0">
        <w:rPr>
          <w:rFonts w:eastAsia="Calibri"/>
          <w:i/>
          <w:color w:val="3333FF"/>
          <w:szCs w:val="22"/>
        </w:rPr>
        <w:t xml:space="preserve"> </w:t>
      </w:r>
      <w:r w:rsidR="009A1BA0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>ssessments (Planned vs. Actual)</w:t>
      </w:r>
    </w:p>
    <w:p w:rsidR="007642EA" w:rsidRPr="008910E0" w:rsidRDefault="007642EA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Number of </w:t>
      </w:r>
      <w:r w:rsidR="009A1BA0" w:rsidRPr="008910E0">
        <w:rPr>
          <w:rFonts w:eastAsia="Calibri"/>
          <w:i/>
          <w:color w:val="3333FF"/>
          <w:szCs w:val="22"/>
        </w:rPr>
        <w:t>quality assurance</w:t>
      </w:r>
      <w:r w:rsidRPr="008910E0">
        <w:rPr>
          <w:rFonts w:eastAsia="Calibri"/>
          <w:i/>
          <w:color w:val="3333FF"/>
          <w:szCs w:val="22"/>
        </w:rPr>
        <w:t xml:space="preserve"> </w:t>
      </w:r>
      <w:r w:rsidR="009A1BA0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 xml:space="preserve">ssessment </w:t>
      </w:r>
      <w:r w:rsidR="009A1BA0" w:rsidRPr="008910E0">
        <w:rPr>
          <w:rFonts w:eastAsia="Calibri"/>
          <w:i/>
          <w:color w:val="3333FF"/>
          <w:szCs w:val="22"/>
        </w:rPr>
        <w:t>f</w:t>
      </w:r>
      <w:r w:rsidRPr="008910E0">
        <w:rPr>
          <w:rFonts w:eastAsia="Calibri"/>
          <w:i/>
          <w:color w:val="3333FF"/>
          <w:szCs w:val="22"/>
        </w:rPr>
        <w:t xml:space="preserve">indings or </w:t>
      </w:r>
    </w:p>
    <w:p w:rsidR="007642EA" w:rsidRPr="008910E0" w:rsidRDefault="007642EA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Number of </w:t>
      </w:r>
      <w:r w:rsidR="009A1BA0" w:rsidRPr="008910E0">
        <w:rPr>
          <w:rFonts w:eastAsia="Calibri"/>
          <w:i/>
          <w:color w:val="3333FF"/>
          <w:szCs w:val="22"/>
        </w:rPr>
        <w:t>quality assurance</w:t>
      </w:r>
      <w:r w:rsidRPr="008910E0">
        <w:rPr>
          <w:rFonts w:eastAsia="Calibri"/>
          <w:i/>
          <w:color w:val="3333FF"/>
          <w:szCs w:val="22"/>
        </w:rPr>
        <w:t xml:space="preserve"> </w:t>
      </w:r>
      <w:r w:rsidR="009A1BA0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 xml:space="preserve">ssessment </w:t>
      </w:r>
      <w:r w:rsidR="009A1BA0" w:rsidRPr="008910E0">
        <w:rPr>
          <w:rFonts w:eastAsia="Calibri"/>
          <w:i/>
          <w:color w:val="3333FF"/>
          <w:szCs w:val="22"/>
        </w:rPr>
        <w:t>o</w:t>
      </w:r>
      <w:r w:rsidRPr="008910E0">
        <w:rPr>
          <w:rFonts w:eastAsia="Calibri"/>
          <w:i/>
          <w:color w:val="3333FF"/>
          <w:szCs w:val="22"/>
        </w:rPr>
        <w:t>bservations</w:t>
      </w:r>
    </w:p>
    <w:p w:rsidR="007642EA" w:rsidRPr="008910E0" w:rsidRDefault="007642EA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Number of </w:t>
      </w:r>
      <w:r w:rsidR="009A1BA0" w:rsidRPr="008910E0">
        <w:rPr>
          <w:rFonts w:eastAsia="Calibri"/>
          <w:i/>
          <w:color w:val="3333FF"/>
          <w:szCs w:val="22"/>
        </w:rPr>
        <w:t>r</w:t>
      </w:r>
      <w:r w:rsidRPr="008910E0">
        <w:rPr>
          <w:rFonts w:eastAsia="Calibri"/>
          <w:i/>
          <w:color w:val="3333FF"/>
          <w:szCs w:val="22"/>
        </w:rPr>
        <w:t>isks identified as a result of a</w:t>
      </w:r>
      <w:r w:rsidR="009A1BA0" w:rsidRPr="008910E0">
        <w:rPr>
          <w:rFonts w:eastAsia="Calibri"/>
          <w:i/>
          <w:color w:val="3333FF"/>
          <w:szCs w:val="22"/>
        </w:rPr>
        <w:t xml:space="preserve"> quality assurance</w:t>
      </w:r>
      <w:r w:rsidRPr="008910E0">
        <w:rPr>
          <w:rFonts w:eastAsia="Calibri"/>
          <w:i/>
          <w:color w:val="3333FF"/>
          <w:szCs w:val="22"/>
        </w:rPr>
        <w:t xml:space="preserve"> </w:t>
      </w:r>
      <w:r w:rsidR="009A1BA0" w:rsidRPr="008910E0">
        <w:rPr>
          <w:rFonts w:eastAsia="Calibri"/>
          <w:i/>
          <w:color w:val="3333FF"/>
          <w:szCs w:val="22"/>
        </w:rPr>
        <w:t>a</w:t>
      </w:r>
      <w:r w:rsidRPr="008910E0">
        <w:rPr>
          <w:rFonts w:eastAsia="Calibri"/>
          <w:i/>
          <w:color w:val="3333FF"/>
          <w:szCs w:val="22"/>
        </w:rPr>
        <w:t>ssessment</w:t>
      </w:r>
    </w:p>
    <w:p w:rsidR="007642EA" w:rsidRPr="008910E0" w:rsidRDefault="007642EA" w:rsidP="00CE3BBC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eastAsia="Calibri"/>
          <w:i/>
          <w:color w:val="3333FF"/>
          <w:szCs w:val="22"/>
        </w:rPr>
      </w:pPr>
      <w:r w:rsidRPr="008910E0">
        <w:rPr>
          <w:rFonts w:eastAsia="Calibri"/>
          <w:i/>
          <w:color w:val="3333FF"/>
          <w:szCs w:val="22"/>
        </w:rPr>
        <w:t xml:space="preserve">Additional </w:t>
      </w:r>
      <w:r w:rsidR="009A1BA0" w:rsidRPr="008910E0">
        <w:rPr>
          <w:rFonts w:eastAsia="Calibri"/>
          <w:i/>
          <w:color w:val="3333FF"/>
          <w:szCs w:val="22"/>
        </w:rPr>
        <w:t>p</w:t>
      </w:r>
      <w:r w:rsidRPr="008910E0">
        <w:rPr>
          <w:rFonts w:eastAsia="Calibri"/>
          <w:i/>
          <w:color w:val="3333FF"/>
          <w:szCs w:val="22"/>
        </w:rPr>
        <w:t>roject metrics may also be collected, reported, and maintained, they  include:</w:t>
      </w:r>
    </w:p>
    <w:p w:rsidR="007642EA" w:rsidRPr="008910E0" w:rsidRDefault="007642EA" w:rsidP="00E132D6">
      <w:pPr>
        <w:pStyle w:val="HUDBulletLevel2"/>
        <w:numPr>
          <w:ilvl w:val="0"/>
          <w:numId w:val="27"/>
        </w:numPr>
        <w:spacing w:after="0"/>
        <w:rPr>
          <w:rFonts w:eastAsia="Calibri"/>
          <w:i/>
          <w:color w:val="3333FF"/>
        </w:rPr>
      </w:pPr>
      <w:r w:rsidRPr="008910E0">
        <w:rPr>
          <w:rFonts w:eastAsia="Calibri"/>
          <w:i/>
          <w:color w:val="3333FF"/>
        </w:rPr>
        <w:t xml:space="preserve">Number of </w:t>
      </w:r>
      <w:r w:rsidR="009A1BA0" w:rsidRPr="008910E0">
        <w:rPr>
          <w:rFonts w:eastAsia="Calibri"/>
          <w:i/>
          <w:color w:val="3333FF"/>
        </w:rPr>
        <w:t>p</w:t>
      </w:r>
      <w:r w:rsidRPr="008910E0">
        <w:rPr>
          <w:rFonts w:eastAsia="Calibri"/>
          <w:i/>
          <w:color w:val="3333FF"/>
        </w:rPr>
        <w:t xml:space="preserve">eer </w:t>
      </w:r>
      <w:r w:rsidR="009A1BA0" w:rsidRPr="008910E0">
        <w:rPr>
          <w:rFonts w:eastAsia="Calibri"/>
          <w:i/>
          <w:color w:val="3333FF"/>
        </w:rPr>
        <w:t>r</w:t>
      </w:r>
      <w:r w:rsidRPr="008910E0">
        <w:rPr>
          <w:rFonts w:eastAsia="Calibri"/>
          <w:i/>
          <w:color w:val="3333FF"/>
        </w:rPr>
        <w:t>eviews (Planned vs. Actual)</w:t>
      </w:r>
    </w:p>
    <w:p w:rsidR="007642EA" w:rsidRPr="008910E0" w:rsidRDefault="007642EA" w:rsidP="00E132D6">
      <w:pPr>
        <w:pStyle w:val="HUDBulletLevel2"/>
        <w:numPr>
          <w:ilvl w:val="0"/>
          <w:numId w:val="27"/>
        </w:numPr>
        <w:spacing w:after="0"/>
        <w:rPr>
          <w:rFonts w:eastAsia="Calibri"/>
          <w:i/>
          <w:color w:val="3333FF"/>
        </w:rPr>
      </w:pPr>
      <w:r w:rsidRPr="008910E0">
        <w:rPr>
          <w:rFonts w:eastAsia="Calibri"/>
          <w:i/>
          <w:color w:val="3333FF"/>
        </w:rPr>
        <w:t xml:space="preserve">Number of </w:t>
      </w:r>
      <w:r w:rsidR="009A1BA0" w:rsidRPr="008910E0">
        <w:rPr>
          <w:rFonts w:eastAsia="Calibri"/>
          <w:i/>
          <w:color w:val="3333FF"/>
        </w:rPr>
        <w:t>o</w:t>
      </w:r>
      <w:r w:rsidRPr="008910E0">
        <w:rPr>
          <w:rFonts w:eastAsia="Calibri"/>
          <w:i/>
          <w:color w:val="3333FF"/>
        </w:rPr>
        <w:t xml:space="preserve">pen vs. </w:t>
      </w:r>
      <w:r w:rsidR="009A1BA0" w:rsidRPr="008910E0">
        <w:rPr>
          <w:rFonts w:eastAsia="Calibri"/>
          <w:i/>
          <w:color w:val="3333FF"/>
        </w:rPr>
        <w:t>c</w:t>
      </w:r>
      <w:r w:rsidRPr="008910E0">
        <w:rPr>
          <w:rFonts w:eastAsia="Calibri"/>
          <w:i/>
          <w:color w:val="3333FF"/>
        </w:rPr>
        <w:t xml:space="preserve">losed </w:t>
      </w:r>
      <w:r w:rsidR="009A1BA0" w:rsidRPr="008910E0">
        <w:rPr>
          <w:rFonts w:eastAsia="Calibri"/>
          <w:i/>
          <w:color w:val="3333FF"/>
        </w:rPr>
        <w:t>a</w:t>
      </w:r>
      <w:r w:rsidRPr="008910E0">
        <w:rPr>
          <w:rFonts w:eastAsia="Calibri"/>
          <w:i/>
          <w:color w:val="3333FF"/>
        </w:rPr>
        <w:t>ction Items from peer reviews</w:t>
      </w:r>
    </w:p>
    <w:p w:rsidR="007642EA" w:rsidRPr="008910E0" w:rsidRDefault="007642EA" w:rsidP="00E132D6">
      <w:pPr>
        <w:pStyle w:val="HUDBulletLevel2"/>
        <w:numPr>
          <w:ilvl w:val="0"/>
          <w:numId w:val="27"/>
        </w:numPr>
        <w:spacing w:after="0"/>
        <w:rPr>
          <w:rFonts w:eastAsia="Calibri"/>
          <w:i/>
          <w:color w:val="3333FF"/>
        </w:rPr>
      </w:pPr>
      <w:r w:rsidRPr="008910E0">
        <w:rPr>
          <w:rFonts w:eastAsia="Calibri"/>
          <w:i/>
          <w:color w:val="3333FF"/>
        </w:rPr>
        <w:t xml:space="preserve">Number of </w:t>
      </w:r>
      <w:r w:rsidR="009A1BA0" w:rsidRPr="008910E0">
        <w:rPr>
          <w:rFonts w:eastAsia="Calibri"/>
          <w:i/>
          <w:color w:val="3333FF"/>
        </w:rPr>
        <w:t>o</w:t>
      </w:r>
      <w:r w:rsidRPr="008910E0">
        <w:rPr>
          <w:rFonts w:eastAsia="Calibri"/>
          <w:i/>
          <w:color w:val="3333FF"/>
        </w:rPr>
        <w:t xml:space="preserve">pen vs. </w:t>
      </w:r>
      <w:r w:rsidR="009A1BA0" w:rsidRPr="008910E0">
        <w:rPr>
          <w:rFonts w:eastAsia="Calibri"/>
          <w:i/>
          <w:color w:val="3333FF"/>
        </w:rPr>
        <w:t>c</w:t>
      </w:r>
      <w:r w:rsidRPr="008910E0">
        <w:rPr>
          <w:rFonts w:eastAsia="Calibri"/>
          <w:i/>
          <w:color w:val="3333FF"/>
        </w:rPr>
        <w:t xml:space="preserve">losed </w:t>
      </w:r>
      <w:r w:rsidR="009A1BA0" w:rsidRPr="008910E0">
        <w:rPr>
          <w:rFonts w:eastAsia="Calibri"/>
          <w:i/>
          <w:color w:val="3333FF"/>
        </w:rPr>
        <w:t>s</w:t>
      </w:r>
      <w:r w:rsidRPr="008910E0">
        <w:rPr>
          <w:rFonts w:eastAsia="Calibri"/>
          <w:i/>
          <w:color w:val="3333FF"/>
        </w:rPr>
        <w:t xml:space="preserve">oftware </w:t>
      </w:r>
      <w:r w:rsidR="009A1BA0" w:rsidRPr="008910E0">
        <w:rPr>
          <w:rFonts w:eastAsia="Calibri"/>
          <w:i/>
          <w:color w:val="3333FF"/>
        </w:rPr>
        <w:t>p</w:t>
      </w:r>
      <w:r w:rsidRPr="008910E0">
        <w:rPr>
          <w:rFonts w:eastAsia="Calibri"/>
          <w:i/>
          <w:color w:val="3333FF"/>
        </w:rPr>
        <w:t xml:space="preserve">roblem </w:t>
      </w:r>
      <w:r w:rsidR="009A1BA0" w:rsidRPr="008910E0">
        <w:rPr>
          <w:rFonts w:eastAsia="Calibri"/>
          <w:i/>
          <w:color w:val="3333FF"/>
        </w:rPr>
        <w:t>r</w:t>
      </w:r>
      <w:r w:rsidRPr="008910E0">
        <w:rPr>
          <w:rFonts w:eastAsia="Calibri"/>
          <w:i/>
          <w:color w:val="3333FF"/>
        </w:rPr>
        <w:t>eports</w:t>
      </w:r>
      <w:r w:rsidR="00CE3BBC" w:rsidRPr="008910E0">
        <w:rPr>
          <w:rFonts w:eastAsia="Calibri"/>
          <w:i/>
          <w:color w:val="3333FF"/>
        </w:rPr>
        <w:t xml:space="preserve">, with aging and trending over </w:t>
      </w:r>
      <w:r w:rsidRPr="008910E0">
        <w:rPr>
          <w:rFonts w:eastAsia="Calibri"/>
          <w:i/>
          <w:color w:val="3333FF"/>
        </w:rPr>
        <w:t xml:space="preserve"> time </w:t>
      </w:r>
    </w:p>
    <w:p w:rsidR="007642EA" w:rsidRPr="008910E0" w:rsidRDefault="007642EA" w:rsidP="00E132D6">
      <w:pPr>
        <w:pStyle w:val="HUDBulletLevel2"/>
        <w:numPr>
          <w:ilvl w:val="0"/>
          <w:numId w:val="27"/>
        </w:numPr>
        <w:spacing w:after="0"/>
        <w:rPr>
          <w:rFonts w:eastAsia="Calibri"/>
          <w:i/>
          <w:color w:val="3333FF"/>
        </w:rPr>
      </w:pPr>
      <w:r w:rsidRPr="008910E0">
        <w:rPr>
          <w:rFonts w:eastAsia="Calibri"/>
          <w:i/>
          <w:color w:val="3333FF"/>
        </w:rPr>
        <w:t xml:space="preserve">Number of </w:t>
      </w:r>
      <w:r w:rsidR="009A1BA0" w:rsidRPr="008910E0">
        <w:rPr>
          <w:rFonts w:eastAsia="Calibri"/>
          <w:i/>
          <w:color w:val="3333FF"/>
        </w:rPr>
        <w:t>o</w:t>
      </w:r>
      <w:r w:rsidRPr="008910E0">
        <w:rPr>
          <w:rFonts w:eastAsia="Calibri"/>
          <w:i/>
          <w:color w:val="3333FF"/>
        </w:rPr>
        <w:t xml:space="preserve">pen vs. </w:t>
      </w:r>
      <w:r w:rsidR="009A1BA0" w:rsidRPr="008910E0">
        <w:rPr>
          <w:rFonts w:eastAsia="Calibri"/>
          <w:i/>
          <w:color w:val="3333FF"/>
        </w:rPr>
        <w:t>c</w:t>
      </w:r>
      <w:r w:rsidRPr="008910E0">
        <w:rPr>
          <w:rFonts w:eastAsia="Calibri"/>
          <w:i/>
          <w:color w:val="3333FF"/>
        </w:rPr>
        <w:t xml:space="preserve">losed </w:t>
      </w:r>
      <w:r w:rsidR="009A1BA0" w:rsidRPr="008910E0">
        <w:rPr>
          <w:rFonts w:eastAsia="Calibri"/>
          <w:i/>
          <w:color w:val="3333FF"/>
        </w:rPr>
        <w:t>independent verification and validation (</w:t>
      </w:r>
      <w:r w:rsidRPr="008910E0">
        <w:rPr>
          <w:rFonts w:eastAsia="Calibri"/>
          <w:i/>
          <w:color w:val="3333FF"/>
        </w:rPr>
        <w:t>IV&amp;V</w:t>
      </w:r>
      <w:r w:rsidR="009A1BA0" w:rsidRPr="008910E0">
        <w:rPr>
          <w:rFonts w:eastAsia="Calibri"/>
          <w:i/>
          <w:color w:val="3333FF"/>
        </w:rPr>
        <w:t>)</w:t>
      </w:r>
      <w:r w:rsidRPr="008910E0">
        <w:rPr>
          <w:rFonts w:eastAsia="Calibri"/>
          <w:i/>
          <w:color w:val="3333FF"/>
        </w:rPr>
        <w:t xml:space="preserve"> </w:t>
      </w:r>
      <w:r w:rsidR="009A1BA0" w:rsidRPr="008910E0">
        <w:rPr>
          <w:rFonts w:eastAsia="Calibri"/>
          <w:i/>
          <w:color w:val="3333FF"/>
        </w:rPr>
        <w:t>f</w:t>
      </w:r>
      <w:r w:rsidRPr="008910E0">
        <w:rPr>
          <w:rFonts w:eastAsia="Calibri"/>
          <w:i/>
          <w:color w:val="3333FF"/>
        </w:rPr>
        <w:t>indings</w:t>
      </w:r>
    </w:p>
    <w:p w:rsidR="007642EA" w:rsidRPr="00CE3BBC" w:rsidRDefault="007642EA" w:rsidP="00E132D6">
      <w:pPr>
        <w:pStyle w:val="HUDBulletLevel2"/>
        <w:numPr>
          <w:ilvl w:val="0"/>
          <w:numId w:val="27"/>
        </w:numPr>
        <w:spacing w:after="0"/>
        <w:rPr>
          <w:rFonts w:eastAsia="Calibri"/>
          <w:i/>
          <w:color w:val="0000FF"/>
        </w:rPr>
      </w:pPr>
      <w:r w:rsidRPr="008910E0">
        <w:rPr>
          <w:rFonts w:eastAsia="Calibri"/>
          <w:i/>
          <w:color w:val="3333FF"/>
        </w:rPr>
        <w:t xml:space="preserve">Number of </w:t>
      </w:r>
      <w:r w:rsidR="009A1BA0" w:rsidRPr="008910E0">
        <w:rPr>
          <w:rFonts w:eastAsia="Calibri"/>
          <w:i/>
          <w:color w:val="3333FF"/>
        </w:rPr>
        <w:t>o</w:t>
      </w:r>
      <w:r w:rsidRPr="008910E0">
        <w:rPr>
          <w:rFonts w:eastAsia="Calibri"/>
          <w:i/>
          <w:color w:val="3333FF"/>
        </w:rPr>
        <w:t xml:space="preserve">pen vs. </w:t>
      </w:r>
      <w:r w:rsidR="009A1BA0" w:rsidRPr="008910E0">
        <w:rPr>
          <w:rFonts w:eastAsia="Calibri"/>
          <w:i/>
          <w:color w:val="3333FF"/>
        </w:rPr>
        <w:t>c</w:t>
      </w:r>
      <w:r w:rsidRPr="008910E0">
        <w:rPr>
          <w:rFonts w:eastAsia="Calibri"/>
          <w:i/>
          <w:color w:val="3333FF"/>
        </w:rPr>
        <w:t xml:space="preserve">losed software </w:t>
      </w:r>
      <w:r w:rsidR="009A1BA0" w:rsidRPr="008910E0">
        <w:rPr>
          <w:rFonts w:eastAsia="Calibri"/>
          <w:i/>
          <w:color w:val="3333FF"/>
        </w:rPr>
        <w:t>r</w:t>
      </w:r>
      <w:r w:rsidRPr="008910E0">
        <w:rPr>
          <w:rFonts w:eastAsia="Calibri"/>
          <w:i/>
          <w:color w:val="3333FF"/>
        </w:rPr>
        <w:t xml:space="preserve">equests for </w:t>
      </w:r>
      <w:r w:rsidR="009A1BA0" w:rsidRPr="008910E0">
        <w:rPr>
          <w:rFonts w:eastAsia="Calibri"/>
          <w:i/>
          <w:color w:val="3333FF"/>
        </w:rPr>
        <w:t>a</w:t>
      </w:r>
      <w:r w:rsidRPr="008910E0">
        <w:rPr>
          <w:rFonts w:eastAsia="Calibri"/>
          <w:i/>
          <w:color w:val="3333FF"/>
        </w:rPr>
        <w:t xml:space="preserve">ction or </w:t>
      </w:r>
      <w:r w:rsidR="009A1BA0" w:rsidRPr="008910E0">
        <w:rPr>
          <w:rFonts w:eastAsia="Calibri"/>
          <w:i/>
          <w:color w:val="3333FF"/>
        </w:rPr>
        <w:t>i</w:t>
      </w:r>
      <w:r w:rsidRPr="008910E0">
        <w:rPr>
          <w:rFonts w:eastAsia="Calibri"/>
          <w:i/>
          <w:color w:val="3333FF"/>
        </w:rPr>
        <w:t>tems from project-level reviews&gt;</w:t>
      </w:r>
    </w:p>
    <w:p w:rsidR="007642EA" w:rsidRPr="007642EA" w:rsidRDefault="007642EA" w:rsidP="007642EA">
      <w:pPr>
        <w:overflowPunct/>
        <w:autoSpaceDE/>
        <w:autoSpaceDN/>
        <w:adjustRightInd/>
        <w:ind w:left="720"/>
        <w:textAlignment w:val="auto"/>
        <w:rPr>
          <w:rFonts w:eastAsia="Calibri"/>
          <w:i/>
          <w:color w:val="0000FF"/>
          <w:szCs w:val="22"/>
        </w:rPr>
      </w:pPr>
    </w:p>
    <w:p w:rsidR="00805AAE" w:rsidRDefault="00805AAE">
      <w:pPr>
        <w:overflowPunct/>
        <w:autoSpaceDE/>
        <w:autoSpaceDN/>
        <w:adjustRightInd/>
        <w:spacing w:after="0"/>
        <w:textAlignment w:val="auto"/>
        <w:rPr>
          <w:i/>
          <w:color w:val="0000FF"/>
        </w:rPr>
      </w:pPr>
    </w:p>
    <w:p w:rsidR="00805AAE" w:rsidRPr="006613A7" w:rsidRDefault="00805AAE" w:rsidP="00805AAE">
      <w:pPr>
        <w:rPr>
          <w:rStyle w:val="xdtextboxxdbehaviorghostedtextctrl30ms-xedit-plaintext"/>
          <w:szCs w:val="24"/>
        </w:rPr>
      </w:pPr>
    </w:p>
    <w:p w:rsidR="00654B79" w:rsidRDefault="00654B79" w:rsidP="00654B79"/>
    <w:p w:rsidR="00D649DA" w:rsidRDefault="00D649DA" w:rsidP="00654B79">
      <w:pPr>
        <w:sectPr w:rsidR="00D649DA" w:rsidSect="00895C98">
          <w:footerReference w:type="default" r:id="rId18"/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D649DA" w:rsidRDefault="00D649DA" w:rsidP="00D649DA">
      <w:pPr>
        <w:pStyle w:val="HUDTableofContentsHeading"/>
      </w:pPr>
      <w:bookmarkStart w:id="37" w:name="_Toc293410464"/>
      <w:bookmarkStart w:id="38" w:name="_Toc292181787"/>
      <w:bookmarkStart w:id="39" w:name="_Toc377314707"/>
      <w:r>
        <w:lastRenderedPageBreak/>
        <w:t>Appendix A: References</w:t>
      </w:r>
      <w:bookmarkEnd w:id="37"/>
      <w:bookmarkEnd w:id="38"/>
      <w:bookmarkEnd w:id="39"/>
    </w:p>
    <w:p w:rsidR="00D649DA" w:rsidRDefault="00D649DA" w:rsidP="00D649DA">
      <w:pPr>
        <w:pStyle w:val="HUDBText"/>
      </w:pPr>
      <w:r>
        <w:t xml:space="preserve">&lt;Insert the name, version number, description, and physical location of any documents referenced in this document. Add rows to the table as necessary.&gt; </w:t>
      </w:r>
    </w:p>
    <w:p w:rsidR="00D649DA" w:rsidRDefault="00D649DA" w:rsidP="00D649DA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REF _Ref297109559 \h </w:instrText>
      </w:r>
      <w:r>
        <w:rPr>
          <w:szCs w:val="22"/>
        </w:rPr>
      </w:r>
      <w:r>
        <w:rPr>
          <w:szCs w:val="22"/>
        </w:rPr>
        <w:fldChar w:fldCharType="separate"/>
      </w:r>
      <w:r w:rsidR="008B281C">
        <w:t xml:space="preserve">Table </w:t>
      </w:r>
      <w:r w:rsidR="008B281C">
        <w:rPr>
          <w:noProof/>
        </w:rPr>
        <w:t>1</w:t>
      </w:r>
      <w:r>
        <w:rPr>
          <w:szCs w:val="22"/>
        </w:rPr>
        <w:fldChar w:fldCharType="end"/>
      </w:r>
      <w:r>
        <w:rPr>
          <w:szCs w:val="22"/>
        </w:rPr>
        <w:t xml:space="preserve"> below summarizes the documents referenced in this document.</w:t>
      </w:r>
    </w:p>
    <w:tbl>
      <w:tblPr>
        <w:tblStyle w:val="LightList-Accent11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3305"/>
        <w:gridCol w:w="3737"/>
      </w:tblGrid>
      <w:tr w:rsidR="00D649DA" w:rsidTr="00D64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TableHeading"/>
            </w:pPr>
            <w:r>
              <w:t>Document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TableHeading"/>
            </w:pPr>
            <w:r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TableHeading"/>
            </w:pPr>
            <w:r>
              <w:t>Location</w:t>
            </w:r>
          </w:p>
        </w:tc>
      </w:tr>
      <w:tr w:rsidR="00D649DA" w:rsidTr="00D64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BTableText"/>
            </w:pPr>
            <w:r>
              <w:rPr>
                <w:b w:val="0"/>
              </w:rPr>
              <w:t>&lt;Document Name and Version Number&gt;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BTableText"/>
            </w:pPr>
            <w:r>
              <w:t>&lt;Document description&gt;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BTableText"/>
            </w:pPr>
            <w:r>
              <w:rPr>
                <w:b w:val="0"/>
              </w:rPr>
              <w:t>&lt;URL to where document is located&gt;</w:t>
            </w:r>
          </w:p>
        </w:tc>
      </w:tr>
      <w:tr w:rsidR="00D649DA" w:rsidTr="00D649D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  <w:tr w:rsidR="00D649DA" w:rsidTr="00D649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</w:tbl>
    <w:p w:rsidR="00D649DA" w:rsidRDefault="00D649DA" w:rsidP="00D649DA">
      <w:pPr>
        <w:pStyle w:val="Caption"/>
      </w:pPr>
      <w:bookmarkStart w:id="40" w:name="_Ref297109559"/>
      <w:r>
        <w:t xml:space="preserve">Table </w:t>
      </w:r>
      <w:r w:rsidR="00E84180">
        <w:fldChar w:fldCharType="begin"/>
      </w:r>
      <w:r w:rsidR="00E84180">
        <w:instrText xml:space="preserve"> SEQ Table \* ARABIC </w:instrText>
      </w:r>
      <w:r w:rsidR="00E84180">
        <w:fldChar w:fldCharType="separate"/>
      </w:r>
      <w:r w:rsidR="008B281C">
        <w:rPr>
          <w:noProof/>
        </w:rPr>
        <w:t>1</w:t>
      </w:r>
      <w:r w:rsidR="00E84180">
        <w:rPr>
          <w:noProof/>
        </w:rPr>
        <w:fldChar w:fldCharType="end"/>
      </w:r>
      <w:bookmarkEnd w:id="40"/>
      <w:r>
        <w:t xml:space="preserve"> - References</w:t>
      </w:r>
    </w:p>
    <w:p w:rsidR="00D649DA" w:rsidRDefault="00D649DA" w:rsidP="00D649DA">
      <w:pPr>
        <w:overflowPunct/>
        <w:autoSpaceDE/>
        <w:adjustRightInd/>
        <w:spacing w:after="0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:rsidR="00D649DA" w:rsidRDefault="00D649DA" w:rsidP="00D649DA">
      <w:pPr>
        <w:pStyle w:val="HUDTableofContentsHeading"/>
      </w:pPr>
      <w:bookmarkStart w:id="41" w:name="_Toc293410465"/>
      <w:bookmarkStart w:id="42" w:name="_Toc292181788"/>
      <w:bookmarkStart w:id="43" w:name="_Toc292109361"/>
      <w:bookmarkStart w:id="44" w:name="_Toc377314708"/>
      <w:r>
        <w:lastRenderedPageBreak/>
        <w:t>Appendix B: Key Terms</w:t>
      </w:r>
      <w:bookmarkEnd w:id="41"/>
      <w:bookmarkEnd w:id="42"/>
      <w:bookmarkEnd w:id="43"/>
      <w:bookmarkEnd w:id="44"/>
    </w:p>
    <w:p w:rsidR="00D649DA" w:rsidRDefault="00D649DA" w:rsidP="00D649DA">
      <w:r>
        <w:fldChar w:fldCharType="begin"/>
      </w:r>
      <w:r>
        <w:instrText xml:space="preserve"> REF _Ref297109575 \h </w:instrText>
      </w:r>
      <w:r>
        <w:fldChar w:fldCharType="separate"/>
      </w:r>
      <w:r w:rsidR="008B281C">
        <w:t xml:space="preserve">Table </w:t>
      </w:r>
      <w:r w:rsidR="008B281C">
        <w:rPr>
          <w:noProof/>
        </w:rPr>
        <w:t>2</w:t>
      </w:r>
      <w:r>
        <w:fldChar w:fldCharType="end"/>
      </w:r>
      <w:r>
        <w:t xml:space="preserve"> below provides definitions and explanations for terms and acronyms relevant to the content presented within this document.</w:t>
      </w:r>
    </w:p>
    <w:tbl>
      <w:tblPr>
        <w:tblStyle w:val="LightList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90"/>
      </w:tblGrid>
      <w:tr w:rsidR="00D649DA" w:rsidTr="00D64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TableHeading"/>
            </w:pPr>
            <w:r>
              <w:t>Term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TableHeading"/>
            </w:pPr>
            <w:r>
              <w:t>Definition</w:t>
            </w:r>
          </w:p>
        </w:tc>
      </w:tr>
      <w:tr w:rsidR="00D649DA" w:rsidTr="00D64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BTableText"/>
              <w:rPr>
                <w:szCs w:val="22"/>
              </w:rPr>
            </w:pPr>
            <w:r>
              <w:rPr>
                <w:b w:val="0"/>
                <w:szCs w:val="22"/>
              </w:rPr>
              <w:t>&lt;Insert Term&gt;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DA" w:rsidRDefault="00D649DA">
            <w:pPr>
              <w:pStyle w:val="HUDBTableText"/>
              <w:rPr>
                <w:szCs w:val="22"/>
              </w:rPr>
            </w:pPr>
            <w:r>
              <w:rPr>
                <w:b w:val="0"/>
                <w:szCs w:val="22"/>
              </w:rPr>
              <w:t>&lt;Provide definition of term and acronyms used in this document.&gt;</w:t>
            </w:r>
          </w:p>
        </w:tc>
      </w:tr>
      <w:tr w:rsidR="00D649DA" w:rsidTr="00D649D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HUDBTableText"/>
              <w:rPr>
                <w:rFonts w:ascii="Arial" w:hAnsi="Arial" w:cs="Arial"/>
              </w:rPr>
            </w:pPr>
          </w:p>
        </w:tc>
      </w:tr>
      <w:tr w:rsidR="00D649DA" w:rsidTr="00D649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A" w:rsidRDefault="00D649DA">
            <w:pPr>
              <w:pStyle w:val="HUDBTableText"/>
              <w:rPr>
                <w:rFonts w:ascii="Arial" w:hAnsi="Arial" w:cs="Arial"/>
              </w:rPr>
            </w:pPr>
          </w:p>
        </w:tc>
      </w:tr>
    </w:tbl>
    <w:p w:rsidR="00D649DA" w:rsidRDefault="00D649DA" w:rsidP="00D649DA">
      <w:pPr>
        <w:pStyle w:val="Caption"/>
      </w:pPr>
      <w:bookmarkStart w:id="45" w:name="_Ref297109575"/>
      <w:r>
        <w:t xml:space="preserve">Table </w:t>
      </w:r>
      <w:r w:rsidR="00E84180">
        <w:fldChar w:fldCharType="begin"/>
      </w:r>
      <w:r w:rsidR="00E84180">
        <w:instrText xml:space="preserve"> SEQ Table \* ARABIC </w:instrText>
      </w:r>
      <w:r w:rsidR="00E84180">
        <w:fldChar w:fldCharType="separate"/>
      </w:r>
      <w:r w:rsidR="008B281C">
        <w:rPr>
          <w:noProof/>
        </w:rPr>
        <w:t>2</w:t>
      </w:r>
      <w:r w:rsidR="00E84180">
        <w:rPr>
          <w:noProof/>
        </w:rPr>
        <w:fldChar w:fldCharType="end"/>
      </w:r>
      <w:bookmarkEnd w:id="45"/>
      <w:r>
        <w:t xml:space="preserve"> - Key Terms</w:t>
      </w:r>
    </w:p>
    <w:p w:rsidR="00D649DA" w:rsidRDefault="00D649DA" w:rsidP="00D649DA"/>
    <w:p w:rsidR="00654B79" w:rsidRPr="00654B79" w:rsidRDefault="00654B79" w:rsidP="00654B79"/>
    <w:sectPr w:rsidR="00654B79" w:rsidRPr="00654B79" w:rsidSect="00D64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80" w:rsidRDefault="00E84180" w:rsidP="00641F4A">
      <w:pPr>
        <w:spacing w:after="0"/>
      </w:pPr>
      <w:r>
        <w:separator/>
      </w:r>
    </w:p>
  </w:endnote>
  <w:endnote w:type="continuationSeparator" w:id="0">
    <w:p w:rsidR="00E84180" w:rsidRDefault="00E84180" w:rsidP="00641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C0" w:rsidRDefault="00AE4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CE" w:rsidRDefault="003F07DB" w:rsidP="00E2235A">
    <w:pPr>
      <w:pStyle w:val="Footer"/>
      <w:pBdr>
        <w:top w:val="single" w:sz="12" w:space="1" w:color="auto"/>
      </w:pBdr>
      <w:rPr>
        <w:noProof/>
      </w:rPr>
    </w:pPr>
    <w:r>
      <w:t xml:space="preserve">PPM </w:t>
    </w:r>
    <w:r w:rsidRPr="00C617D7">
      <w:t xml:space="preserve">Version </w:t>
    </w:r>
    <w:r>
      <w:t xml:space="preserve">2.0 </w:t>
    </w:r>
    <w:r w:rsidRPr="00C617D7">
      <w:sym w:font="Wingdings" w:char="F09F"/>
    </w:r>
    <w:r w:rsidR="00F66F8F">
      <w:t xml:space="preserve"> </w:t>
    </w:r>
    <w:r w:rsidR="00E132D6">
      <w:t>January 2014</w:t>
    </w:r>
    <w:r w:rsidR="004722CE">
      <w:tab/>
      <w:t xml:space="preserve">              </w:t>
    </w:r>
    <w:r w:rsidR="004722CE">
      <w:tab/>
    </w:r>
    <w:r w:rsidR="004722CE" w:rsidRPr="00654B79">
      <w:t xml:space="preserve">Page </w:t>
    </w:r>
    <w:r w:rsidR="007533A7">
      <w:fldChar w:fldCharType="begin"/>
    </w:r>
    <w:r w:rsidR="008910E0">
      <w:instrText xml:space="preserve"> PAGE  \* roman  \* MERGEFORMAT </w:instrText>
    </w:r>
    <w:r w:rsidR="007533A7">
      <w:fldChar w:fldCharType="separate"/>
    </w:r>
    <w:r w:rsidR="00746FD8">
      <w:rPr>
        <w:noProof/>
      </w:rPr>
      <w:t>i</w:t>
    </w:r>
    <w:r w:rsidR="007533A7">
      <w:rPr>
        <w:noProof/>
      </w:rPr>
      <w:fldChar w:fldCharType="end"/>
    </w:r>
  </w:p>
  <w:p w:rsidR="00F35D15" w:rsidRPr="00E2235A" w:rsidRDefault="00F35D15" w:rsidP="00E2235A">
    <w:pPr>
      <w:pStyle w:val="Footer"/>
      <w:pBdr>
        <w:top w:val="single" w:sz="12" w:space="1" w:color="auto"/>
      </w:pBdr>
      <w:rPr>
        <w:b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F8F" w:rsidRDefault="00F66F8F">
    <w:pPr>
      <w:pStyle w:val="Footer"/>
    </w:pPr>
    <w:r>
      <w:t xml:space="preserve">PPM </w:t>
    </w:r>
    <w:r w:rsidRPr="00C617D7">
      <w:t xml:space="preserve">Version </w:t>
    </w:r>
    <w:r>
      <w:t xml:space="preserve">2.0 </w:t>
    </w:r>
    <w:r w:rsidRPr="00C617D7">
      <w:sym w:font="Wingdings" w:char="F09F"/>
    </w:r>
    <w:r>
      <w:t xml:space="preserve"> </w:t>
    </w:r>
    <w:r w:rsidR="00E132D6">
      <w:t>January 2014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CE" w:rsidRPr="00654B79" w:rsidRDefault="006006AA" w:rsidP="00895C98">
    <w:pPr>
      <w:pStyle w:val="Footer"/>
      <w:pBdr>
        <w:top w:val="single" w:sz="12" w:space="1" w:color="auto"/>
      </w:pBdr>
      <w:rPr>
        <w:b w:val="0"/>
      </w:rPr>
    </w:pPr>
    <w:r>
      <w:t xml:space="preserve">PPM </w:t>
    </w:r>
    <w:r w:rsidRPr="00C617D7">
      <w:t xml:space="preserve">Version </w:t>
    </w:r>
    <w:r>
      <w:t xml:space="preserve">2.0 </w:t>
    </w:r>
    <w:r w:rsidRPr="00C617D7">
      <w:sym w:font="Wingdings" w:char="F09F"/>
    </w:r>
    <w:r w:rsidR="003B5C5F">
      <w:t xml:space="preserve"> </w:t>
    </w:r>
    <w:r w:rsidR="00E132D6">
      <w:t>January 2014</w:t>
    </w:r>
    <w:r w:rsidR="004722CE">
      <w:tab/>
      <w:t xml:space="preserve">              </w:t>
    </w:r>
    <w:r w:rsidR="004722CE">
      <w:tab/>
    </w:r>
    <w:r w:rsidR="004722CE" w:rsidRPr="00654B79">
      <w:t xml:space="preserve">Page </w:t>
    </w:r>
    <w:r w:rsidR="007533A7">
      <w:fldChar w:fldCharType="begin"/>
    </w:r>
    <w:r w:rsidR="008910E0">
      <w:instrText xml:space="preserve"> PAGE  \* Arabic  \* MERGEFORMAT </w:instrText>
    </w:r>
    <w:r w:rsidR="007533A7">
      <w:fldChar w:fldCharType="separate"/>
    </w:r>
    <w:r w:rsidR="00746FD8">
      <w:rPr>
        <w:noProof/>
      </w:rPr>
      <w:t>5</w:t>
    </w:r>
    <w:r w:rsidR="007533A7">
      <w:rPr>
        <w:noProof/>
      </w:rPr>
      <w:fldChar w:fldCharType="end"/>
    </w:r>
  </w:p>
  <w:p w:rsidR="004722CE" w:rsidRPr="00895C98" w:rsidRDefault="004722CE" w:rsidP="00895C9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CE" w:rsidRPr="00654B79" w:rsidRDefault="004722CE" w:rsidP="00654B79">
    <w:pPr>
      <w:pStyle w:val="Footer"/>
      <w:pBdr>
        <w:top w:val="single" w:sz="12" w:space="1" w:color="auto"/>
      </w:pBdr>
      <w:rPr>
        <w:b w:val="0"/>
      </w:rPr>
    </w:pPr>
    <w:r>
      <w:t xml:space="preserve">Version 2.0 </w:t>
    </w:r>
    <w:r>
      <w:sym w:font="Wingdings" w:char="009F"/>
    </w:r>
    <w:r>
      <w:t xml:space="preserve"> 12/20/2010</w:t>
    </w:r>
    <w:r>
      <w:tab/>
      <w:t xml:space="preserve">              </w:t>
    </w:r>
    <w:r>
      <w:tab/>
      <w:t xml:space="preserve"> </w:t>
    </w:r>
    <w:r w:rsidRPr="00654B79">
      <w:t xml:space="preserve">Page </w:t>
    </w:r>
    <w:r w:rsidR="007533A7">
      <w:fldChar w:fldCharType="begin"/>
    </w:r>
    <w:r w:rsidR="008910E0">
      <w:instrText xml:space="preserve"> PAGE  \* Arabic  \* MERGEFORMAT </w:instrText>
    </w:r>
    <w:r w:rsidR="007533A7">
      <w:fldChar w:fldCharType="separate"/>
    </w:r>
    <w:r>
      <w:rPr>
        <w:noProof/>
      </w:rPr>
      <w:t>1</w:t>
    </w:r>
    <w:r w:rsidR="007533A7">
      <w:rPr>
        <w:noProof/>
      </w:rPr>
      <w:fldChar w:fldCharType="end"/>
    </w:r>
  </w:p>
  <w:p w:rsidR="004722CE" w:rsidRDefault="00472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80" w:rsidRDefault="00E84180" w:rsidP="00641F4A">
      <w:pPr>
        <w:spacing w:after="0"/>
      </w:pPr>
      <w:r>
        <w:separator/>
      </w:r>
    </w:p>
  </w:footnote>
  <w:footnote w:type="continuationSeparator" w:id="0">
    <w:p w:rsidR="00E84180" w:rsidRDefault="00E84180" w:rsidP="00641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C0" w:rsidRDefault="00AE4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CE" w:rsidRPr="00805AAE" w:rsidRDefault="004722CE" w:rsidP="00F018B5">
    <w:pPr>
      <w:pStyle w:val="Header"/>
      <w:pBdr>
        <w:bottom w:val="single" w:sz="12" w:space="1" w:color="auto"/>
      </w:pBdr>
      <w:tabs>
        <w:tab w:val="clear" w:pos="4680"/>
        <w:tab w:val="center" w:pos="8550"/>
        <w:tab w:val="left" w:pos="9360"/>
      </w:tabs>
      <w:rPr>
        <w:color w:val="000000" w:themeColor="text1"/>
      </w:rPr>
    </w:pPr>
    <w:r>
      <w:rPr>
        <w:noProof/>
      </w:rPr>
      <w:drawing>
        <wp:inline distT="0" distB="0" distL="0" distR="0">
          <wp:extent cx="555414" cy="548640"/>
          <wp:effectExtent l="19050" t="0" r="0" b="0"/>
          <wp:docPr id="1" name="Picture 0" descr="U_S__Department_of_H#5CB58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_S__Department_of_H#5CB584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1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  <w:color w:val="000000" w:themeColor="text1"/>
      </w:rPr>
      <w:t>Quality Assurance Plan</w:t>
    </w:r>
  </w:p>
  <w:p w:rsidR="004722CE" w:rsidRPr="00F018B5" w:rsidRDefault="004722CE" w:rsidP="00F018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C0" w:rsidRDefault="00AE4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46C66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42AA2C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FFFFFF88"/>
    <w:multiLevelType w:val="singleLevel"/>
    <w:tmpl w:val="61C0977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FFFFFF89"/>
    <w:multiLevelType w:val="singleLevel"/>
    <w:tmpl w:val="2F425C8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5122FFE"/>
    <w:multiLevelType w:val="multilevel"/>
    <w:tmpl w:val="24A08030"/>
    <w:numStyleLink w:val="HUDTasks"/>
  </w:abstractNum>
  <w:abstractNum w:abstractNumId="5">
    <w:nsid w:val="06256135"/>
    <w:multiLevelType w:val="hybridMultilevel"/>
    <w:tmpl w:val="DDB02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63ACC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950277"/>
    <w:multiLevelType w:val="multilevel"/>
    <w:tmpl w:val="D502505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AF0BEE"/>
    <w:multiLevelType w:val="hybridMultilevel"/>
    <w:tmpl w:val="C8EEDD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78653B"/>
    <w:multiLevelType w:val="multilevel"/>
    <w:tmpl w:val="73307E52"/>
    <w:styleLink w:val="P1NumberingList"/>
    <w:lvl w:ilvl="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>
    <w:nsid w:val="16B3004D"/>
    <w:multiLevelType w:val="multilevel"/>
    <w:tmpl w:val="24A08030"/>
    <w:numStyleLink w:val="HUDTasks"/>
  </w:abstractNum>
  <w:abstractNum w:abstractNumId="10">
    <w:nsid w:val="1C0342EB"/>
    <w:multiLevelType w:val="multilevel"/>
    <w:tmpl w:val="24A08030"/>
    <w:numStyleLink w:val="HUDTasks"/>
  </w:abstractNum>
  <w:abstractNum w:abstractNumId="11">
    <w:nsid w:val="2BFA56D6"/>
    <w:multiLevelType w:val="multilevel"/>
    <w:tmpl w:val="8C9CC636"/>
    <w:numStyleLink w:val="P1BulletedList"/>
  </w:abstractNum>
  <w:abstractNum w:abstractNumId="12">
    <w:nsid w:val="2EF77223"/>
    <w:multiLevelType w:val="multilevel"/>
    <w:tmpl w:val="DEA855A4"/>
    <w:styleLink w:val="StyleNumbered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D470B"/>
    <w:multiLevelType w:val="multilevel"/>
    <w:tmpl w:val="8C9CC636"/>
    <w:styleLink w:val="P1Bulleted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080" w:hanging="216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369943E8"/>
    <w:multiLevelType w:val="hybridMultilevel"/>
    <w:tmpl w:val="C2CA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B7F14"/>
    <w:multiLevelType w:val="multilevel"/>
    <w:tmpl w:val="8C9CC636"/>
    <w:numStyleLink w:val="P1BulletedList"/>
  </w:abstractNum>
  <w:abstractNum w:abstractNumId="16">
    <w:nsid w:val="44332C39"/>
    <w:multiLevelType w:val="multilevel"/>
    <w:tmpl w:val="17AA5DCA"/>
    <w:numStyleLink w:val="P1TableBullets"/>
  </w:abstractNum>
  <w:abstractNum w:abstractNumId="17">
    <w:nsid w:val="47693C14"/>
    <w:multiLevelType w:val="multilevel"/>
    <w:tmpl w:val="73307E52"/>
    <w:numStyleLink w:val="P1NumberingList"/>
  </w:abstractNum>
  <w:abstractNum w:abstractNumId="18">
    <w:nsid w:val="497E23DC"/>
    <w:multiLevelType w:val="hybridMultilevel"/>
    <w:tmpl w:val="F0D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35B45"/>
    <w:multiLevelType w:val="multilevel"/>
    <w:tmpl w:val="E938B654"/>
    <w:numStyleLink w:val="P1Headings"/>
  </w:abstractNum>
  <w:abstractNum w:abstractNumId="20">
    <w:nsid w:val="53C86B52"/>
    <w:multiLevelType w:val="multilevel"/>
    <w:tmpl w:val="17AA5DCA"/>
    <w:styleLink w:val="P1TableBullets"/>
    <w:lvl w:ilvl="0">
      <w:start w:val="1"/>
      <w:numFmt w:val="bullet"/>
      <w:pStyle w:val="HUDTableBullet1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"/>
      <w:lvlJc w:val="left"/>
      <w:pPr>
        <w:ind w:left="504" w:hanging="288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936" w:hanging="28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5D0562D9"/>
    <w:multiLevelType w:val="multilevel"/>
    <w:tmpl w:val="E938B654"/>
    <w:styleLink w:val="P1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48" w:hanging="64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DA51E74"/>
    <w:multiLevelType w:val="multilevel"/>
    <w:tmpl w:val="24A08030"/>
    <w:numStyleLink w:val="HUDTasks"/>
  </w:abstractNum>
  <w:abstractNum w:abstractNumId="23">
    <w:nsid w:val="7605737A"/>
    <w:multiLevelType w:val="multilevel"/>
    <w:tmpl w:val="24A08030"/>
    <w:styleLink w:val="HUDTasks"/>
    <w:lvl w:ilvl="0">
      <w:start w:val="1"/>
      <w:numFmt w:val="decimal"/>
      <w:pStyle w:val="HUDTaskNumbering"/>
      <w:lvlText w:val="T6-%1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pStyle w:val="HUDSub-TaskNumbering"/>
      <w:lvlText w:val="T6-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21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32" w:hanging="432"/>
        </w:pPr>
        <w:rPr>
          <w:rFonts w:hint="default"/>
        </w:rPr>
      </w:lvl>
    </w:lvlOverride>
  </w:num>
  <w:num w:numId="7">
    <w:abstractNumId w:val="13"/>
  </w:num>
  <w:num w:numId="8">
    <w:abstractNumId w:val="8"/>
  </w:num>
  <w:num w:numId="9">
    <w:abstractNumId w:val="20"/>
  </w:num>
  <w:num w:numId="10">
    <w:abstractNumId w:val="16"/>
  </w:num>
  <w:num w:numId="1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"/>
        <w:lvlJc w:val="left"/>
        <w:pPr>
          <w:ind w:left="1080" w:hanging="216"/>
        </w:pPr>
        <w:rPr>
          <w:rFonts w:ascii="Symbol" w:hAnsi="Symbol" w:hint="default"/>
          <w:color w:val="0000FF"/>
          <w:sz w:val="24"/>
        </w:rPr>
      </w:lvl>
    </w:lvlOverride>
  </w:num>
  <w:num w:numId="12">
    <w:abstractNumId w:val="17"/>
  </w:num>
  <w:num w:numId="13">
    <w:abstractNumId w:val="23"/>
  </w:num>
  <w:num w:numId="14">
    <w:abstractNumId w:val="22"/>
  </w:num>
  <w:num w:numId="1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T4-%1.%2"/>
        <w:lvlJc w:val="left"/>
        <w:pPr>
          <w:ind w:left="720" w:hanging="720"/>
        </w:pPr>
        <w:rPr>
          <w:rFonts w:hint="default"/>
          <w:b/>
          <w:i w:val="0"/>
        </w:rPr>
      </w:lvl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9"/>
  </w:num>
  <w:num w:numId="20">
    <w:abstractNumId w:val="18"/>
  </w:num>
  <w:num w:numId="21">
    <w:abstractNumId w:val="19"/>
  </w:num>
  <w:num w:numId="22">
    <w:abstractNumId w:val="6"/>
  </w:num>
  <w:num w:numId="23">
    <w:abstractNumId w:val="19"/>
  </w:num>
  <w:num w:numId="24">
    <w:abstractNumId w:val="5"/>
  </w:num>
  <w:num w:numId="25">
    <w:abstractNumId w:val="15"/>
    <w:lvlOverride w:ilvl="0">
      <w:lvl w:ilvl="0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3333FF"/>
        </w:rPr>
      </w:lvl>
    </w:lvlOverride>
  </w:num>
  <w:num w:numId="26">
    <w:abstractNumId w:val="14"/>
  </w:num>
  <w:num w:numId="2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AE"/>
    <w:rsid w:val="00004643"/>
    <w:rsid w:val="00006C5C"/>
    <w:rsid w:val="00014AD0"/>
    <w:rsid w:val="0001538B"/>
    <w:rsid w:val="00017D0E"/>
    <w:rsid w:val="00031AE7"/>
    <w:rsid w:val="00043A7F"/>
    <w:rsid w:val="0004738F"/>
    <w:rsid w:val="00052EC1"/>
    <w:rsid w:val="00077534"/>
    <w:rsid w:val="000818D0"/>
    <w:rsid w:val="00087B08"/>
    <w:rsid w:val="000A390C"/>
    <w:rsid w:val="000A4888"/>
    <w:rsid w:val="000A7CB5"/>
    <w:rsid w:val="000B727A"/>
    <w:rsid w:val="000C4B4B"/>
    <w:rsid w:val="000C7E50"/>
    <w:rsid w:val="000F683E"/>
    <w:rsid w:val="0010753D"/>
    <w:rsid w:val="00112523"/>
    <w:rsid w:val="001157FA"/>
    <w:rsid w:val="00115F6C"/>
    <w:rsid w:val="001270D2"/>
    <w:rsid w:val="00127805"/>
    <w:rsid w:val="00151BE6"/>
    <w:rsid w:val="00157110"/>
    <w:rsid w:val="00162F18"/>
    <w:rsid w:val="00164557"/>
    <w:rsid w:val="001A0125"/>
    <w:rsid w:val="001B63BF"/>
    <w:rsid w:val="001B70D8"/>
    <w:rsid w:val="001C745C"/>
    <w:rsid w:val="001D20DB"/>
    <w:rsid w:val="001E2F7C"/>
    <w:rsid w:val="001E3FAA"/>
    <w:rsid w:val="001E642B"/>
    <w:rsid w:val="001F6511"/>
    <w:rsid w:val="00202E22"/>
    <w:rsid w:val="00204224"/>
    <w:rsid w:val="0022463E"/>
    <w:rsid w:val="00226B22"/>
    <w:rsid w:val="00235C29"/>
    <w:rsid w:val="00245F09"/>
    <w:rsid w:val="002919F5"/>
    <w:rsid w:val="00291D20"/>
    <w:rsid w:val="002A1B4C"/>
    <w:rsid w:val="002B7B03"/>
    <w:rsid w:val="00301070"/>
    <w:rsid w:val="0030786E"/>
    <w:rsid w:val="00310D39"/>
    <w:rsid w:val="00313074"/>
    <w:rsid w:val="00314A33"/>
    <w:rsid w:val="00330014"/>
    <w:rsid w:val="0033595B"/>
    <w:rsid w:val="00336A4E"/>
    <w:rsid w:val="00343745"/>
    <w:rsid w:val="003437F9"/>
    <w:rsid w:val="00345669"/>
    <w:rsid w:val="00355AB2"/>
    <w:rsid w:val="00356839"/>
    <w:rsid w:val="00357D02"/>
    <w:rsid w:val="00360DA5"/>
    <w:rsid w:val="0036351C"/>
    <w:rsid w:val="003729B4"/>
    <w:rsid w:val="00381E67"/>
    <w:rsid w:val="00390CF8"/>
    <w:rsid w:val="00394362"/>
    <w:rsid w:val="003B5C5F"/>
    <w:rsid w:val="003D0EF0"/>
    <w:rsid w:val="003D0F43"/>
    <w:rsid w:val="003D3415"/>
    <w:rsid w:val="003E0C78"/>
    <w:rsid w:val="003E701E"/>
    <w:rsid w:val="003F07DB"/>
    <w:rsid w:val="003F4579"/>
    <w:rsid w:val="003F5469"/>
    <w:rsid w:val="004061DC"/>
    <w:rsid w:val="00421E4D"/>
    <w:rsid w:val="00443A9D"/>
    <w:rsid w:val="004445E4"/>
    <w:rsid w:val="0045690D"/>
    <w:rsid w:val="00456B61"/>
    <w:rsid w:val="0046407C"/>
    <w:rsid w:val="004649D9"/>
    <w:rsid w:val="004722CE"/>
    <w:rsid w:val="00476D1A"/>
    <w:rsid w:val="00483B11"/>
    <w:rsid w:val="0048446D"/>
    <w:rsid w:val="004967F7"/>
    <w:rsid w:val="00496831"/>
    <w:rsid w:val="004A0CEE"/>
    <w:rsid w:val="004A0F5D"/>
    <w:rsid w:val="004B7767"/>
    <w:rsid w:val="004B77A4"/>
    <w:rsid w:val="004C0F6B"/>
    <w:rsid w:val="004C7E92"/>
    <w:rsid w:val="004D5F29"/>
    <w:rsid w:val="004D6428"/>
    <w:rsid w:val="004E12B3"/>
    <w:rsid w:val="0050716B"/>
    <w:rsid w:val="0051321B"/>
    <w:rsid w:val="00513792"/>
    <w:rsid w:val="005156D2"/>
    <w:rsid w:val="00523C1A"/>
    <w:rsid w:val="005400E5"/>
    <w:rsid w:val="00541768"/>
    <w:rsid w:val="00543C50"/>
    <w:rsid w:val="00566768"/>
    <w:rsid w:val="005721BB"/>
    <w:rsid w:val="00581F80"/>
    <w:rsid w:val="00585E57"/>
    <w:rsid w:val="00596672"/>
    <w:rsid w:val="005B4A3B"/>
    <w:rsid w:val="005D32FD"/>
    <w:rsid w:val="005F1EE1"/>
    <w:rsid w:val="006006AA"/>
    <w:rsid w:val="00614A6E"/>
    <w:rsid w:val="006211A3"/>
    <w:rsid w:val="00624F5D"/>
    <w:rsid w:val="00641F4A"/>
    <w:rsid w:val="0064504B"/>
    <w:rsid w:val="00654B79"/>
    <w:rsid w:val="0066146E"/>
    <w:rsid w:val="00666E0E"/>
    <w:rsid w:val="00681BC9"/>
    <w:rsid w:val="006A2547"/>
    <w:rsid w:val="006B4189"/>
    <w:rsid w:val="006C5E4F"/>
    <w:rsid w:val="006C615C"/>
    <w:rsid w:val="006C7777"/>
    <w:rsid w:val="006D4E40"/>
    <w:rsid w:val="006D66CD"/>
    <w:rsid w:val="006F1A23"/>
    <w:rsid w:val="00702DE0"/>
    <w:rsid w:val="0070554F"/>
    <w:rsid w:val="00714EAD"/>
    <w:rsid w:val="0073772D"/>
    <w:rsid w:val="00741C22"/>
    <w:rsid w:val="00746FD8"/>
    <w:rsid w:val="007533A7"/>
    <w:rsid w:val="007604E3"/>
    <w:rsid w:val="00760917"/>
    <w:rsid w:val="007642EA"/>
    <w:rsid w:val="00767C9C"/>
    <w:rsid w:val="00774357"/>
    <w:rsid w:val="00781138"/>
    <w:rsid w:val="007818EF"/>
    <w:rsid w:val="00785F3F"/>
    <w:rsid w:val="00793115"/>
    <w:rsid w:val="007B2F8B"/>
    <w:rsid w:val="007D0B7A"/>
    <w:rsid w:val="007D4016"/>
    <w:rsid w:val="007E06BE"/>
    <w:rsid w:val="00805AAE"/>
    <w:rsid w:val="00810A9D"/>
    <w:rsid w:val="00816DC4"/>
    <w:rsid w:val="008261FF"/>
    <w:rsid w:val="00847DE4"/>
    <w:rsid w:val="00865846"/>
    <w:rsid w:val="0088199C"/>
    <w:rsid w:val="008910E0"/>
    <w:rsid w:val="00895C98"/>
    <w:rsid w:val="00897495"/>
    <w:rsid w:val="008A04B3"/>
    <w:rsid w:val="008A0D61"/>
    <w:rsid w:val="008A0E1C"/>
    <w:rsid w:val="008B281C"/>
    <w:rsid w:val="008B484B"/>
    <w:rsid w:val="008C2795"/>
    <w:rsid w:val="008C5255"/>
    <w:rsid w:val="008D0437"/>
    <w:rsid w:val="008D6D4A"/>
    <w:rsid w:val="008F42D7"/>
    <w:rsid w:val="008F5663"/>
    <w:rsid w:val="008F5A1A"/>
    <w:rsid w:val="00906FF7"/>
    <w:rsid w:val="009175AF"/>
    <w:rsid w:val="00923571"/>
    <w:rsid w:val="00943008"/>
    <w:rsid w:val="0096203B"/>
    <w:rsid w:val="009831E4"/>
    <w:rsid w:val="009A12AA"/>
    <w:rsid w:val="009A1BA0"/>
    <w:rsid w:val="009C5394"/>
    <w:rsid w:val="009D4B05"/>
    <w:rsid w:val="009F3011"/>
    <w:rsid w:val="00A00402"/>
    <w:rsid w:val="00A5183E"/>
    <w:rsid w:val="00A57D2F"/>
    <w:rsid w:val="00A647D4"/>
    <w:rsid w:val="00A66437"/>
    <w:rsid w:val="00A66944"/>
    <w:rsid w:val="00A81444"/>
    <w:rsid w:val="00A85F14"/>
    <w:rsid w:val="00A91B52"/>
    <w:rsid w:val="00AA3FF3"/>
    <w:rsid w:val="00AB78E9"/>
    <w:rsid w:val="00AC66BA"/>
    <w:rsid w:val="00AD3EDE"/>
    <w:rsid w:val="00AD7500"/>
    <w:rsid w:val="00AE1C7C"/>
    <w:rsid w:val="00AE4EC0"/>
    <w:rsid w:val="00AF4A0C"/>
    <w:rsid w:val="00AF4EBA"/>
    <w:rsid w:val="00AF579A"/>
    <w:rsid w:val="00AF7507"/>
    <w:rsid w:val="00B015FD"/>
    <w:rsid w:val="00B42ACD"/>
    <w:rsid w:val="00B42ED6"/>
    <w:rsid w:val="00B51406"/>
    <w:rsid w:val="00B617B5"/>
    <w:rsid w:val="00B7408E"/>
    <w:rsid w:val="00B7534C"/>
    <w:rsid w:val="00B77C24"/>
    <w:rsid w:val="00B823DA"/>
    <w:rsid w:val="00B96ADF"/>
    <w:rsid w:val="00BA0044"/>
    <w:rsid w:val="00BA0DAA"/>
    <w:rsid w:val="00BB1C48"/>
    <w:rsid w:val="00BB25D2"/>
    <w:rsid w:val="00BC0E5C"/>
    <w:rsid w:val="00BE4E4A"/>
    <w:rsid w:val="00BF0925"/>
    <w:rsid w:val="00BF1053"/>
    <w:rsid w:val="00C11B2C"/>
    <w:rsid w:val="00C17130"/>
    <w:rsid w:val="00C20332"/>
    <w:rsid w:val="00C30C75"/>
    <w:rsid w:val="00C33D72"/>
    <w:rsid w:val="00C40CE4"/>
    <w:rsid w:val="00C51B5F"/>
    <w:rsid w:val="00C555B2"/>
    <w:rsid w:val="00C617D7"/>
    <w:rsid w:val="00C61D4D"/>
    <w:rsid w:val="00C6234C"/>
    <w:rsid w:val="00C700A4"/>
    <w:rsid w:val="00C858A7"/>
    <w:rsid w:val="00C85A66"/>
    <w:rsid w:val="00C87ED8"/>
    <w:rsid w:val="00C95C62"/>
    <w:rsid w:val="00C95D73"/>
    <w:rsid w:val="00C9679B"/>
    <w:rsid w:val="00C979F2"/>
    <w:rsid w:val="00CA0697"/>
    <w:rsid w:val="00CC5456"/>
    <w:rsid w:val="00CD392D"/>
    <w:rsid w:val="00CE229A"/>
    <w:rsid w:val="00CE27DE"/>
    <w:rsid w:val="00CE3BBC"/>
    <w:rsid w:val="00CE590E"/>
    <w:rsid w:val="00CF456A"/>
    <w:rsid w:val="00CF4C92"/>
    <w:rsid w:val="00D33197"/>
    <w:rsid w:val="00D42FA4"/>
    <w:rsid w:val="00D523C5"/>
    <w:rsid w:val="00D649DA"/>
    <w:rsid w:val="00D64BFD"/>
    <w:rsid w:val="00D73556"/>
    <w:rsid w:val="00D73B0F"/>
    <w:rsid w:val="00D77E25"/>
    <w:rsid w:val="00D93827"/>
    <w:rsid w:val="00D94E83"/>
    <w:rsid w:val="00DA121A"/>
    <w:rsid w:val="00DB0CB8"/>
    <w:rsid w:val="00DC572F"/>
    <w:rsid w:val="00DC5897"/>
    <w:rsid w:val="00DD2AFC"/>
    <w:rsid w:val="00DF2461"/>
    <w:rsid w:val="00E05EA2"/>
    <w:rsid w:val="00E11E7A"/>
    <w:rsid w:val="00E132D6"/>
    <w:rsid w:val="00E2235A"/>
    <w:rsid w:val="00E47C7F"/>
    <w:rsid w:val="00E52F9D"/>
    <w:rsid w:val="00E54D2A"/>
    <w:rsid w:val="00E640F5"/>
    <w:rsid w:val="00E67429"/>
    <w:rsid w:val="00E84180"/>
    <w:rsid w:val="00E912AF"/>
    <w:rsid w:val="00E92F21"/>
    <w:rsid w:val="00E9572B"/>
    <w:rsid w:val="00E9671E"/>
    <w:rsid w:val="00EA367A"/>
    <w:rsid w:val="00EC7B75"/>
    <w:rsid w:val="00ED0A04"/>
    <w:rsid w:val="00F018B5"/>
    <w:rsid w:val="00F21F1E"/>
    <w:rsid w:val="00F2449F"/>
    <w:rsid w:val="00F35D15"/>
    <w:rsid w:val="00F435CA"/>
    <w:rsid w:val="00F642F6"/>
    <w:rsid w:val="00F66F8F"/>
    <w:rsid w:val="00F739A4"/>
    <w:rsid w:val="00F86E50"/>
    <w:rsid w:val="00F95089"/>
    <w:rsid w:val="00FA3E60"/>
    <w:rsid w:val="00FB12E7"/>
    <w:rsid w:val="00FB24B6"/>
    <w:rsid w:val="00FB784B"/>
    <w:rsid w:val="00FC6FE3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654B79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614A6E"/>
    <w:pPr>
      <w:keepNext/>
      <w:keepLines/>
      <w:numPr>
        <w:numId w:val="18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AF7507"/>
    <w:pPr>
      <w:keepNext/>
      <w:keepLines/>
      <w:numPr>
        <w:ilvl w:val="1"/>
        <w:numId w:val="18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AF7507"/>
    <w:pPr>
      <w:keepNext/>
      <w:keepLines/>
      <w:numPr>
        <w:ilvl w:val="2"/>
        <w:numId w:val="18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E590E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D75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5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00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614A6E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AF7507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AF7507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E590E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04"/>
    <w:rPr>
      <w:rFonts w:ascii="Cambria" w:eastAsia="Times New Roman" w:hAnsi="Cambria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04"/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D750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7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aliases w:val="HUD Caption"/>
    <w:basedOn w:val="Normal"/>
    <w:next w:val="Normal"/>
    <w:qFormat/>
    <w:rsid w:val="00614A6E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AD7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0A04"/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D7500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0A04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semiHidden/>
    <w:unhideWhenUsed/>
    <w:rsid w:val="00AD7500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AD7500"/>
    <w:rPr>
      <w:i/>
      <w:iCs/>
    </w:rPr>
  </w:style>
  <w:style w:type="paragraph" w:styleId="NoSpacing">
    <w:name w:val="No Spacing"/>
    <w:uiPriority w:val="1"/>
    <w:semiHidden/>
    <w:unhideWhenUsed/>
    <w:rsid w:val="00AD7500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qFormat/>
    <w:rsid w:val="004D6428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AD750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0A04"/>
    <w:rPr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AD75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0A04"/>
    <w:rPr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semiHidden/>
    <w:unhideWhenUsed/>
    <w:rsid w:val="00AD750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AD750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AD750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AD7500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CE3BBC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D7500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D73B0F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D73B0F"/>
    <w:rPr>
      <w:b/>
      <w:szCs w:val="22"/>
      <w:lang w:bidi="en-US"/>
    </w:rPr>
  </w:style>
  <w:style w:type="paragraph" w:styleId="Header">
    <w:name w:val="header"/>
    <w:aliases w:val="HUD Header"/>
    <w:basedOn w:val="Normal"/>
    <w:link w:val="HeaderChar"/>
    <w:uiPriority w:val="97"/>
    <w:rsid w:val="0088199C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D0A04"/>
    <w:rPr>
      <w:szCs w:val="22"/>
      <w:lang w:bidi="en-US"/>
    </w:rPr>
  </w:style>
  <w:style w:type="numbering" w:customStyle="1" w:styleId="P1NumberingList">
    <w:name w:val="P1 Numbering List"/>
    <w:uiPriority w:val="99"/>
    <w:rsid w:val="006B4189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4061DC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88199C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D0A04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8199C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8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112523"/>
    <w:rPr>
      <w:sz w:val="20"/>
    </w:rPr>
  </w:style>
  <w:style w:type="paragraph" w:styleId="List2">
    <w:name w:val="List 2"/>
    <w:basedOn w:val="Normal"/>
    <w:uiPriority w:val="99"/>
    <w:semiHidden/>
    <w:unhideWhenUsed/>
    <w:rsid w:val="00E11E7A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6B4189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94300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57D0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D0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D0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D0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D0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D0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D0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D0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D0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785F3F"/>
    <w:pPr>
      <w:numPr>
        <w:numId w:val="0"/>
      </w:numPr>
    </w:pPr>
  </w:style>
  <w:style w:type="paragraph" w:customStyle="1" w:styleId="TableofContentsHeading">
    <w:name w:val="Table of Contents Heading"/>
    <w:basedOn w:val="Heading1"/>
    <w:semiHidden/>
    <w:rsid w:val="008F5663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641F4A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4A0C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41F4A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6B4189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641F4A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641F4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4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4A"/>
    <w:rPr>
      <w:rFonts w:ascii="Tahoma" w:eastAsiaTheme="minorEastAsia" w:hAnsi="Tahoma" w:cs="Tahoma"/>
      <w:sz w:val="16"/>
      <w:szCs w:val="16"/>
      <w:lang w:bidi="en-US"/>
    </w:rPr>
  </w:style>
  <w:style w:type="paragraph" w:styleId="ListNumber3">
    <w:name w:val="List Number 3"/>
    <w:aliases w:val="HUD List Number 3"/>
    <w:basedOn w:val="Normal"/>
    <w:uiPriority w:val="99"/>
    <w:qFormat/>
    <w:rsid w:val="006B4189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897495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AE1C7C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semiHidden/>
    <w:rsid w:val="00641F4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641F4A"/>
  </w:style>
  <w:style w:type="character" w:customStyle="1" w:styleId="apple-converted-space">
    <w:name w:val="apple-converted-space"/>
    <w:basedOn w:val="DefaultParagraphFont"/>
    <w:semiHidden/>
    <w:rsid w:val="00641F4A"/>
  </w:style>
  <w:style w:type="character" w:customStyle="1" w:styleId="green">
    <w:name w:val="green"/>
    <w:basedOn w:val="DefaultParagraphFont"/>
    <w:semiHidden/>
    <w:rsid w:val="00641F4A"/>
  </w:style>
  <w:style w:type="character" w:customStyle="1" w:styleId="red">
    <w:name w:val="red"/>
    <w:basedOn w:val="DefaultParagraphFont"/>
    <w:semiHidden/>
    <w:rsid w:val="00641F4A"/>
  </w:style>
  <w:style w:type="character" w:styleId="CommentReference">
    <w:name w:val="annotation reference"/>
    <w:basedOn w:val="DefaultParagraphFont"/>
    <w:uiPriority w:val="99"/>
    <w:semiHidden/>
    <w:unhideWhenUsed/>
    <w:rsid w:val="0064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4A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4A"/>
    <w:rPr>
      <w:rFonts w:asciiTheme="minorHAnsi" w:eastAsiaTheme="minorEastAsia" w:hAnsiTheme="minorHAnsi" w:cstheme="minorBid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4A"/>
    <w:rPr>
      <w:rFonts w:asciiTheme="minorHAnsi" w:eastAsiaTheme="minorEastAsia" w:hAnsiTheme="minorHAnsi" w:cstheme="minorBidi"/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1F4A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1F4A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1F4A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641F4A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CE3BBC"/>
    <w:pPr>
      <w:numPr>
        <w:numId w:val="0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C11B2C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11B2C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641F4A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641F4A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641F4A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641F4A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641F4A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641F4A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641F4A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641F4A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641F4A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41F4A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D523C5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D523C5"/>
    <w:rPr>
      <w:rFonts w:asciiTheme="minorHAnsi" w:eastAsiaTheme="minorEastAsia" w:hAnsiTheme="minorHAnsi" w:cstheme="minorBidi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F4A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641F4A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D0A04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923571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BC0E5C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E2235A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D523C5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6A2547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40CE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A0040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E9671E"/>
    <w:pPr>
      <w:numPr>
        <w:numId w:val="10"/>
      </w:numPr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E9671E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E9671E"/>
    <w:rPr>
      <w:sz w:val="20"/>
    </w:rPr>
  </w:style>
  <w:style w:type="numbering" w:customStyle="1" w:styleId="P1TableBullets">
    <w:name w:val="P1 Table Bullets"/>
    <w:uiPriority w:val="99"/>
    <w:rsid w:val="00E9671E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541768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D33197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D33197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6234C"/>
    <w:rPr>
      <w:i/>
      <w:color w:val="0000FF"/>
    </w:rPr>
  </w:style>
  <w:style w:type="paragraph" w:customStyle="1" w:styleId="PMC2">
    <w:name w:val="PMC_2"/>
    <w:semiHidden/>
    <w:rsid w:val="00C6234C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654B79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2033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496831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496831"/>
    <w:rPr>
      <w:sz w:val="20"/>
    </w:rPr>
  </w:style>
  <w:style w:type="paragraph" w:customStyle="1" w:styleId="P1TableofContentsHeading">
    <w:name w:val="P1 Table of Contents Heading"/>
    <w:basedOn w:val="Heading1"/>
    <w:rsid w:val="00496831"/>
    <w:pPr>
      <w:numPr>
        <w:numId w:val="0"/>
      </w:numPr>
    </w:pPr>
  </w:style>
  <w:style w:type="paragraph" w:customStyle="1" w:styleId="P1TableHeading">
    <w:name w:val="P1 Table Heading"/>
    <w:basedOn w:val="Normal"/>
    <w:rsid w:val="00496831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49683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496831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496831"/>
    <w:pPr>
      <w:ind w:left="1080"/>
    </w:pPr>
  </w:style>
  <w:style w:type="paragraph" w:customStyle="1" w:styleId="P1BulletLevel3">
    <w:name w:val="P1 Bullet Level 3"/>
    <w:basedOn w:val="P1BulletLevel2"/>
    <w:rsid w:val="00496831"/>
    <w:pPr>
      <w:ind w:left="1440"/>
    </w:pPr>
  </w:style>
  <w:style w:type="paragraph" w:styleId="Revision">
    <w:name w:val="Revision"/>
    <w:hidden/>
    <w:uiPriority w:val="99"/>
    <w:semiHidden/>
    <w:rsid w:val="00865846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1B63BF"/>
    <w:pPr>
      <w:spacing w:after="0"/>
      <w:ind w:left="0"/>
    </w:pPr>
  </w:style>
  <w:style w:type="paragraph" w:customStyle="1" w:styleId="tabletxt">
    <w:name w:val="tabletxt"/>
    <w:basedOn w:val="Normal"/>
    <w:rsid w:val="001B63BF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1B63BF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390CF8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390CF8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390CF8"/>
    <w:pPr>
      <w:numPr>
        <w:numId w:val="13"/>
      </w:numPr>
    </w:pPr>
  </w:style>
  <w:style w:type="paragraph" w:customStyle="1" w:styleId="HUDTaskBullets">
    <w:name w:val="HUD Task Bullets"/>
    <w:basedOn w:val="HUDBulletLevel1"/>
    <w:qFormat/>
    <w:rsid w:val="00245F09"/>
    <w:pPr>
      <w:ind w:left="1440"/>
    </w:pPr>
  </w:style>
  <w:style w:type="paragraph" w:styleId="BodyText">
    <w:name w:val="Body Text"/>
    <w:basedOn w:val="Normal"/>
    <w:link w:val="BodyTextChar"/>
    <w:semiHidden/>
    <w:rsid w:val="00F018B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018B5"/>
    <w:rPr>
      <w:rFonts w:ascii="Times New Roman" w:eastAsia="Times New Roman" w:hAnsi="Times New Roman"/>
      <w:sz w:val="22"/>
    </w:rPr>
  </w:style>
  <w:style w:type="paragraph" w:customStyle="1" w:styleId="HUDBTableText">
    <w:name w:val="HUD BTable Text"/>
    <w:basedOn w:val="HUDTableText"/>
    <w:qFormat/>
    <w:rsid w:val="00CE3BBC"/>
    <w:pPr>
      <w:spacing w:before="60" w:after="60"/>
    </w:pPr>
    <w:rPr>
      <w:i/>
      <w:iCs/>
      <w:color w:val="0000FF"/>
    </w:rPr>
  </w:style>
  <w:style w:type="paragraph" w:customStyle="1" w:styleId="HUDBText">
    <w:name w:val="HUD BText"/>
    <w:basedOn w:val="Normal"/>
    <w:qFormat/>
    <w:rsid w:val="00CE3BBC"/>
    <w:rPr>
      <w:i/>
      <w:color w:val="3333FF"/>
      <w:szCs w:val="22"/>
    </w:rPr>
  </w:style>
  <w:style w:type="table" w:customStyle="1" w:styleId="LightList-Accent12">
    <w:name w:val="Light List - Accent 12"/>
    <w:basedOn w:val="TableNormal"/>
    <w:uiPriority w:val="61"/>
    <w:rsid w:val="00805AAE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xdtextboxxdbehaviorghostedtextctrl30ms-xedit-plaintext">
    <w:name w:val="xdtextboxxdbehaviorghostedtextctrl30ms-xedit-plaintext"/>
    <w:basedOn w:val="DefaultParagraphFont"/>
    <w:rsid w:val="00805AAE"/>
  </w:style>
  <w:style w:type="table" w:customStyle="1" w:styleId="LightList-Accent11">
    <w:name w:val="Light List - Accent 11"/>
    <w:basedOn w:val="TableNormal"/>
    <w:uiPriority w:val="61"/>
    <w:rsid w:val="00D649DA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654B79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614A6E"/>
    <w:pPr>
      <w:keepNext/>
      <w:keepLines/>
      <w:numPr>
        <w:numId w:val="18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AF7507"/>
    <w:pPr>
      <w:keepNext/>
      <w:keepLines/>
      <w:numPr>
        <w:ilvl w:val="1"/>
        <w:numId w:val="18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AF7507"/>
    <w:pPr>
      <w:keepNext/>
      <w:keepLines/>
      <w:numPr>
        <w:ilvl w:val="2"/>
        <w:numId w:val="18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E590E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D75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5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00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614A6E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AF7507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AF7507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E590E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04"/>
    <w:rPr>
      <w:rFonts w:ascii="Cambria" w:eastAsia="Times New Roman" w:hAnsi="Cambria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04"/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D750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7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aliases w:val="HUD Caption"/>
    <w:basedOn w:val="Normal"/>
    <w:next w:val="Normal"/>
    <w:qFormat/>
    <w:rsid w:val="00614A6E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AD7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0A04"/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D7500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0A04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semiHidden/>
    <w:unhideWhenUsed/>
    <w:rsid w:val="00AD7500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AD7500"/>
    <w:rPr>
      <w:i/>
      <w:iCs/>
    </w:rPr>
  </w:style>
  <w:style w:type="paragraph" w:styleId="NoSpacing">
    <w:name w:val="No Spacing"/>
    <w:uiPriority w:val="1"/>
    <w:semiHidden/>
    <w:unhideWhenUsed/>
    <w:rsid w:val="00AD7500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qFormat/>
    <w:rsid w:val="004D6428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AD750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0A04"/>
    <w:rPr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AD75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0A04"/>
    <w:rPr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semiHidden/>
    <w:unhideWhenUsed/>
    <w:rsid w:val="00AD750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AD750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AD750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AD7500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CE3BBC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D7500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D73B0F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D73B0F"/>
    <w:rPr>
      <w:b/>
      <w:szCs w:val="22"/>
      <w:lang w:bidi="en-US"/>
    </w:rPr>
  </w:style>
  <w:style w:type="paragraph" w:styleId="Header">
    <w:name w:val="header"/>
    <w:aliases w:val="HUD Header"/>
    <w:basedOn w:val="Normal"/>
    <w:link w:val="HeaderChar"/>
    <w:uiPriority w:val="97"/>
    <w:rsid w:val="0088199C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D0A04"/>
    <w:rPr>
      <w:szCs w:val="22"/>
      <w:lang w:bidi="en-US"/>
    </w:rPr>
  </w:style>
  <w:style w:type="numbering" w:customStyle="1" w:styleId="P1NumberingList">
    <w:name w:val="P1 Numbering List"/>
    <w:uiPriority w:val="99"/>
    <w:rsid w:val="006B4189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4061DC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88199C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D0A04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8199C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8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112523"/>
    <w:rPr>
      <w:sz w:val="20"/>
    </w:rPr>
  </w:style>
  <w:style w:type="paragraph" w:styleId="List2">
    <w:name w:val="List 2"/>
    <w:basedOn w:val="Normal"/>
    <w:uiPriority w:val="99"/>
    <w:semiHidden/>
    <w:unhideWhenUsed/>
    <w:rsid w:val="00E11E7A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6B4189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94300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57D0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D0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D0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D0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D0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D0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D0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D0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D0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785F3F"/>
    <w:pPr>
      <w:numPr>
        <w:numId w:val="0"/>
      </w:numPr>
    </w:pPr>
  </w:style>
  <w:style w:type="paragraph" w:customStyle="1" w:styleId="TableofContentsHeading">
    <w:name w:val="Table of Contents Heading"/>
    <w:basedOn w:val="Heading1"/>
    <w:semiHidden/>
    <w:rsid w:val="008F5663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641F4A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4A0C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41F4A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6B4189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641F4A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641F4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4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4A"/>
    <w:rPr>
      <w:rFonts w:ascii="Tahoma" w:eastAsiaTheme="minorEastAsia" w:hAnsi="Tahoma" w:cs="Tahoma"/>
      <w:sz w:val="16"/>
      <w:szCs w:val="16"/>
      <w:lang w:bidi="en-US"/>
    </w:rPr>
  </w:style>
  <w:style w:type="paragraph" w:styleId="ListNumber3">
    <w:name w:val="List Number 3"/>
    <w:aliases w:val="HUD List Number 3"/>
    <w:basedOn w:val="Normal"/>
    <w:uiPriority w:val="99"/>
    <w:qFormat/>
    <w:rsid w:val="006B4189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897495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AE1C7C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semiHidden/>
    <w:rsid w:val="00641F4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641F4A"/>
  </w:style>
  <w:style w:type="character" w:customStyle="1" w:styleId="apple-converted-space">
    <w:name w:val="apple-converted-space"/>
    <w:basedOn w:val="DefaultParagraphFont"/>
    <w:semiHidden/>
    <w:rsid w:val="00641F4A"/>
  </w:style>
  <w:style w:type="character" w:customStyle="1" w:styleId="green">
    <w:name w:val="green"/>
    <w:basedOn w:val="DefaultParagraphFont"/>
    <w:semiHidden/>
    <w:rsid w:val="00641F4A"/>
  </w:style>
  <w:style w:type="character" w:customStyle="1" w:styleId="red">
    <w:name w:val="red"/>
    <w:basedOn w:val="DefaultParagraphFont"/>
    <w:semiHidden/>
    <w:rsid w:val="00641F4A"/>
  </w:style>
  <w:style w:type="character" w:styleId="CommentReference">
    <w:name w:val="annotation reference"/>
    <w:basedOn w:val="DefaultParagraphFont"/>
    <w:uiPriority w:val="99"/>
    <w:semiHidden/>
    <w:unhideWhenUsed/>
    <w:rsid w:val="0064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4A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4A"/>
    <w:rPr>
      <w:rFonts w:asciiTheme="minorHAnsi" w:eastAsiaTheme="minorEastAsia" w:hAnsiTheme="minorHAnsi" w:cstheme="minorBid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4A"/>
    <w:rPr>
      <w:rFonts w:asciiTheme="minorHAnsi" w:eastAsiaTheme="minorEastAsia" w:hAnsiTheme="minorHAnsi" w:cstheme="minorBidi"/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1F4A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1F4A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1F4A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641F4A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CE3BBC"/>
    <w:pPr>
      <w:numPr>
        <w:numId w:val="0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C11B2C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11B2C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641F4A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641F4A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641F4A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641F4A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641F4A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641F4A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641F4A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641F4A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641F4A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41F4A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D523C5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D523C5"/>
    <w:rPr>
      <w:rFonts w:asciiTheme="minorHAnsi" w:eastAsiaTheme="minorEastAsia" w:hAnsiTheme="minorHAnsi" w:cstheme="minorBidi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F4A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641F4A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D0A04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923571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BC0E5C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E2235A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D523C5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6A2547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40CE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A0040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E9671E"/>
    <w:pPr>
      <w:numPr>
        <w:numId w:val="10"/>
      </w:numPr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E9671E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E9671E"/>
    <w:rPr>
      <w:sz w:val="20"/>
    </w:rPr>
  </w:style>
  <w:style w:type="numbering" w:customStyle="1" w:styleId="P1TableBullets">
    <w:name w:val="P1 Table Bullets"/>
    <w:uiPriority w:val="99"/>
    <w:rsid w:val="00E9671E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541768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D33197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D33197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6234C"/>
    <w:rPr>
      <w:i/>
      <w:color w:val="0000FF"/>
    </w:rPr>
  </w:style>
  <w:style w:type="paragraph" w:customStyle="1" w:styleId="PMC2">
    <w:name w:val="PMC_2"/>
    <w:semiHidden/>
    <w:rsid w:val="00C6234C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654B79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2033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496831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496831"/>
    <w:rPr>
      <w:sz w:val="20"/>
    </w:rPr>
  </w:style>
  <w:style w:type="paragraph" w:customStyle="1" w:styleId="P1TableofContentsHeading">
    <w:name w:val="P1 Table of Contents Heading"/>
    <w:basedOn w:val="Heading1"/>
    <w:rsid w:val="00496831"/>
    <w:pPr>
      <w:numPr>
        <w:numId w:val="0"/>
      </w:numPr>
    </w:pPr>
  </w:style>
  <w:style w:type="paragraph" w:customStyle="1" w:styleId="P1TableHeading">
    <w:name w:val="P1 Table Heading"/>
    <w:basedOn w:val="Normal"/>
    <w:rsid w:val="00496831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49683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496831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496831"/>
    <w:pPr>
      <w:ind w:left="1080"/>
    </w:pPr>
  </w:style>
  <w:style w:type="paragraph" w:customStyle="1" w:styleId="P1BulletLevel3">
    <w:name w:val="P1 Bullet Level 3"/>
    <w:basedOn w:val="P1BulletLevel2"/>
    <w:rsid w:val="00496831"/>
    <w:pPr>
      <w:ind w:left="1440"/>
    </w:pPr>
  </w:style>
  <w:style w:type="paragraph" w:styleId="Revision">
    <w:name w:val="Revision"/>
    <w:hidden/>
    <w:uiPriority w:val="99"/>
    <w:semiHidden/>
    <w:rsid w:val="00865846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1B63BF"/>
    <w:pPr>
      <w:spacing w:after="0"/>
      <w:ind w:left="0"/>
    </w:pPr>
  </w:style>
  <w:style w:type="paragraph" w:customStyle="1" w:styleId="tabletxt">
    <w:name w:val="tabletxt"/>
    <w:basedOn w:val="Normal"/>
    <w:rsid w:val="001B63BF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1B63BF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390CF8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390CF8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390CF8"/>
    <w:pPr>
      <w:numPr>
        <w:numId w:val="13"/>
      </w:numPr>
    </w:pPr>
  </w:style>
  <w:style w:type="paragraph" w:customStyle="1" w:styleId="HUDTaskBullets">
    <w:name w:val="HUD Task Bullets"/>
    <w:basedOn w:val="HUDBulletLevel1"/>
    <w:qFormat/>
    <w:rsid w:val="00245F09"/>
    <w:pPr>
      <w:ind w:left="1440"/>
    </w:pPr>
  </w:style>
  <w:style w:type="paragraph" w:styleId="BodyText">
    <w:name w:val="Body Text"/>
    <w:basedOn w:val="Normal"/>
    <w:link w:val="BodyTextChar"/>
    <w:semiHidden/>
    <w:rsid w:val="00F018B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018B5"/>
    <w:rPr>
      <w:rFonts w:ascii="Times New Roman" w:eastAsia="Times New Roman" w:hAnsi="Times New Roman"/>
      <w:sz w:val="22"/>
    </w:rPr>
  </w:style>
  <w:style w:type="paragraph" w:customStyle="1" w:styleId="HUDBTableText">
    <w:name w:val="HUD BTable Text"/>
    <w:basedOn w:val="HUDTableText"/>
    <w:qFormat/>
    <w:rsid w:val="00CE3BBC"/>
    <w:pPr>
      <w:spacing w:before="60" w:after="60"/>
    </w:pPr>
    <w:rPr>
      <w:i/>
      <w:iCs/>
      <w:color w:val="0000FF"/>
    </w:rPr>
  </w:style>
  <w:style w:type="paragraph" w:customStyle="1" w:styleId="HUDBText">
    <w:name w:val="HUD BText"/>
    <w:basedOn w:val="Normal"/>
    <w:qFormat/>
    <w:rsid w:val="00CE3BBC"/>
    <w:rPr>
      <w:i/>
      <w:color w:val="3333FF"/>
      <w:szCs w:val="22"/>
    </w:rPr>
  </w:style>
  <w:style w:type="table" w:customStyle="1" w:styleId="LightList-Accent12">
    <w:name w:val="Light List - Accent 12"/>
    <w:basedOn w:val="TableNormal"/>
    <w:uiPriority w:val="61"/>
    <w:rsid w:val="00805AAE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xdtextboxxdbehaviorghostedtextctrl30ms-xedit-plaintext">
    <w:name w:val="xdtextboxxdbehaviorghostedtextctrl30ms-xedit-plaintext"/>
    <w:basedOn w:val="DefaultParagraphFont"/>
    <w:rsid w:val="00805AAE"/>
  </w:style>
  <w:style w:type="table" w:customStyle="1" w:styleId="LightList-Accent11">
    <w:name w:val="Light List - Accent 11"/>
    <w:basedOn w:val="TableNormal"/>
    <w:uiPriority w:val="61"/>
    <w:rsid w:val="00D649DA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1FCACABE7044B91E90F6F744E495" ma:contentTypeVersion="0" ma:contentTypeDescription="Create a new document." ma:contentTypeScope="" ma:versionID="f23e58eb7e2f4e0ce67619229d1436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42D15-90AA-4BCB-803C-DB7C1A7FB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0BC8D1-EA8D-4B92-9B66-7D940AB12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27BC76-2358-4608-9DA8-83C692403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Plan</vt:lpstr>
    </vt:vector>
  </TitlesOfParts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Plan</dc:title>
  <dc:creator/>
  <cp:keywords>Plan Quality Assurance</cp:keywords>
  <cp:lastModifiedBy/>
  <cp:revision>1</cp:revision>
  <dcterms:created xsi:type="dcterms:W3CDTF">2014-01-14T17:38:00Z</dcterms:created>
  <dcterms:modified xsi:type="dcterms:W3CDTF">2014-01-14T17:38:00Z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0x0101000B801FCACABE7044B91E90F6F744E495</vt:lpwstr>
  </property>
</Properties>
</file>