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6B010" w14:textId="77777777" w:rsidR="002D6953" w:rsidRPr="00F73072" w:rsidRDefault="002D6953" w:rsidP="002D6953">
      <w:pPr>
        <w:rPr>
          <w:rFonts w:ascii="Arial" w:hAnsi="Arial"/>
          <w:b/>
          <w:szCs w:val="22"/>
        </w:rPr>
      </w:pPr>
      <w:bookmarkStart w:id="0" w:name="_GoBack"/>
      <w:bookmarkEnd w:id="0"/>
    </w:p>
    <w:p w14:paraId="0E8D3307" w14:textId="77777777" w:rsidR="002D6953" w:rsidRPr="008B0534" w:rsidRDefault="002D6953" w:rsidP="002D6953">
      <w:pPr>
        <w:ind w:left="720"/>
        <w:rPr>
          <w:rFonts w:ascii="Arial" w:hAnsi="Arial"/>
          <w:b/>
          <w:sz w:val="56"/>
          <w:szCs w:val="22"/>
        </w:rPr>
      </w:pPr>
    </w:p>
    <w:p w14:paraId="59EB4585" w14:textId="77777777" w:rsidR="002D6953" w:rsidRPr="008B0534" w:rsidRDefault="002B4143" w:rsidP="002D6953">
      <w:pPr>
        <w:ind w:left="720"/>
        <w:rPr>
          <w:rFonts w:ascii="Arial" w:hAnsi="Arial"/>
          <w:b/>
          <w:sz w:val="56"/>
          <w:szCs w:val="22"/>
        </w:rPr>
      </w:pPr>
      <w:r>
        <w:rPr>
          <w:noProof/>
        </w:rPr>
        <w:drawing>
          <wp:anchor distT="0" distB="0" distL="114300" distR="114300" simplePos="0" relativeHeight="251657728" behindDoc="0" locked="0" layoutInCell="1" allowOverlap="1" wp14:anchorId="07473622" wp14:editId="51F47CDC">
            <wp:simplePos x="0" y="0"/>
            <wp:positionH relativeFrom="column">
              <wp:posOffset>95250</wp:posOffset>
            </wp:positionH>
            <wp:positionV relativeFrom="paragraph">
              <wp:posOffset>8890</wp:posOffset>
            </wp:positionV>
            <wp:extent cx="2190115" cy="2062480"/>
            <wp:effectExtent l="0" t="0" r="0" b="0"/>
            <wp:wrapSquare wrapText="bothSides"/>
            <wp:docPr id="2"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9"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p>
    <w:p w14:paraId="31D6DF13" w14:textId="77777777" w:rsidR="002D6953" w:rsidRPr="00F73072" w:rsidRDefault="002D6953" w:rsidP="002D6953">
      <w:pPr>
        <w:ind w:left="720"/>
        <w:rPr>
          <w:szCs w:val="22"/>
        </w:rPr>
      </w:pPr>
    </w:p>
    <w:p w14:paraId="1B38BAFD" w14:textId="77777777" w:rsidR="002D6953" w:rsidRPr="00F73072" w:rsidRDefault="002D6953" w:rsidP="002D6953">
      <w:pPr>
        <w:ind w:left="1260"/>
        <w:rPr>
          <w:szCs w:val="22"/>
        </w:rPr>
      </w:pPr>
    </w:p>
    <w:p w14:paraId="6A6A42A4" w14:textId="77777777" w:rsidR="002D6953" w:rsidRPr="00C648B5" w:rsidRDefault="002D6953" w:rsidP="002D6953">
      <w:pPr>
        <w:pStyle w:val="HUDTitle"/>
      </w:pPr>
      <w:r w:rsidRPr="00C648B5">
        <w:t xml:space="preserve">Technical </w:t>
      </w:r>
    </w:p>
    <w:p w14:paraId="098B7967" w14:textId="77777777" w:rsidR="002D6953" w:rsidRDefault="002D6953" w:rsidP="002D6953">
      <w:pPr>
        <w:pStyle w:val="HUDTitle"/>
      </w:pPr>
      <w:r w:rsidRPr="00C648B5">
        <w:t>Design</w:t>
      </w:r>
      <w:r w:rsidR="00852261">
        <w:t xml:space="preserve"> </w:t>
      </w:r>
      <w:r w:rsidR="005B2FA6">
        <w:t>Document</w:t>
      </w:r>
    </w:p>
    <w:p w14:paraId="46BD2681" w14:textId="77777777" w:rsidR="0027248A" w:rsidRPr="00C648B5" w:rsidRDefault="0027248A" w:rsidP="0027248A">
      <w:pPr>
        <w:pStyle w:val="HUDTitle"/>
        <w:ind w:left="3780"/>
        <w:rPr>
          <w:szCs w:val="22"/>
        </w:rPr>
      </w:pPr>
      <w:r>
        <w:t>PPM Version 2.0</w:t>
      </w:r>
    </w:p>
    <w:p w14:paraId="617B04A5" w14:textId="77777777" w:rsidR="002D6953" w:rsidRPr="00F73072" w:rsidRDefault="002D6953" w:rsidP="002D6953">
      <w:pPr>
        <w:ind w:left="540"/>
        <w:rPr>
          <w:szCs w:val="22"/>
        </w:rPr>
      </w:pPr>
    </w:p>
    <w:p w14:paraId="476E095B" w14:textId="77777777" w:rsidR="002D6953" w:rsidRPr="00F73072" w:rsidRDefault="002D6953" w:rsidP="002D6953">
      <w:pPr>
        <w:ind w:left="540"/>
        <w:rPr>
          <w:szCs w:val="22"/>
        </w:rPr>
      </w:pPr>
    </w:p>
    <w:p w14:paraId="6369B29C" w14:textId="77777777" w:rsidR="002D6953" w:rsidRPr="00F73072" w:rsidRDefault="002D6953" w:rsidP="002D6953">
      <w:pPr>
        <w:ind w:left="540"/>
        <w:rPr>
          <w:szCs w:val="22"/>
        </w:rPr>
      </w:pPr>
    </w:p>
    <w:p w14:paraId="68F6009B" w14:textId="77777777" w:rsidR="002D6953" w:rsidRDefault="002D6953" w:rsidP="002D6953">
      <w:pPr>
        <w:ind w:left="540"/>
        <w:rPr>
          <w:szCs w:val="22"/>
        </w:rPr>
      </w:pPr>
    </w:p>
    <w:p w14:paraId="408236C4" w14:textId="77777777" w:rsidR="002D6953" w:rsidRPr="00F73072" w:rsidRDefault="002D6953" w:rsidP="002D6953">
      <w:pPr>
        <w:ind w:left="540"/>
        <w:rPr>
          <w:szCs w:val="22"/>
        </w:rPr>
      </w:pPr>
    </w:p>
    <w:p w14:paraId="5E7BCBBA" w14:textId="77777777" w:rsidR="002D6953" w:rsidRDefault="002D6953" w:rsidP="002D6953">
      <w:pPr>
        <w:ind w:left="540"/>
        <w:rPr>
          <w:sz w:val="28"/>
          <w:szCs w:val="22"/>
        </w:rPr>
      </w:pPr>
    </w:p>
    <w:p w14:paraId="4E438632" w14:textId="77777777" w:rsidR="002D6953" w:rsidRPr="008B0534" w:rsidRDefault="002D6953" w:rsidP="002D6953">
      <w:pPr>
        <w:ind w:left="540"/>
        <w:rPr>
          <w:sz w:val="28"/>
          <w:szCs w:val="22"/>
        </w:rPr>
      </w:pPr>
    </w:p>
    <w:p w14:paraId="0F800E06" w14:textId="77777777" w:rsidR="002D6953" w:rsidRPr="00DC572F" w:rsidRDefault="002D6953" w:rsidP="002D6953">
      <w:pPr>
        <w:ind w:left="540"/>
        <w:rPr>
          <w:color w:val="0000FF"/>
          <w:sz w:val="28"/>
          <w:szCs w:val="22"/>
        </w:rPr>
      </w:pPr>
      <w:r>
        <w:rPr>
          <w:i/>
          <w:color w:val="0000FF"/>
          <w:sz w:val="28"/>
          <w:szCs w:val="22"/>
        </w:rPr>
        <w:t>&lt;</w:t>
      </w:r>
      <w:r w:rsidRPr="00DC572F">
        <w:rPr>
          <w:i/>
          <w:color w:val="0000FF"/>
          <w:sz w:val="28"/>
          <w:szCs w:val="22"/>
        </w:rPr>
        <w:t>Project or System Name</w:t>
      </w:r>
      <w:r>
        <w:rPr>
          <w:i/>
          <w:color w:val="0000FF"/>
          <w:sz w:val="28"/>
          <w:szCs w:val="22"/>
        </w:rPr>
        <w:t>&gt;</w:t>
      </w:r>
    </w:p>
    <w:p w14:paraId="3EA6B833" w14:textId="77777777" w:rsidR="002D6953" w:rsidRPr="008B0534" w:rsidRDefault="002D6953" w:rsidP="002D6953">
      <w:pPr>
        <w:ind w:left="540"/>
        <w:rPr>
          <w:sz w:val="28"/>
          <w:szCs w:val="22"/>
        </w:rPr>
      </w:pPr>
    </w:p>
    <w:p w14:paraId="1CF542F6" w14:textId="77777777" w:rsidR="002D6953" w:rsidRPr="008B0534" w:rsidRDefault="002D6953" w:rsidP="002D6953">
      <w:pPr>
        <w:ind w:left="540"/>
        <w:rPr>
          <w:sz w:val="28"/>
          <w:szCs w:val="22"/>
        </w:rPr>
      </w:pPr>
    </w:p>
    <w:p w14:paraId="0816A752" w14:textId="77777777" w:rsidR="002D6953" w:rsidRPr="008B0534" w:rsidRDefault="002D6953" w:rsidP="002D6953">
      <w:pPr>
        <w:ind w:left="540"/>
        <w:rPr>
          <w:sz w:val="28"/>
          <w:szCs w:val="22"/>
        </w:rPr>
      </w:pPr>
      <w:r w:rsidRPr="008B0534">
        <w:rPr>
          <w:b/>
          <w:sz w:val="28"/>
          <w:szCs w:val="22"/>
        </w:rPr>
        <w:t>U.S. Department of Housing and Urban Development</w:t>
      </w:r>
    </w:p>
    <w:p w14:paraId="681DA0FF" w14:textId="77777777" w:rsidR="002D6953" w:rsidRPr="008B0534" w:rsidRDefault="002D6953" w:rsidP="002D6953">
      <w:pPr>
        <w:ind w:left="540"/>
        <w:rPr>
          <w:sz w:val="28"/>
          <w:szCs w:val="22"/>
        </w:rPr>
      </w:pPr>
    </w:p>
    <w:p w14:paraId="53B636EB" w14:textId="77777777" w:rsidR="002D6953" w:rsidRPr="008B0534" w:rsidRDefault="002D6953" w:rsidP="002D6953">
      <w:pPr>
        <w:ind w:left="540"/>
        <w:rPr>
          <w:sz w:val="28"/>
          <w:szCs w:val="22"/>
        </w:rPr>
      </w:pPr>
    </w:p>
    <w:p w14:paraId="1065BEE0" w14:textId="77777777" w:rsidR="002D6953" w:rsidRPr="00DC572F" w:rsidRDefault="008F2D5D" w:rsidP="002D6953">
      <w:pPr>
        <w:ind w:left="540"/>
        <w:rPr>
          <w:i/>
          <w:color w:val="0000FF"/>
          <w:sz w:val="28"/>
          <w:szCs w:val="22"/>
        </w:rPr>
      </w:pPr>
      <w:r>
        <w:rPr>
          <w:i/>
          <w:color w:val="0000FF"/>
          <w:sz w:val="28"/>
          <w:szCs w:val="22"/>
        </w:rPr>
        <w:t>&lt;</w:t>
      </w:r>
      <w:r w:rsidR="002D6953" w:rsidRPr="00DC572F">
        <w:rPr>
          <w:i/>
          <w:color w:val="0000FF"/>
          <w:sz w:val="28"/>
          <w:szCs w:val="22"/>
        </w:rPr>
        <w:t>Month, Year</w:t>
      </w:r>
      <w:r>
        <w:rPr>
          <w:i/>
          <w:color w:val="0000FF"/>
          <w:sz w:val="28"/>
          <w:szCs w:val="22"/>
        </w:rPr>
        <w:t>&gt;</w:t>
      </w:r>
    </w:p>
    <w:p w14:paraId="2A584143" w14:textId="77777777" w:rsidR="002D6953" w:rsidRPr="00F73072" w:rsidRDefault="002D6953" w:rsidP="002D6953">
      <w:pPr>
        <w:rPr>
          <w:b/>
          <w:color w:val="244061"/>
          <w:szCs w:val="22"/>
        </w:rPr>
      </w:pPr>
    </w:p>
    <w:p w14:paraId="16CC6F6C" w14:textId="77777777" w:rsidR="008F2D5D" w:rsidRDefault="008F2D5D" w:rsidP="002D6953">
      <w:pPr>
        <w:overflowPunct/>
        <w:autoSpaceDE/>
        <w:autoSpaceDN/>
        <w:adjustRightInd/>
        <w:textAlignment w:val="auto"/>
        <w:sectPr w:rsidR="008F2D5D" w:rsidSect="00BC459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cols w:space="720"/>
          <w:titlePg/>
          <w:docGrid w:linePitch="360"/>
        </w:sectPr>
      </w:pPr>
    </w:p>
    <w:p w14:paraId="3BDB5209" w14:textId="77777777" w:rsidR="008F2D5D" w:rsidRPr="001676CE" w:rsidRDefault="008F2D5D" w:rsidP="00BC4598">
      <w:pPr>
        <w:pStyle w:val="Heading1"/>
        <w:numPr>
          <w:ilvl w:val="0"/>
          <w:numId w:val="0"/>
        </w:numPr>
        <w:ind w:left="360" w:hanging="360"/>
      </w:pPr>
      <w:bookmarkStart w:id="1" w:name="_Toc290561079"/>
      <w:bookmarkStart w:id="2" w:name="_Toc292181760"/>
      <w:bookmarkStart w:id="3" w:name="_Toc292286953"/>
      <w:bookmarkStart w:id="4" w:name="_Toc384030194"/>
      <w:r w:rsidRPr="001676CE">
        <w:lastRenderedPageBreak/>
        <w:t>Document History</w:t>
      </w:r>
      <w:bookmarkEnd w:id="1"/>
      <w:bookmarkEnd w:id="2"/>
      <w:bookmarkEnd w:id="3"/>
      <w:bookmarkEnd w:id="4"/>
    </w:p>
    <w:p w14:paraId="67E6E7E7" w14:textId="77777777" w:rsidR="008F2D5D" w:rsidRDefault="008F2D5D" w:rsidP="008F2D5D">
      <w:pPr>
        <w:pStyle w:val="HUDBText"/>
      </w:pPr>
      <w:r>
        <w:t xml:space="preserve">&lt;Provide information on how the development and distribution of the Technical Design </w:t>
      </w:r>
      <w:r w:rsidR="005B2FA6">
        <w:t>Document</w:t>
      </w:r>
      <w:r>
        <w:t xml:space="preserve"> is controlled and tracked. Use the table below to provide the version number, date, author, and a brief description of the reason for creating the revised version.&gt;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8"/>
        <w:gridCol w:w="1350"/>
        <w:gridCol w:w="1980"/>
        <w:gridCol w:w="4680"/>
      </w:tblGrid>
      <w:tr w:rsidR="004B54CF" w:rsidRPr="003430A5" w14:paraId="4C13C146" w14:textId="77777777" w:rsidTr="003430A5">
        <w:tc>
          <w:tcPr>
            <w:tcW w:w="1458" w:type="dxa"/>
            <w:shd w:val="clear" w:color="auto" w:fill="4F81BD"/>
            <w:vAlign w:val="center"/>
          </w:tcPr>
          <w:p w14:paraId="205B7172" w14:textId="77777777" w:rsidR="008F2D5D" w:rsidRPr="003430A5" w:rsidRDefault="008F2D5D" w:rsidP="008F2D5D">
            <w:pPr>
              <w:pStyle w:val="HUDTableHeading"/>
              <w:rPr>
                <w:b/>
                <w:sz w:val="24"/>
              </w:rPr>
            </w:pPr>
            <w:r w:rsidRPr="003430A5">
              <w:rPr>
                <w:b/>
                <w:sz w:val="24"/>
              </w:rPr>
              <w:t>Version No.</w:t>
            </w:r>
          </w:p>
        </w:tc>
        <w:tc>
          <w:tcPr>
            <w:tcW w:w="1350" w:type="dxa"/>
            <w:shd w:val="clear" w:color="auto" w:fill="4F81BD"/>
            <w:vAlign w:val="center"/>
          </w:tcPr>
          <w:p w14:paraId="6F1BE4CC" w14:textId="77777777" w:rsidR="008F2D5D" w:rsidRPr="003430A5" w:rsidRDefault="008F2D5D" w:rsidP="008F2D5D">
            <w:pPr>
              <w:pStyle w:val="HUDTableHeading"/>
              <w:rPr>
                <w:b/>
                <w:sz w:val="24"/>
              </w:rPr>
            </w:pPr>
            <w:r w:rsidRPr="003430A5">
              <w:rPr>
                <w:b/>
                <w:sz w:val="24"/>
              </w:rPr>
              <w:t>Date</w:t>
            </w:r>
          </w:p>
        </w:tc>
        <w:tc>
          <w:tcPr>
            <w:tcW w:w="1980" w:type="dxa"/>
            <w:shd w:val="clear" w:color="auto" w:fill="4F81BD"/>
            <w:vAlign w:val="center"/>
          </w:tcPr>
          <w:p w14:paraId="1C2563C4" w14:textId="77777777" w:rsidR="008F2D5D" w:rsidRPr="003430A5" w:rsidRDefault="008F2D5D" w:rsidP="008F2D5D">
            <w:pPr>
              <w:pStyle w:val="HUDTableHeading"/>
              <w:rPr>
                <w:b/>
                <w:sz w:val="24"/>
              </w:rPr>
            </w:pPr>
            <w:r w:rsidRPr="003430A5">
              <w:rPr>
                <w:b/>
                <w:sz w:val="24"/>
              </w:rPr>
              <w:t>Author</w:t>
            </w:r>
          </w:p>
        </w:tc>
        <w:tc>
          <w:tcPr>
            <w:tcW w:w="4680" w:type="dxa"/>
            <w:shd w:val="clear" w:color="auto" w:fill="4F81BD"/>
            <w:vAlign w:val="center"/>
          </w:tcPr>
          <w:p w14:paraId="61712134" w14:textId="77777777" w:rsidR="008F2D5D" w:rsidRPr="003430A5" w:rsidRDefault="008F2D5D" w:rsidP="008F2D5D">
            <w:pPr>
              <w:pStyle w:val="HUDTableHeading"/>
              <w:rPr>
                <w:b/>
                <w:sz w:val="24"/>
              </w:rPr>
            </w:pPr>
            <w:r w:rsidRPr="003430A5">
              <w:rPr>
                <w:b/>
                <w:sz w:val="24"/>
              </w:rPr>
              <w:t>Revision Description</w:t>
            </w:r>
          </w:p>
        </w:tc>
      </w:tr>
      <w:tr w:rsidR="004B54CF" w:rsidRPr="003430A5" w14:paraId="2E940ABD" w14:textId="77777777" w:rsidTr="003430A5">
        <w:tc>
          <w:tcPr>
            <w:tcW w:w="1458" w:type="dxa"/>
            <w:vAlign w:val="center"/>
          </w:tcPr>
          <w:p w14:paraId="2CEA7E29" w14:textId="77777777" w:rsidR="008F2D5D" w:rsidRPr="003430A5" w:rsidRDefault="008F2D5D" w:rsidP="0054473B">
            <w:pPr>
              <w:pStyle w:val="HUDTableText"/>
              <w:rPr>
                <w:szCs w:val="22"/>
              </w:rPr>
            </w:pPr>
          </w:p>
        </w:tc>
        <w:tc>
          <w:tcPr>
            <w:tcW w:w="1350" w:type="dxa"/>
            <w:vAlign w:val="center"/>
          </w:tcPr>
          <w:p w14:paraId="3AF6BBAB" w14:textId="77777777" w:rsidR="008F2D5D" w:rsidRPr="003430A5" w:rsidRDefault="008F2D5D" w:rsidP="0054473B">
            <w:pPr>
              <w:pStyle w:val="HUDTableText"/>
              <w:rPr>
                <w:szCs w:val="22"/>
              </w:rPr>
            </w:pPr>
          </w:p>
        </w:tc>
        <w:tc>
          <w:tcPr>
            <w:tcW w:w="1980" w:type="dxa"/>
            <w:vAlign w:val="center"/>
          </w:tcPr>
          <w:p w14:paraId="268A619E" w14:textId="77777777" w:rsidR="008F2D5D" w:rsidRPr="003430A5" w:rsidRDefault="008F2D5D" w:rsidP="0054473B">
            <w:pPr>
              <w:pStyle w:val="HUDTableText"/>
              <w:rPr>
                <w:szCs w:val="22"/>
              </w:rPr>
            </w:pPr>
          </w:p>
        </w:tc>
        <w:tc>
          <w:tcPr>
            <w:tcW w:w="4680" w:type="dxa"/>
            <w:vAlign w:val="center"/>
          </w:tcPr>
          <w:p w14:paraId="25CFC3B7" w14:textId="77777777" w:rsidR="008F2D5D" w:rsidRPr="003430A5" w:rsidRDefault="008F2D5D" w:rsidP="0054473B">
            <w:pPr>
              <w:pStyle w:val="HUDTableText"/>
              <w:rPr>
                <w:szCs w:val="22"/>
              </w:rPr>
            </w:pPr>
          </w:p>
        </w:tc>
      </w:tr>
      <w:tr w:rsidR="004B54CF" w:rsidRPr="003430A5" w14:paraId="60664D55" w14:textId="77777777" w:rsidTr="003430A5">
        <w:tc>
          <w:tcPr>
            <w:tcW w:w="1458" w:type="dxa"/>
            <w:vAlign w:val="center"/>
          </w:tcPr>
          <w:p w14:paraId="006CC48A" w14:textId="77777777" w:rsidR="008F2D5D" w:rsidRPr="003430A5" w:rsidRDefault="008F2D5D" w:rsidP="0054473B">
            <w:pPr>
              <w:pStyle w:val="HUDTableText"/>
              <w:rPr>
                <w:szCs w:val="22"/>
              </w:rPr>
            </w:pPr>
          </w:p>
        </w:tc>
        <w:tc>
          <w:tcPr>
            <w:tcW w:w="1350" w:type="dxa"/>
            <w:vAlign w:val="center"/>
          </w:tcPr>
          <w:p w14:paraId="67BC875F" w14:textId="77777777" w:rsidR="008F2D5D" w:rsidRPr="003430A5" w:rsidRDefault="008F2D5D" w:rsidP="0054473B">
            <w:pPr>
              <w:pStyle w:val="HUDTableText"/>
              <w:rPr>
                <w:szCs w:val="22"/>
              </w:rPr>
            </w:pPr>
          </w:p>
        </w:tc>
        <w:tc>
          <w:tcPr>
            <w:tcW w:w="1980" w:type="dxa"/>
            <w:vAlign w:val="center"/>
          </w:tcPr>
          <w:p w14:paraId="46A22BEB" w14:textId="77777777" w:rsidR="008F2D5D" w:rsidRPr="003430A5" w:rsidRDefault="008F2D5D" w:rsidP="0054473B">
            <w:pPr>
              <w:pStyle w:val="HUDTableText"/>
              <w:rPr>
                <w:szCs w:val="22"/>
              </w:rPr>
            </w:pPr>
          </w:p>
        </w:tc>
        <w:tc>
          <w:tcPr>
            <w:tcW w:w="4680" w:type="dxa"/>
            <w:vAlign w:val="center"/>
          </w:tcPr>
          <w:p w14:paraId="567BA498" w14:textId="77777777" w:rsidR="008F2D5D" w:rsidRPr="003430A5" w:rsidRDefault="008F2D5D" w:rsidP="0054473B">
            <w:pPr>
              <w:pStyle w:val="HUDTableText"/>
              <w:rPr>
                <w:szCs w:val="22"/>
              </w:rPr>
            </w:pPr>
          </w:p>
        </w:tc>
      </w:tr>
      <w:tr w:rsidR="004B54CF" w:rsidRPr="003430A5" w14:paraId="2B90C594" w14:textId="77777777" w:rsidTr="002B4D79">
        <w:trPr>
          <w:trHeight w:val="54"/>
        </w:trPr>
        <w:tc>
          <w:tcPr>
            <w:tcW w:w="1458" w:type="dxa"/>
            <w:vAlign w:val="center"/>
          </w:tcPr>
          <w:p w14:paraId="4FB1A838" w14:textId="77777777" w:rsidR="008F2D5D" w:rsidRPr="003430A5" w:rsidRDefault="008F2D5D" w:rsidP="0054473B">
            <w:pPr>
              <w:pStyle w:val="HUDTableText"/>
              <w:rPr>
                <w:szCs w:val="22"/>
              </w:rPr>
            </w:pPr>
          </w:p>
        </w:tc>
        <w:tc>
          <w:tcPr>
            <w:tcW w:w="1350" w:type="dxa"/>
            <w:vAlign w:val="center"/>
          </w:tcPr>
          <w:p w14:paraId="6D8F4D39" w14:textId="77777777" w:rsidR="008F2D5D" w:rsidRPr="003430A5" w:rsidRDefault="008F2D5D" w:rsidP="0054473B">
            <w:pPr>
              <w:pStyle w:val="HUDTableText"/>
              <w:rPr>
                <w:szCs w:val="22"/>
              </w:rPr>
            </w:pPr>
          </w:p>
        </w:tc>
        <w:tc>
          <w:tcPr>
            <w:tcW w:w="1980" w:type="dxa"/>
            <w:vAlign w:val="center"/>
          </w:tcPr>
          <w:p w14:paraId="2D927E97" w14:textId="77777777" w:rsidR="008F2D5D" w:rsidRPr="003430A5" w:rsidRDefault="008F2D5D" w:rsidP="0054473B">
            <w:pPr>
              <w:pStyle w:val="HUDTableText"/>
              <w:rPr>
                <w:szCs w:val="22"/>
              </w:rPr>
            </w:pPr>
          </w:p>
        </w:tc>
        <w:tc>
          <w:tcPr>
            <w:tcW w:w="4680" w:type="dxa"/>
            <w:vAlign w:val="center"/>
          </w:tcPr>
          <w:p w14:paraId="680F3C7F" w14:textId="77777777" w:rsidR="008F2D5D" w:rsidRPr="003430A5" w:rsidRDefault="008F2D5D" w:rsidP="0054473B">
            <w:pPr>
              <w:pStyle w:val="HUDTableText"/>
              <w:rPr>
                <w:szCs w:val="22"/>
              </w:rPr>
            </w:pPr>
          </w:p>
        </w:tc>
      </w:tr>
      <w:tr w:rsidR="004B54CF" w:rsidRPr="003430A5" w14:paraId="41D0F0FB" w14:textId="77777777" w:rsidTr="003430A5">
        <w:tc>
          <w:tcPr>
            <w:tcW w:w="1458" w:type="dxa"/>
            <w:vAlign w:val="center"/>
          </w:tcPr>
          <w:p w14:paraId="6BF898C1" w14:textId="77777777" w:rsidR="008F2D5D" w:rsidRPr="003430A5" w:rsidRDefault="008F2D5D" w:rsidP="0054473B">
            <w:pPr>
              <w:pStyle w:val="HUDTableText"/>
              <w:rPr>
                <w:szCs w:val="22"/>
              </w:rPr>
            </w:pPr>
          </w:p>
        </w:tc>
        <w:tc>
          <w:tcPr>
            <w:tcW w:w="1350" w:type="dxa"/>
            <w:vAlign w:val="center"/>
          </w:tcPr>
          <w:p w14:paraId="3B0903B9" w14:textId="77777777" w:rsidR="008F2D5D" w:rsidRPr="003430A5" w:rsidRDefault="008F2D5D" w:rsidP="0054473B">
            <w:pPr>
              <w:pStyle w:val="HUDTableText"/>
              <w:rPr>
                <w:szCs w:val="22"/>
              </w:rPr>
            </w:pPr>
          </w:p>
        </w:tc>
        <w:tc>
          <w:tcPr>
            <w:tcW w:w="1980" w:type="dxa"/>
            <w:vAlign w:val="center"/>
          </w:tcPr>
          <w:p w14:paraId="63E0A15A" w14:textId="77777777" w:rsidR="008F2D5D" w:rsidRPr="003430A5" w:rsidRDefault="008F2D5D" w:rsidP="0054473B">
            <w:pPr>
              <w:pStyle w:val="HUDTableText"/>
              <w:rPr>
                <w:szCs w:val="22"/>
              </w:rPr>
            </w:pPr>
          </w:p>
        </w:tc>
        <w:tc>
          <w:tcPr>
            <w:tcW w:w="4680" w:type="dxa"/>
            <w:vAlign w:val="center"/>
          </w:tcPr>
          <w:p w14:paraId="3B9AEF09" w14:textId="77777777" w:rsidR="008F2D5D" w:rsidRPr="003430A5" w:rsidRDefault="008F2D5D" w:rsidP="0054473B">
            <w:pPr>
              <w:pStyle w:val="HUDTableText"/>
              <w:rPr>
                <w:szCs w:val="22"/>
              </w:rPr>
            </w:pPr>
          </w:p>
        </w:tc>
      </w:tr>
    </w:tbl>
    <w:p w14:paraId="07B99651" w14:textId="77777777" w:rsidR="002D6953" w:rsidRDefault="002D6953" w:rsidP="00B41CA9">
      <w:pPr>
        <w:pStyle w:val="HUDBulletLevel1"/>
        <w:numPr>
          <w:ilvl w:val="0"/>
          <w:numId w:val="0"/>
        </w:numPr>
        <w:ind w:left="360"/>
        <w:rPr>
          <w:b/>
          <w:i/>
          <w:color w:val="3333FF"/>
          <w:szCs w:val="22"/>
        </w:rPr>
      </w:pPr>
      <w:r>
        <w:rPr>
          <w:b/>
        </w:rPr>
        <w:br w:type="page"/>
      </w:r>
    </w:p>
    <w:p w14:paraId="75C85FB0" w14:textId="77777777" w:rsidR="00E23D2F" w:rsidRDefault="00E23D2F" w:rsidP="00BC4598">
      <w:pPr>
        <w:pStyle w:val="Heading1"/>
        <w:numPr>
          <w:ilvl w:val="0"/>
          <w:numId w:val="0"/>
        </w:numPr>
        <w:ind w:left="360" w:hanging="360"/>
      </w:pPr>
      <w:bookmarkStart w:id="5" w:name="_Toc384030195"/>
      <w:r>
        <w:t>Table of Contents</w:t>
      </w:r>
      <w:bookmarkEnd w:id="5"/>
    </w:p>
    <w:p w14:paraId="54622DC8" w14:textId="77777777" w:rsidR="005A5EEC" w:rsidRDefault="00E23D2F">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384030194" w:history="1">
        <w:r w:rsidR="005A5EEC" w:rsidRPr="00F252D0">
          <w:rPr>
            <w:rStyle w:val="Hyperlink"/>
            <w:noProof/>
          </w:rPr>
          <w:t>Document History</w:t>
        </w:r>
        <w:r w:rsidR="005A5EEC">
          <w:rPr>
            <w:noProof/>
            <w:webHidden/>
          </w:rPr>
          <w:tab/>
        </w:r>
        <w:r w:rsidR="005A5EEC">
          <w:rPr>
            <w:noProof/>
            <w:webHidden/>
          </w:rPr>
          <w:fldChar w:fldCharType="begin"/>
        </w:r>
        <w:r w:rsidR="005A5EEC">
          <w:rPr>
            <w:noProof/>
            <w:webHidden/>
          </w:rPr>
          <w:instrText xml:space="preserve"> PAGEREF _Toc384030194 \h </w:instrText>
        </w:r>
        <w:r w:rsidR="005A5EEC">
          <w:rPr>
            <w:noProof/>
            <w:webHidden/>
          </w:rPr>
        </w:r>
        <w:r w:rsidR="005A5EEC">
          <w:rPr>
            <w:noProof/>
            <w:webHidden/>
          </w:rPr>
          <w:fldChar w:fldCharType="separate"/>
        </w:r>
        <w:r w:rsidR="005A5EEC">
          <w:rPr>
            <w:noProof/>
            <w:webHidden/>
          </w:rPr>
          <w:t>1</w:t>
        </w:r>
        <w:r w:rsidR="005A5EEC">
          <w:rPr>
            <w:noProof/>
            <w:webHidden/>
          </w:rPr>
          <w:fldChar w:fldCharType="end"/>
        </w:r>
      </w:hyperlink>
    </w:p>
    <w:p w14:paraId="55833D67" w14:textId="77777777" w:rsidR="005A5EEC" w:rsidRDefault="000B4373">
      <w:pPr>
        <w:pStyle w:val="TOC1"/>
        <w:rPr>
          <w:rFonts w:asciiTheme="minorHAnsi" w:eastAsiaTheme="minorEastAsia" w:hAnsiTheme="minorHAnsi" w:cstheme="minorBidi"/>
          <w:noProof/>
          <w:szCs w:val="22"/>
        </w:rPr>
      </w:pPr>
      <w:hyperlink w:anchor="_Toc384030195" w:history="1">
        <w:r w:rsidR="005A5EEC" w:rsidRPr="00F252D0">
          <w:rPr>
            <w:rStyle w:val="Hyperlink"/>
            <w:noProof/>
          </w:rPr>
          <w:t>Table of Contents</w:t>
        </w:r>
        <w:r w:rsidR="005A5EEC">
          <w:rPr>
            <w:noProof/>
            <w:webHidden/>
          </w:rPr>
          <w:tab/>
        </w:r>
        <w:r w:rsidR="005A5EEC">
          <w:rPr>
            <w:noProof/>
            <w:webHidden/>
          </w:rPr>
          <w:fldChar w:fldCharType="begin"/>
        </w:r>
        <w:r w:rsidR="005A5EEC">
          <w:rPr>
            <w:noProof/>
            <w:webHidden/>
          </w:rPr>
          <w:instrText xml:space="preserve"> PAGEREF _Toc384030195 \h </w:instrText>
        </w:r>
        <w:r w:rsidR="005A5EEC">
          <w:rPr>
            <w:noProof/>
            <w:webHidden/>
          </w:rPr>
        </w:r>
        <w:r w:rsidR="005A5EEC">
          <w:rPr>
            <w:noProof/>
            <w:webHidden/>
          </w:rPr>
          <w:fldChar w:fldCharType="separate"/>
        </w:r>
        <w:r w:rsidR="005A5EEC">
          <w:rPr>
            <w:noProof/>
            <w:webHidden/>
          </w:rPr>
          <w:t>2</w:t>
        </w:r>
        <w:r w:rsidR="005A5EEC">
          <w:rPr>
            <w:noProof/>
            <w:webHidden/>
          </w:rPr>
          <w:fldChar w:fldCharType="end"/>
        </w:r>
      </w:hyperlink>
    </w:p>
    <w:p w14:paraId="26D779E7" w14:textId="77777777" w:rsidR="005A5EEC" w:rsidRDefault="000B4373">
      <w:pPr>
        <w:pStyle w:val="TOC1"/>
        <w:rPr>
          <w:rFonts w:asciiTheme="minorHAnsi" w:eastAsiaTheme="minorEastAsia" w:hAnsiTheme="minorHAnsi" w:cstheme="minorBidi"/>
          <w:noProof/>
          <w:szCs w:val="22"/>
        </w:rPr>
      </w:pPr>
      <w:hyperlink w:anchor="_Toc384030196" w:history="1">
        <w:r w:rsidR="005A5EEC" w:rsidRPr="00F252D0">
          <w:rPr>
            <w:rStyle w:val="Hyperlink"/>
            <w:noProof/>
          </w:rPr>
          <w:t>1.</w:t>
        </w:r>
        <w:r w:rsidR="005A5EEC">
          <w:rPr>
            <w:rFonts w:asciiTheme="minorHAnsi" w:eastAsiaTheme="minorEastAsia" w:hAnsiTheme="minorHAnsi" w:cstheme="minorBidi"/>
            <w:noProof/>
            <w:szCs w:val="22"/>
          </w:rPr>
          <w:tab/>
        </w:r>
        <w:r w:rsidR="005A5EEC" w:rsidRPr="00F252D0">
          <w:rPr>
            <w:rStyle w:val="Hyperlink"/>
            <w:noProof/>
          </w:rPr>
          <w:t>Architecture Design and Provision for Updates</w:t>
        </w:r>
        <w:r w:rsidR="005A5EEC">
          <w:rPr>
            <w:noProof/>
            <w:webHidden/>
          </w:rPr>
          <w:tab/>
        </w:r>
        <w:r w:rsidR="005A5EEC">
          <w:rPr>
            <w:noProof/>
            <w:webHidden/>
          </w:rPr>
          <w:fldChar w:fldCharType="begin"/>
        </w:r>
        <w:r w:rsidR="005A5EEC">
          <w:rPr>
            <w:noProof/>
            <w:webHidden/>
          </w:rPr>
          <w:instrText xml:space="preserve"> PAGEREF _Toc384030196 \h </w:instrText>
        </w:r>
        <w:r w:rsidR="005A5EEC">
          <w:rPr>
            <w:noProof/>
            <w:webHidden/>
          </w:rPr>
        </w:r>
        <w:r w:rsidR="005A5EEC">
          <w:rPr>
            <w:noProof/>
            <w:webHidden/>
          </w:rPr>
          <w:fldChar w:fldCharType="separate"/>
        </w:r>
        <w:r w:rsidR="005A5EEC">
          <w:rPr>
            <w:noProof/>
            <w:webHidden/>
          </w:rPr>
          <w:t>3</w:t>
        </w:r>
        <w:r w:rsidR="005A5EEC">
          <w:rPr>
            <w:noProof/>
            <w:webHidden/>
          </w:rPr>
          <w:fldChar w:fldCharType="end"/>
        </w:r>
      </w:hyperlink>
    </w:p>
    <w:p w14:paraId="336C5275"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197" w:history="1">
        <w:r w:rsidR="005A5EEC" w:rsidRPr="00F252D0">
          <w:rPr>
            <w:rStyle w:val="Hyperlink"/>
            <w:noProof/>
          </w:rPr>
          <w:t>1.1</w:t>
        </w:r>
        <w:r w:rsidR="005A5EEC">
          <w:rPr>
            <w:rFonts w:asciiTheme="minorHAnsi" w:eastAsiaTheme="minorEastAsia" w:hAnsiTheme="minorHAnsi" w:cstheme="minorBidi"/>
            <w:noProof/>
            <w:szCs w:val="22"/>
          </w:rPr>
          <w:tab/>
        </w:r>
        <w:r w:rsidR="005A5EEC" w:rsidRPr="00F252D0">
          <w:rPr>
            <w:rStyle w:val="Hyperlink"/>
            <w:noProof/>
          </w:rPr>
          <w:t>Logical View</w:t>
        </w:r>
        <w:r w:rsidR="005A5EEC">
          <w:rPr>
            <w:noProof/>
            <w:webHidden/>
          </w:rPr>
          <w:tab/>
        </w:r>
        <w:r w:rsidR="005A5EEC">
          <w:rPr>
            <w:noProof/>
            <w:webHidden/>
          </w:rPr>
          <w:fldChar w:fldCharType="begin"/>
        </w:r>
        <w:r w:rsidR="005A5EEC">
          <w:rPr>
            <w:noProof/>
            <w:webHidden/>
          </w:rPr>
          <w:instrText xml:space="preserve"> PAGEREF _Toc384030197 \h </w:instrText>
        </w:r>
        <w:r w:rsidR="005A5EEC">
          <w:rPr>
            <w:noProof/>
            <w:webHidden/>
          </w:rPr>
        </w:r>
        <w:r w:rsidR="005A5EEC">
          <w:rPr>
            <w:noProof/>
            <w:webHidden/>
          </w:rPr>
          <w:fldChar w:fldCharType="separate"/>
        </w:r>
        <w:r w:rsidR="005A5EEC">
          <w:rPr>
            <w:noProof/>
            <w:webHidden/>
          </w:rPr>
          <w:t>3</w:t>
        </w:r>
        <w:r w:rsidR="005A5EEC">
          <w:rPr>
            <w:noProof/>
            <w:webHidden/>
          </w:rPr>
          <w:fldChar w:fldCharType="end"/>
        </w:r>
      </w:hyperlink>
    </w:p>
    <w:p w14:paraId="5DA42D8A"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198" w:history="1">
        <w:r w:rsidR="005A5EEC" w:rsidRPr="00F252D0">
          <w:rPr>
            <w:rStyle w:val="Hyperlink"/>
            <w:noProof/>
          </w:rPr>
          <w:t>1.2</w:t>
        </w:r>
        <w:r w:rsidR="005A5EEC">
          <w:rPr>
            <w:rFonts w:asciiTheme="minorHAnsi" w:eastAsiaTheme="minorEastAsia" w:hAnsiTheme="minorHAnsi" w:cstheme="minorBidi"/>
            <w:noProof/>
            <w:szCs w:val="22"/>
          </w:rPr>
          <w:tab/>
        </w:r>
        <w:r w:rsidR="005A5EEC" w:rsidRPr="00F252D0">
          <w:rPr>
            <w:rStyle w:val="Hyperlink"/>
            <w:noProof/>
          </w:rPr>
          <w:t>Hardware Architecture</w:t>
        </w:r>
        <w:r w:rsidR="005A5EEC">
          <w:rPr>
            <w:noProof/>
            <w:webHidden/>
          </w:rPr>
          <w:tab/>
        </w:r>
        <w:r w:rsidR="005A5EEC">
          <w:rPr>
            <w:noProof/>
            <w:webHidden/>
          </w:rPr>
          <w:fldChar w:fldCharType="begin"/>
        </w:r>
        <w:r w:rsidR="005A5EEC">
          <w:rPr>
            <w:noProof/>
            <w:webHidden/>
          </w:rPr>
          <w:instrText xml:space="preserve"> PAGEREF _Toc384030198 \h </w:instrText>
        </w:r>
        <w:r w:rsidR="005A5EEC">
          <w:rPr>
            <w:noProof/>
            <w:webHidden/>
          </w:rPr>
        </w:r>
        <w:r w:rsidR="005A5EEC">
          <w:rPr>
            <w:noProof/>
            <w:webHidden/>
          </w:rPr>
          <w:fldChar w:fldCharType="separate"/>
        </w:r>
        <w:r w:rsidR="005A5EEC">
          <w:rPr>
            <w:noProof/>
            <w:webHidden/>
          </w:rPr>
          <w:t>3</w:t>
        </w:r>
        <w:r w:rsidR="005A5EEC">
          <w:rPr>
            <w:noProof/>
            <w:webHidden/>
          </w:rPr>
          <w:fldChar w:fldCharType="end"/>
        </w:r>
      </w:hyperlink>
    </w:p>
    <w:p w14:paraId="7E73FB91"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199" w:history="1">
        <w:r w:rsidR="005A5EEC" w:rsidRPr="00F252D0">
          <w:rPr>
            <w:rStyle w:val="Hyperlink"/>
            <w:noProof/>
          </w:rPr>
          <w:t>1.3</w:t>
        </w:r>
        <w:r w:rsidR="005A5EEC">
          <w:rPr>
            <w:rFonts w:asciiTheme="minorHAnsi" w:eastAsiaTheme="minorEastAsia" w:hAnsiTheme="minorHAnsi" w:cstheme="minorBidi"/>
            <w:noProof/>
            <w:szCs w:val="22"/>
          </w:rPr>
          <w:tab/>
        </w:r>
        <w:r w:rsidR="005A5EEC" w:rsidRPr="00F252D0">
          <w:rPr>
            <w:rStyle w:val="Hyperlink"/>
            <w:noProof/>
          </w:rPr>
          <w:t>Software Architecture</w:t>
        </w:r>
        <w:r w:rsidR="005A5EEC">
          <w:rPr>
            <w:noProof/>
            <w:webHidden/>
          </w:rPr>
          <w:tab/>
        </w:r>
        <w:r w:rsidR="005A5EEC">
          <w:rPr>
            <w:noProof/>
            <w:webHidden/>
          </w:rPr>
          <w:fldChar w:fldCharType="begin"/>
        </w:r>
        <w:r w:rsidR="005A5EEC">
          <w:rPr>
            <w:noProof/>
            <w:webHidden/>
          </w:rPr>
          <w:instrText xml:space="preserve"> PAGEREF _Toc384030199 \h </w:instrText>
        </w:r>
        <w:r w:rsidR="005A5EEC">
          <w:rPr>
            <w:noProof/>
            <w:webHidden/>
          </w:rPr>
        </w:r>
        <w:r w:rsidR="005A5EEC">
          <w:rPr>
            <w:noProof/>
            <w:webHidden/>
          </w:rPr>
          <w:fldChar w:fldCharType="separate"/>
        </w:r>
        <w:r w:rsidR="005A5EEC">
          <w:rPr>
            <w:noProof/>
            <w:webHidden/>
          </w:rPr>
          <w:t>3</w:t>
        </w:r>
        <w:r w:rsidR="005A5EEC">
          <w:rPr>
            <w:noProof/>
            <w:webHidden/>
          </w:rPr>
          <w:fldChar w:fldCharType="end"/>
        </w:r>
      </w:hyperlink>
    </w:p>
    <w:p w14:paraId="4286F438"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200" w:history="1">
        <w:r w:rsidR="005A5EEC" w:rsidRPr="00F252D0">
          <w:rPr>
            <w:rStyle w:val="Hyperlink"/>
            <w:noProof/>
          </w:rPr>
          <w:t>1.4</w:t>
        </w:r>
        <w:r w:rsidR="005A5EEC">
          <w:rPr>
            <w:rFonts w:asciiTheme="minorHAnsi" w:eastAsiaTheme="minorEastAsia" w:hAnsiTheme="minorHAnsi" w:cstheme="minorBidi"/>
            <w:noProof/>
            <w:szCs w:val="22"/>
          </w:rPr>
          <w:tab/>
        </w:r>
        <w:r w:rsidR="005A5EEC" w:rsidRPr="00F252D0">
          <w:rPr>
            <w:rStyle w:val="Hyperlink"/>
            <w:noProof/>
          </w:rPr>
          <w:t>Security Architecture</w:t>
        </w:r>
        <w:r w:rsidR="005A5EEC">
          <w:rPr>
            <w:noProof/>
            <w:webHidden/>
          </w:rPr>
          <w:tab/>
        </w:r>
        <w:r w:rsidR="005A5EEC">
          <w:rPr>
            <w:noProof/>
            <w:webHidden/>
          </w:rPr>
          <w:fldChar w:fldCharType="begin"/>
        </w:r>
        <w:r w:rsidR="005A5EEC">
          <w:rPr>
            <w:noProof/>
            <w:webHidden/>
          </w:rPr>
          <w:instrText xml:space="preserve"> PAGEREF _Toc384030200 \h </w:instrText>
        </w:r>
        <w:r w:rsidR="005A5EEC">
          <w:rPr>
            <w:noProof/>
            <w:webHidden/>
          </w:rPr>
        </w:r>
        <w:r w:rsidR="005A5EEC">
          <w:rPr>
            <w:noProof/>
            <w:webHidden/>
          </w:rPr>
          <w:fldChar w:fldCharType="separate"/>
        </w:r>
        <w:r w:rsidR="005A5EEC">
          <w:rPr>
            <w:noProof/>
            <w:webHidden/>
          </w:rPr>
          <w:t>3</w:t>
        </w:r>
        <w:r w:rsidR="005A5EEC">
          <w:rPr>
            <w:noProof/>
            <w:webHidden/>
          </w:rPr>
          <w:fldChar w:fldCharType="end"/>
        </w:r>
      </w:hyperlink>
    </w:p>
    <w:p w14:paraId="4E53DCA3"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201" w:history="1">
        <w:r w:rsidR="005A5EEC" w:rsidRPr="00F252D0">
          <w:rPr>
            <w:rStyle w:val="Hyperlink"/>
            <w:noProof/>
          </w:rPr>
          <w:t>1.5</w:t>
        </w:r>
        <w:r w:rsidR="005A5EEC">
          <w:rPr>
            <w:rFonts w:asciiTheme="minorHAnsi" w:eastAsiaTheme="minorEastAsia" w:hAnsiTheme="minorHAnsi" w:cstheme="minorBidi"/>
            <w:noProof/>
            <w:szCs w:val="22"/>
          </w:rPr>
          <w:tab/>
        </w:r>
        <w:r w:rsidR="005A5EEC" w:rsidRPr="00F252D0">
          <w:rPr>
            <w:rStyle w:val="Hyperlink"/>
            <w:noProof/>
          </w:rPr>
          <w:t>Communication Architecture</w:t>
        </w:r>
        <w:r w:rsidR="005A5EEC">
          <w:rPr>
            <w:noProof/>
            <w:webHidden/>
          </w:rPr>
          <w:tab/>
        </w:r>
        <w:r w:rsidR="005A5EEC">
          <w:rPr>
            <w:noProof/>
            <w:webHidden/>
          </w:rPr>
          <w:fldChar w:fldCharType="begin"/>
        </w:r>
        <w:r w:rsidR="005A5EEC">
          <w:rPr>
            <w:noProof/>
            <w:webHidden/>
          </w:rPr>
          <w:instrText xml:space="preserve"> PAGEREF _Toc384030201 \h </w:instrText>
        </w:r>
        <w:r w:rsidR="005A5EEC">
          <w:rPr>
            <w:noProof/>
            <w:webHidden/>
          </w:rPr>
        </w:r>
        <w:r w:rsidR="005A5EEC">
          <w:rPr>
            <w:noProof/>
            <w:webHidden/>
          </w:rPr>
          <w:fldChar w:fldCharType="separate"/>
        </w:r>
        <w:r w:rsidR="005A5EEC">
          <w:rPr>
            <w:noProof/>
            <w:webHidden/>
          </w:rPr>
          <w:t>3</w:t>
        </w:r>
        <w:r w:rsidR="005A5EEC">
          <w:rPr>
            <w:noProof/>
            <w:webHidden/>
          </w:rPr>
          <w:fldChar w:fldCharType="end"/>
        </w:r>
      </w:hyperlink>
    </w:p>
    <w:p w14:paraId="02444052"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202" w:history="1">
        <w:r w:rsidR="005A5EEC" w:rsidRPr="00F252D0">
          <w:rPr>
            <w:rStyle w:val="Hyperlink"/>
            <w:noProof/>
          </w:rPr>
          <w:t>1.6</w:t>
        </w:r>
        <w:r w:rsidR="005A5EEC">
          <w:rPr>
            <w:rFonts w:asciiTheme="minorHAnsi" w:eastAsiaTheme="minorEastAsia" w:hAnsiTheme="minorHAnsi" w:cstheme="minorBidi"/>
            <w:noProof/>
            <w:szCs w:val="22"/>
          </w:rPr>
          <w:tab/>
        </w:r>
        <w:r w:rsidR="005A5EEC" w:rsidRPr="00F252D0">
          <w:rPr>
            <w:rStyle w:val="Hyperlink"/>
            <w:noProof/>
          </w:rPr>
          <w:t>Performance</w:t>
        </w:r>
        <w:r w:rsidR="005A5EEC">
          <w:rPr>
            <w:noProof/>
            <w:webHidden/>
          </w:rPr>
          <w:tab/>
        </w:r>
        <w:r w:rsidR="005A5EEC">
          <w:rPr>
            <w:noProof/>
            <w:webHidden/>
          </w:rPr>
          <w:fldChar w:fldCharType="begin"/>
        </w:r>
        <w:r w:rsidR="005A5EEC">
          <w:rPr>
            <w:noProof/>
            <w:webHidden/>
          </w:rPr>
          <w:instrText xml:space="preserve"> PAGEREF _Toc384030202 \h </w:instrText>
        </w:r>
        <w:r w:rsidR="005A5EEC">
          <w:rPr>
            <w:noProof/>
            <w:webHidden/>
          </w:rPr>
        </w:r>
        <w:r w:rsidR="005A5EEC">
          <w:rPr>
            <w:noProof/>
            <w:webHidden/>
          </w:rPr>
          <w:fldChar w:fldCharType="separate"/>
        </w:r>
        <w:r w:rsidR="005A5EEC">
          <w:rPr>
            <w:noProof/>
            <w:webHidden/>
          </w:rPr>
          <w:t>4</w:t>
        </w:r>
        <w:r w:rsidR="005A5EEC">
          <w:rPr>
            <w:noProof/>
            <w:webHidden/>
          </w:rPr>
          <w:fldChar w:fldCharType="end"/>
        </w:r>
      </w:hyperlink>
    </w:p>
    <w:p w14:paraId="0F643ADF" w14:textId="77777777" w:rsidR="005A5EEC" w:rsidRDefault="000B4373">
      <w:pPr>
        <w:pStyle w:val="TOC1"/>
        <w:rPr>
          <w:rFonts w:asciiTheme="minorHAnsi" w:eastAsiaTheme="minorEastAsia" w:hAnsiTheme="minorHAnsi" w:cstheme="minorBidi"/>
          <w:noProof/>
          <w:szCs w:val="22"/>
        </w:rPr>
      </w:pPr>
      <w:hyperlink w:anchor="_Toc384030203" w:history="1">
        <w:r w:rsidR="005A5EEC" w:rsidRPr="00F252D0">
          <w:rPr>
            <w:rStyle w:val="Hyperlink"/>
            <w:noProof/>
          </w:rPr>
          <w:t>2.</w:t>
        </w:r>
        <w:r w:rsidR="005A5EEC">
          <w:rPr>
            <w:rFonts w:asciiTheme="minorHAnsi" w:eastAsiaTheme="minorEastAsia" w:hAnsiTheme="minorHAnsi" w:cstheme="minorBidi"/>
            <w:noProof/>
            <w:szCs w:val="22"/>
          </w:rPr>
          <w:tab/>
        </w:r>
        <w:r w:rsidR="005A5EEC" w:rsidRPr="00F252D0">
          <w:rPr>
            <w:rStyle w:val="Hyperlink"/>
            <w:noProof/>
          </w:rPr>
          <w:t>Detailed Design</w:t>
        </w:r>
        <w:r w:rsidR="005A5EEC">
          <w:rPr>
            <w:noProof/>
            <w:webHidden/>
          </w:rPr>
          <w:tab/>
        </w:r>
        <w:r w:rsidR="005A5EEC">
          <w:rPr>
            <w:noProof/>
            <w:webHidden/>
          </w:rPr>
          <w:fldChar w:fldCharType="begin"/>
        </w:r>
        <w:r w:rsidR="005A5EEC">
          <w:rPr>
            <w:noProof/>
            <w:webHidden/>
          </w:rPr>
          <w:instrText xml:space="preserve"> PAGEREF _Toc384030203 \h </w:instrText>
        </w:r>
        <w:r w:rsidR="005A5EEC">
          <w:rPr>
            <w:noProof/>
            <w:webHidden/>
          </w:rPr>
        </w:r>
        <w:r w:rsidR="005A5EEC">
          <w:rPr>
            <w:noProof/>
            <w:webHidden/>
          </w:rPr>
          <w:fldChar w:fldCharType="separate"/>
        </w:r>
        <w:r w:rsidR="005A5EEC">
          <w:rPr>
            <w:noProof/>
            <w:webHidden/>
          </w:rPr>
          <w:t>5</w:t>
        </w:r>
        <w:r w:rsidR="005A5EEC">
          <w:rPr>
            <w:noProof/>
            <w:webHidden/>
          </w:rPr>
          <w:fldChar w:fldCharType="end"/>
        </w:r>
      </w:hyperlink>
    </w:p>
    <w:p w14:paraId="13332F85"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204" w:history="1">
        <w:r w:rsidR="005A5EEC" w:rsidRPr="00F252D0">
          <w:rPr>
            <w:rStyle w:val="Hyperlink"/>
            <w:noProof/>
          </w:rPr>
          <w:t>2.1</w:t>
        </w:r>
        <w:r w:rsidR="005A5EEC">
          <w:rPr>
            <w:rFonts w:asciiTheme="minorHAnsi" w:eastAsiaTheme="minorEastAsia" w:hAnsiTheme="minorHAnsi" w:cstheme="minorBidi"/>
            <w:noProof/>
            <w:szCs w:val="22"/>
          </w:rPr>
          <w:tab/>
        </w:r>
        <w:r w:rsidR="005A5EEC" w:rsidRPr="00F252D0">
          <w:rPr>
            <w:rStyle w:val="Hyperlink"/>
            <w:noProof/>
          </w:rPr>
          <w:t>Hardware Detailed Design</w:t>
        </w:r>
        <w:r w:rsidR="005A5EEC">
          <w:rPr>
            <w:noProof/>
            <w:webHidden/>
          </w:rPr>
          <w:tab/>
        </w:r>
        <w:r w:rsidR="005A5EEC">
          <w:rPr>
            <w:noProof/>
            <w:webHidden/>
          </w:rPr>
          <w:fldChar w:fldCharType="begin"/>
        </w:r>
        <w:r w:rsidR="005A5EEC">
          <w:rPr>
            <w:noProof/>
            <w:webHidden/>
          </w:rPr>
          <w:instrText xml:space="preserve"> PAGEREF _Toc384030204 \h </w:instrText>
        </w:r>
        <w:r w:rsidR="005A5EEC">
          <w:rPr>
            <w:noProof/>
            <w:webHidden/>
          </w:rPr>
        </w:r>
        <w:r w:rsidR="005A5EEC">
          <w:rPr>
            <w:noProof/>
            <w:webHidden/>
          </w:rPr>
          <w:fldChar w:fldCharType="separate"/>
        </w:r>
        <w:r w:rsidR="005A5EEC">
          <w:rPr>
            <w:noProof/>
            <w:webHidden/>
          </w:rPr>
          <w:t>5</w:t>
        </w:r>
        <w:r w:rsidR="005A5EEC">
          <w:rPr>
            <w:noProof/>
            <w:webHidden/>
          </w:rPr>
          <w:fldChar w:fldCharType="end"/>
        </w:r>
      </w:hyperlink>
    </w:p>
    <w:p w14:paraId="2DB2B5C5"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205" w:history="1">
        <w:r w:rsidR="005A5EEC" w:rsidRPr="00F252D0">
          <w:rPr>
            <w:rStyle w:val="Hyperlink"/>
            <w:noProof/>
          </w:rPr>
          <w:t>2.2</w:t>
        </w:r>
        <w:r w:rsidR="005A5EEC">
          <w:rPr>
            <w:rFonts w:asciiTheme="minorHAnsi" w:eastAsiaTheme="minorEastAsia" w:hAnsiTheme="minorHAnsi" w:cstheme="minorBidi"/>
            <w:noProof/>
            <w:szCs w:val="22"/>
          </w:rPr>
          <w:tab/>
        </w:r>
        <w:r w:rsidR="005A5EEC" w:rsidRPr="00F252D0">
          <w:rPr>
            <w:rStyle w:val="Hyperlink"/>
            <w:noProof/>
          </w:rPr>
          <w:t>Software Detailed Design</w:t>
        </w:r>
        <w:r w:rsidR="005A5EEC">
          <w:rPr>
            <w:noProof/>
            <w:webHidden/>
          </w:rPr>
          <w:tab/>
        </w:r>
        <w:r w:rsidR="005A5EEC">
          <w:rPr>
            <w:noProof/>
            <w:webHidden/>
          </w:rPr>
          <w:fldChar w:fldCharType="begin"/>
        </w:r>
        <w:r w:rsidR="005A5EEC">
          <w:rPr>
            <w:noProof/>
            <w:webHidden/>
          </w:rPr>
          <w:instrText xml:space="preserve"> PAGEREF _Toc384030205 \h </w:instrText>
        </w:r>
        <w:r w:rsidR="005A5EEC">
          <w:rPr>
            <w:noProof/>
            <w:webHidden/>
          </w:rPr>
        </w:r>
        <w:r w:rsidR="005A5EEC">
          <w:rPr>
            <w:noProof/>
            <w:webHidden/>
          </w:rPr>
          <w:fldChar w:fldCharType="separate"/>
        </w:r>
        <w:r w:rsidR="005A5EEC">
          <w:rPr>
            <w:noProof/>
            <w:webHidden/>
          </w:rPr>
          <w:t>5</w:t>
        </w:r>
        <w:r w:rsidR="005A5EEC">
          <w:rPr>
            <w:noProof/>
            <w:webHidden/>
          </w:rPr>
          <w:fldChar w:fldCharType="end"/>
        </w:r>
      </w:hyperlink>
    </w:p>
    <w:p w14:paraId="3BF3FFBD"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206" w:history="1">
        <w:r w:rsidR="005A5EEC" w:rsidRPr="00F252D0">
          <w:rPr>
            <w:rStyle w:val="Hyperlink"/>
            <w:noProof/>
          </w:rPr>
          <w:t>2.3</w:t>
        </w:r>
        <w:r w:rsidR="005A5EEC">
          <w:rPr>
            <w:rFonts w:asciiTheme="minorHAnsi" w:eastAsiaTheme="minorEastAsia" w:hAnsiTheme="minorHAnsi" w:cstheme="minorBidi"/>
            <w:noProof/>
            <w:szCs w:val="22"/>
          </w:rPr>
          <w:tab/>
        </w:r>
        <w:r w:rsidR="005A5EEC" w:rsidRPr="00F252D0">
          <w:rPr>
            <w:rStyle w:val="Hyperlink"/>
            <w:noProof/>
          </w:rPr>
          <w:t>Internal Communications Detailed Design</w:t>
        </w:r>
        <w:r w:rsidR="005A5EEC">
          <w:rPr>
            <w:noProof/>
            <w:webHidden/>
          </w:rPr>
          <w:tab/>
        </w:r>
        <w:r w:rsidR="005A5EEC">
          <w:rPr>
            <w:noProof/>
            <w:webHidden/>
          </w:rPr>
          <w:fldChar w:fldCharType="begin"/>
        </w:r>
        <w:r w:rsidR="005A5EEC">
          <w:rPr>
            <w:noProof/>
            <w:webHidden/>
          </w:rPr>
          <w:instrText xml:space="preserve"> PAGEREF _Toc384030206 \h </w:instrText>
        </w:r>
        <w:r w:rsidR="005A5EEC">
          <w:rPr>
            <w:noProof/>
            <w:webHidden/>
          </w:rPr>
        </w:r>
        <w:r w:rsidR="005A5EEC">
          <w:rPr>
            <w:noProof/>
            <w:webHidden/>
          </w:rPr>
          <w:fldChar w:fldCharType="separate"/>
        </w:r>
        <w:r w:rsidR="005A5EEC">
          <w:rPr>
            <w:noProof/>
            <w:webHidden/>
          </w:rPr>
          <w:t>6</w:t>
        </w:r>
        <w:r w:rsidR="005A5EEC">
          <w:rPr>
            <w:noProof/>
            <w:webHidden/>
          </w:rPr>
          <w:fldChar w:fldCharType="end"/>
        </w:r>
      </w:hyperlink>
    </w:p>
    <w:p w14:paraId="1AA6BFD7" w14:textId="77777777" w:rsidR="005A5EEC" w:rsidRDefault="000B4373">
      <w:pPr>
        <w:pStyle w:val="TOC1"/>
        <w:rPr>
          <w:rFonts w:asciiTheme="minorHAnsi" w:eastAsiaTheme="minorEastAsia" w:hAnsiTheme="minorHAnsi" w:cstheme="minorBidi"/>
          <w:noProof/>
          <w:szCs w:val="22"/>
        </w:rPr>
      </w:pPr>
      <w:hyperlink w:anchor="_Toc384030207" w:history="1">
        <w:r w:rsidR="005A5EEC" w:rsidRPr="00F252D0">
          <w:rPr>
            <w:rStyle w:val="Hyperlink"/>
            <w:noProof/>
          </w:rPr>
          <w:t>3.</w:t>
        </w:r>
        <w:r w:rsidR="005A5EEC">
          <w:rPr>
            <w:rFonts w:asciiTheme="minorHAnsi" w:eastAsiaTheme="minorEastAsia" w:hAnsiTheme="minorHAnsi" w:cstheme="minorBidi"/>
            <w:noProof/>
            <w:szCs w:val="22"/>
          </w:rPr>
          <w:tab/>
        </w:r>
        <w:r w:rsidR="005A5EEC" w:rsidRPr="00F252D0">
          <w:rPr>
            <w:rStyle w:val="Hyperlink"/>
            <w:noProof/>
          </w:rPr>
          <w:t>Interfaces</w:t>
        </w:r>
        <w:r w:rsidR="005A5EEC">
          <w:rPr>
            <w:noProof/>
            <w:webHidden/>
          </w:rPr>
          <w:tab/>
        </w:r>
        <w:r w:rsidR="005A5EEC">
          <w:rPr>
            <w:noProof/>
            <w:webHidden/>
          </w:rPr>
          <w:fldChar w:fldCharType="begin"/>
        </w:r>
        <w:r w:rsidR="005A5EEC">
          <w:rPr>
            <w:noProof/>
            <w:webHidden/>
          </w:rPr>
          <w:instrText xml:space="preserve"> PAGEREF _Toc384030207 \h </w:instrText>
        </w:r>
        <w:r w:rsidR="005A5EEC">
          <w:rPr>
            <w:noProof/>
            <w:webHidden/>
          </w:rPr>
        </w:r>
        <w:r w:rsidR="005A5EEC">
          <w:rPr>
            <w:noProof/>
            <w:webHidden/>
          </w:rPr>
          <w:fldChar w:fldCharType="separate"/>
        </w:r>
        <w:r w:rsidR="005A5EEC">
          <w:rPr>
            <w:noProof/>
            <w:webHidden/>
          </w:rPr>
          <w:t>7</w:t>
        </w:r>
        <w:r w:rsidR="005A5EEC">
          <w:rPr>
            <w:noProof/>
            <w:webHidden/>
          </w:rPr>
          <w:fldChar w:fldCharType="end"/>
        </w:r>
      </w:hyperlink>
    </w:p>
    <w:p w14:paraId="0A1A6E34"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208" w:history="1">
        <w:r w:rsidR="005A5EEC" w:rsidRPr="00F252D0">
          <w:rPr>
            <w:rStyle w:val="Hyperlink"/>
            <w:noProof/>
          </w:rPr>
          <w:t>3.1</w:t>
        </w:r>
        <w:r w:rsidR="005A5EEC">
          <w:rPr>
            <w:rFonts w:asciiTheme="minorHAnsi" w:eastAsiaTheme="minorEastAsia" w:hAnsiTheme="minorHAnsi" w:cstheme="minorBidi"/>
            <w:noProof/>
            <w:szCs w:val="22"/>
          </w:rPr>
          <w:tab/>
        </w:r>
        <w:r w:rsidR="005A5EEC" w:rsidRPr="00F252D0">
          <w:rPr>
            <w:rStyle w:val="Hyperlink"/>
            <w:noProof/>
          </w:rPr>
          <w:t>External Interfaces</w:t>
        </w:r>
        <w:r w:rsidR="005A5EEC">
          <w:rPr>
            <w:noProof/>
            <w:webHidden/>
          </w:rPr>
          <w:tab/>
        </w:r>
        <w:r w:rsidR="005A5EEC">
          <w:rPr>
            <w:noProof/>
            <w:webHidden/>
          </w:rPr>
          <w:fldChar w:fldCharType="begin"/>
        </w:r>
        <w:r w:rsidR="005A5EEC">
          <w:rPr>
            <w:noProof/>
            <w:webHidden/>
          </w:rPr>
          <w:instrText xml:space="preserve"> PAGEREF _Toc384030208 \h </w:instrText>
        </w:r>
        <w:r w:rsidR="005A5EEC">
          <w:rPr>
            <w:noProof/>
            <w:webHidden/>
          </w:rPr>
        </w:r>
        <w:r w:rsidR="005A5EEC">
          <w:rPr>
            <w:noProof/>
            <w:webHidden/>
          </w:rPr>
          <w:fldChar w:fldCharType="separate"/>
        </w:r>
        <w:r w:rsidR="005A5EEC">
          <w:rPr>
            <w:noProof/>
            <w:webHidden/>
          </w:rPr>
          <w:t>7</w:t>
        </w:r>
        <w:r w:rsidR="005A5EEC">
          <w:rPr>
            <w:noProof/>
            <w:webHidden/>
          </w:rPr>
          <w:fldChar w:fldCharType="end"/>
        </w:r>
      </w:hyperlink>
    </w:p>
    <w:p w14:paraId="3302853A"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209" w:history="1">
        <w:r w:rsidR="005A5EEC" w:rsidRPr="00F252D0">
          <w:rPr>
            <w:rStyle w:val="Hyperlink"/>
            <w:noProof/>
          </w:rPr>
          <w:t>3.2</w:t>
        </w:r>
        <w:r w:rsidR="005A5EEC">
          <w:rPr>
            <w:rFonts w:asciiTheme="minorHAnsi" w:eastAsiaTheme="minorEastAsia" w:hAnsiTheme="minorHAnsi" w:cstheme="minorBidi"/>
            <w:noProof/>
            <w:szCs w:val="22"/>
          </w:rPr>
          <w:tab/>
        </w:r>
        <w:r w:rsidR="005A5EEC" w:rsidRPr="00F252D0">
          <w:rPr>
            <w:rStyle w:val="Hyperlink"/>
            <w:noProof/>
          </w:rPr>
          <w:t>Interface Detailed Design</w:t>
        </w:r>
        <w:r w:rsidR="005A5EEC">
          <w:rPr>
            <w:noProof/>
            <w:webHidden/>
          </w:rPr>
          <w:tab/>
        </w:r>
        <w:r w:rsidR="005A5EEC">
          <w:rPr>
            <w:noProof/>
            <w:webHidden/>
          </w:rPr>
          <w:fldChar w:fldCharType="begin"/>
        </w:r>
        <w:r w:rsidR="005A5EEC">
          <w:rPr>
            <w:noProof/>
            <w:webHidden/>
          </w:rPr>
          <w:instrText xml:space="preserve"> PAGEREF _Toc384030209 \h </w:instrText>
        </w:r>
        <w:r w:rsidR="005A5EEC">
          <w:rPr>
            <w:noProof/>
            <w:webHidden/>
          </w:rPr>
        </w:r>
        <w:r w:rsidR="005A5EEC">
          <w:rPr>
            <w:noProof/>
            <w:webHidden/>
          </w:rPr>
          <w:fldChar w:fldCharType="separate"/>
        </w:r>
        <w:r w:rsidR="005A5EEC">
          <w:rPr>
            <w:noProof/>
            <w:webHidden/>
          </w:rPr>
          <w:t>7</w:t>
        </w:r>
        <w:r w:rsidR="005A5EEC">
          <w:rPr>
            <w:noProof/>
            <w:webHidden/>
          </w:rPr>
          <w:fldChar w:fldCharType="end"/>
        </w:r>
      </w:hyperlink>
    </w:p>
    <w:p w14:paraId="02BDCEBA" w14:textId="77777777" w:rsidR="005A5EEC" w:rsidRDefault="000B4373">
      <w:pPr>
        <w:pStyle w:val="TOC1"/>
        <w:rPr>
          <w:rFonts w:asciiTheme="minorHAnsi" w:eastAsiaTheme="minorEastAsia" w:hAnsiTheme="minorHAnsi" w:cstheme="minorBidi"/>
          <w:noProof/>
          <w:szCs w:val="22"/>
        </w:rPr>
      </w:pPr>
      <w:hyperlink w:anchor="_Toc384030210" w:history="1">
        <w:r w:rsidR="005A5EEC" w:rsidRPr="00F252D0">
          <w:rPr>
            <w:rStyle w:val="Hyperlink"/>
            <w:noProof/>
          </w:rPr>
          <w:t>4.</w:t>
        </w:r>
        <w:r w:rsidR="005A5EEC">
          <w:rPr>
            <w:rFonts w:asciiTheme="minorHAnsi" w:eastAsiaTheme="minorEastAsia" w:hAnsiTheme="minorHAnsi" w:cstheme="minorBidi"/>
            <w:noProof/>
            <w:szCs w:val="22"/>
          </w:rPr>
          <w:tab/>
        </w:r>
        <w:r w:rsidR="005A5EEC" w:rsidRPr="00F252D0">
          <w:rPr>
            <w:rStyle w:val="Hyperlink"/>
            <w:noProof/>
          </w:rPr>
          <w:t>User Interface</w:t>
        </w:r>
        <w:r w:rsidR="005A5EEC">
          <w:rPr>
            <w:noProof/>
            <w:webHidden/>
          </w:rPr>
          <w:tab/>
        </w:r>
        <w:r w:rsidR="005A5EEC">
          <w:rPr>
            <w:noProof/>
            <w:webHidden/>
          </w:rPr>
          <w:fldChar w:fldCharType="begin"/>
        </w:r>
        <w:r w:rsidR="005A5EEC">
          <w:rPr>
            <w:noProof/>
            <w:webHidden/>
          </w:rPr>
          <w:instrText xml:space="preserve"> PAGEREF _Toc384030210 \h </w:instrText>
        </w:r>
        <w:r w:rsidR="005A5EEC">
          <w:rPr>
            <w:noProof/>
            <w:webHidden/>
          </w:rPr>
        </w:r>
        <w:r w:rsidR="005A5EEC">
          <w:rPr>
            <w:noProof/>
            <w:webHidden/>
          </w:rPr>
          <w:fldChar w:fldCharType="separate"/>
        </w:r>
        <w:r w:rsidR="005A5EEC">
          <w:rPr>
            <w:noProof/>
            <w:webHidden/>
          </w:rPr>
          <w:t>8</w:t>
        </w:r>
        <w:r w:rsidR="005A5EEC">
          <w:rPr>
            <w:noProof/>
            <w:webHidden/>
          </w:rPr>
          <w:fldChar w:fldCharType="end"/>
        </w:r>
      </w:hyperlink>
    </w:p>
    <w:p w14:paraId="46B06214"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211" w:history="1">
        <w:r w:rsidR="005A5EEC" w:rsidRPr="00F252D0">
          <w:rPr>
            <w:rStyle w:val="Hyperlink"/>
            <w:noProof/>
          </w:rPr>
          <w:t>4.1</w:t>
        </w:r>
        <w:r w:rsidR="005A5EEC">
          <w:rPr>
            <w:rFonts w:asciiTheme="minorHAnsi" w:eastAsiaTheme="minorEastAsia" w:hAnsiTheme="minorHAnsi" w:cstheme="minorBidi"/>
            <w:noProof/>
            <w:szCs w:val="22"/>
          </w:rPr>
          <w:tab/>
        </w:r>
        <w:r w:rsidR="005A5EEC" w:rsidRPr="00F252D0">
          <w:rPr>
            <w:rStyle w:val="Hyperlink"/>
            <w:noProof/>
          </w:rPr>
          <w:t>Inputs</w:t>
        </w:r>
        <w:r w:rsidR="005A5EEC">
          <w:rPr>
            <w:noProof/>
            <w:webHidden/>
          </w:rPr>
          <w:tab/>
        </w:r>
        <w:r w:rsidR="005A5EEC">
          <w:rPr>
            <w:noProof/>
            <w:webHidden/>
          </w:rPr>
          <w:fldChar w:fldCharType="begin"/>
        </w:r>
        <w:r w:rsidR="005A5EEC">
          <w:rPr>
            <w:noProof/>
            <w:webHidden/>
          </w:rPr>
          <w:instrText xml:space="preserve"> PAGEREF _Toc384030211 \h </w:instrText>
        </w:r>
        <w:r w:rsidR="005A5EEC">
          <w:rPr>
            <w:noProof/>
            <w:webHidden/>
          </w:rPr>
        </w:r>
        <w:r w:rsidR="005A5EEC">
          <w:rPr>
            <w:noProof/>
            <w:webHidden/>
          </w:rPr>
          <w:fldChar w:fldCharType="separate"/>
        </w:r>
        <w:r w:rsidR="005A5EEC">
          <w:rPr>
            <w:noProof/>
            <w:webHidden/>
          </w:rPr>
          <w:t>8</w:t>
        </w:r>
        <w:r w:rsidR="005A5EEC">
          <w:rPr>
            <w:noProof/>
            <w:webHidden/>
          </w:rPr>
          <w:fldChar w:fldCharType="end"/>
        </w:r>
      </w:hyperlink>
    </w:p>
    <w:p w14:paraId="77AF6F0F" w14:textId="77777777" w:rsidR="005A5EEC" w:rsidRDefault="000B4373">
      <w:pPr>
        <w:pStyle w:val="TOC2"/>
        <w:tabs>
          <w:tab w:val="left" w:pos="880"/>
          <w:tab w:val="right" w:leader="dot" w:pos="9350"/>
        </w:tabs>
        <w:rPr>
          <w:rFonts w:asciiTheme="minorHAnsi" w:eastAsiaTheme="minorEastAsia" w:hAnsiTheme="minorHAnsi" w:cstheme="minorBidi"/>
          <w:noProof/>
          <w:szCs w:val="22"/>
        </w:rPr>
      </w:pPr>
      <w:hyperlink w:anchor="_Toc384030212" w:history="1">
        <w:r w:rsidR="005A5EEC" w:rsidRPr="00F252D0">
          <w:rPr>
            <w:rStyle w:val="Hyperlink"/>
            <w:noProof/>
          </w:rPr>
          <w:t>4.2</w:t>
        </w:r>
        <w:r w:rsidR="005A5EEC">
          <w:rPr>
            <w:rFonts w:asciiTheme="minorHAnsi" w:eastAsiaTheme="minorEastAsia" w:hAnsiTheme="minorHAnsi" w:cstheme="minorBidi"/>
            <w:noProof/>
            <w:szCs w:val="22"/>
          </w:rPr>
          <w:tab/>
        </w:r>
        <w:r w:rsidR="005A5EEC" w:rsidRPr="00F252D0">
          <w:rPr>
            <w:rStyle w:val="Hyperlink"/>
            <w:noProof/>
          </w:rPr>
          <w:t>Outputs</w:t>
        </w:r>
        <w:r w:rsidR="005A5EEC">
          <w:rPr>
            <w:noProof/>
            <w:webHidden/>
          </w:rPr>
          <w:tab/>
        </w:r>
        <w:r w:rsidR="005A5EEC">
          <w:rPr>
            <w:noProof/>
            <w:webHidden/>
          </w:rPr>
          <w:fldChar w:fldCharType="begin"/>
        </w:r>
        <w:r w:rsidR="005A5EEC">
          <w:rPr>
            <w:noProof/>
            <w:webHidden/>
          </w:rPr>
          <w:instrText xml:space="preserve"> PAGEREF _Toc384030212 \h </w:instrText>
        </w:r>
        <w:r w:rsidR="005A5EEC">
          <w:rPr>
            <w:noProof/>
            <w:webHidden/>
          </w:rPr>
        </w:r>
        <w:r w:rsidR="005A5EEC">
          <w:rPr>
            <w:noProof/>
            <w:webHidden/>
          </w:rPr>
          <w:fldChar w:fldCharType="separate"/>
        </w:r>
        <w:r w:rsidR="005A5EEC">
          <w:rPr>
            <w:noProof/>
            <w:webHidden/>
          </w:rPr>
          <w:t>8</w:t>
        </w:r>
        <w:r w:rsidR="005A5EEC">
          <w:rPr>
            <w:noProof/>
            <w:webHidden/>
          </w:rPr>
          <w:fldChar w:fldCharType="end"/>
        </w:r>
      </w:hyperlink>
    </w:p>
    <w:p w14:paraId="20448278" w14:textId="77777777" w:rsidR="005A5EEC" w:rsidRDefault="000B4373">
      <w:pPr>
        <w:pStyle w:val="TOC1"/>
        <w:rPr>
          <w:rFonts w:asciiTheme="minorHAnsi" w:eastAsiaTheme="minorEastAsia" w:hAnsiTheme="minorHAnsi" w:cstheme="minorBidi"/>
          <w:noProof/>
          <w:szCs w:val="22"/>
        </w:rPr>
      </w:pPr>
      <w:hyperlink w:anchor="_Toc384030213" w:history="1">
        <w:r w:rsidR="005A5EEC" w:rsidRPr="00F252D0">
          <w:rPr>
            <w:rStyle w:val="Hyperlink"/>
            <w:noProof/>
          </w:rPr>
          <w:t>5.</w:t>
        </w:r>
        <w:r w:rsidR="005A5EEC">
          <w:rPr>
            <w:rFonts w:asciiTheme="minorHAnsi" w:eastAsiaTheme="minorEastAsia" w:hAnsiTheme="minorHAnsi" w:cstheme="minorBidi"/>
            <w:noProof/>
            <w:szCs w:val="22"/>
          </w:rPr>
          <w:tab/>
        </w:r>
        <w:r w:rsidR="005A5EEC" w:rsidRPr="00F252D0">
          <w:rPr>
            <w:rStyle w:val="Hyperlink"/>
            <w:noProof/>
          </w:rPr>
          <w:t>Section 508 Compliance</w:t>
        </w:r>
        <w:r w:rsidR="005A5EEC">
          <w:rPr>
            <w:noProof/>
            <w:webHidden/>
          </w:rPr>
          <w:tab/>
        </w:r>
        <w:r w:rsidR="005A5EEC">
          <w:rPr>
            <w:noProof/>
            <w:webHidden/>
          </w:rPr>
          <w:fldChar w:fldCharType="begin"/>
        </w:r>
        <w:r w:rsidR="005A5EEC">
          <w:rPr>
            <w:noProof/>
            <w:webHidden/>
          </w:rPr>
          <w:instrText xml:space="preserve"> PAGEREF _Toc384030213 \h </w:instrText>
        </w:r>
        <w:r w:rsidR="005A5EEC">
          <w:rPr>
            <w:noProof/>
            <w:webHidden/>
          </w:rPr>
        </w:r>
        <w:r w:rsidR="005A5EEC">
          <w:rPr>
            <w:noProof/>
            <w:webHidden/>
          </w:rPr>
          <w:fldChar w:fldCharType="separate"/>
        </w:r>
        <w:r w:rsidR="005A5EEC">
          <w:rPr>
            <w:noProof/>
            <w:webHidden/>
          </w:rPr>
          <w:t>9</w:t>
        </w:r>
        <w:r w:rsidR="005A5EEC">
          <w:rPr>
            <w:noProof/>
            <w:webHidden/>
          </w:rPr>
          <w:fldChar w:fldCharType="end"/>
        </w:r>
      </w:hyperlink>
    </w:p>
    <w:p w14:paraId="7F4DFE58" w14:textId="77777777" w:rsidR="005A5EEC" w:rsidRDefault="000B4373">
      <w:pPr>
        <w:pStyle w:val="TOC1"/>
        <w:rPr>
          <w:rFonts w:asciiTheme="minorHAnsi" w:eastAsiaTheme="minorEastAsia" w:hAnsiTheme="minorHAnsi" w:cstheme="minorBidi"/>
          <w:noProof/>
          <w:szCs w:val="22"/>
        </w:rPr>
      </w:pPr>
      <w:hyperlink w:anchor="_Toc384030214" w:history="1">
        <w:r w:rsidR="005A5EEC" w:rsidRPr="00F252D0">
          <w:rPr>
            <w:rStyle w:val="Hyperlink"/>
            <w:noProof/>
          </w:rPr>
          <w:t>6.  Data Design</w:t>
        </w:r>
        <w:r w:rsidR="005A5EEC">
          <w:rPr>
            <w:noProof/>
            <w:webHidden/>
          </w:rPr>
          <w:tab/>
        </w:r>
        <w:r w:rsidR="005A5EEC">
          <w:rPr>
            <w:noProof/>
            <w:webHidden/>
          </w:rPr>
          <w:fldChar w:fldCharType="begin"/>
        </w:r>
        <w:r w:rsidR="005A5EEC">
          <w:rPr>
            <w:noProof/>
            <w:webHidden/>
          </w:rPr>
          <w:instrText xml:space="preserve"> PAGEREF _Toc384030214 \h </w:instrText>
        </w:r>
        <w:r w:rsidR="005A5EEC">
          <w:rPr>
            <w:noProof/>
            <w:webHidden/>
          </w:rPr>
        </w:r>
        <w:r w:rsidR="005A5EEC">
          <w:rPr>
            <w:noProof/>
            <w:webHidden/>
          </w:rPr>
          <w:fldChar w:fldCharType="separate"/>
        </w:r>
        <w:r w:rsidR="005A5EEC">
          <w:rPr>
            <w:noProof/>
            <w:webHidden/>
          </w:rPr>
          <w:t>10</w:t>
        </w:r>
        <w:r w:rsidR="005A5EEC">
          <w:rPr>
            <w:noProof/>
            <w:webHidden/>
          </w:rPr>
          <w:fldChar w:fldCharType="end"/>
        </w:r>
      </w:hyperlink>
    </w:p>
    <w:p w14:paraId="6E23847B" w14:textId="77777777" w:rsidR="005A5EEC" w:rsidRDefault="000B4373">
      <w:pPr>
        <w:pStyle w:val="TOC2"/>
        <w:tabs>
          <w:tab w:val="right" w:leader="dot" w:pos="9350"/>
        </w:tabs>
        <w:rPr>
          <w:rFonts w:asciiTheme="minorHAnsi" w:eastAsiaTheme="minorEastAsia" w:hAnsiTheme="minorHAnsi" w:cstheme="minorBidi"/>
          <w:noProof/>
          <w:szCs w:val="22"/>
        </w:rPr>
      </w:pPr>
      <w:hyperlink w:anchor="_Toc384030215" w:history="1">
        <w:r w:rsidR="005A5EEC" w:rsidRPr="00F252D0">
          <w:rPr>
            <w:rStyle w:val="Hyperlink"/>
            <w:noProof/>
          </w:rPr>
          <w:t>6.1 Database Management System Files</w:t>
        </w:r>
        <w:r w:rsidR="005A5EEC">
          <w:rPr>
            <w:noProof/>
            <w:webHidden/>
          </w:rPr>
          <w:tab/>
        </w:r>
        <w:r w:rsidR="005A5EEC">
          <w:rPr>
            <w:noProof/>
            <w:webHidden/>
          </w:rPr>
          <w:fldChar w:fldCharType="begin"/>
        </w:r>
        <w:r w:rsidR="005A5EEC">
          <w:rPr>
            <w:noProof/>
            <w:webHidden/>
          </w:rPr>
          <w:instrText xml:space="preserve"> PAGEREF _Toc384030215 \h </w:instrText>
        </w:r>
        <w:r w:rsidR="005A5EEC">
          <w:rPr>
            <w:noProof/>
            <w:webHidden/>
          </w:rPr>
        </w:r>
        <w:r w:rsidR="005A5EEC">
          <w:rPr>
            <w:noProof/>
            <w:webHidden/>
          </w:rPr>
          <w:fldChar w:fldCharType="separate"/>
        </w:r>
        <w:r w:rsidR="005A5EEC">
          <w:rPr>
            <w:noProof/>
            <w:webHidden/>
          </w:rPr>
          <w:t>10</w:t>
        </w:r>
        <w:r w:rsidR="005A5EEC">
          <w:rPr>
            <w:noProof/>
            <w:webHidden/>
          </w:rPr>
          <w:fldChar w:fldCharType="end"/>
        </w:r>
      </w:hyperlink>
    </w:p>
    <w:p w14:paraId="639E4F1A" w14:textId="77777777" w:rsidR="005A5EEC" w:rsidRDefault="000B4373">
      <w:pPr>
        <w:pStyle w:val="TOC2"/>
        <w:tabs>
          <w:tab w:val="right" w:leader="dot" w:pos="9350"/>
        </w:tabs>
        <w:rPr>
          <w:rFonts w:asciiTheme="minorHAnsi" w:eastAsiaTheme="minorEastAsia" w:hAnsiTheme="minorHAnsi" w:cstheme="minorBidi"/>
          <w:noProof/>
          <w:szCs w:val="22"/>
        </w:rPr>
      </w:pPr>
      <w:hyperlink w:anchor="_Toc384030216" w:history="1">
        <w:r w:rsidR="005A5EEC" w:rsidRPr="00F252D0">
          <w:rPr>
            <w:rStyle w:val="Hyperlink"/>
            <w:noProof/>
          </w:rPr>
          <w:t>6.2 Non-Database Management System Files</w:t>
        </w:r>
        <w:r w:rsidR="005A5EEC">
          <w:rPr>
            <w:noProof/>
            <w:webHidden/>
          </w:rPr>
          <w:tab/>
        </w:r>
        <w:r w:rsidR="005A5EEC">
          <w:rPr>
            <w:noProof/>
            <w:webHidden/>
          </w:rPr>
          <w:fldChar w:fldCharType="begin"/>
        </w:r>
        <w:r w:rsidR="005A5EEC">
          <w:rPr>
            <w:noProof/>
            <w:webHidden/>
          </w:rPr>
          <w:instrText xml:space="preserve"> PAGEREF _Toc384030216 \h </w:instrText>
        </w:r>
        <w:r w:rsidR="005A5EEC">
          <w:rPr>
            <w:noProof/>
            <w:webHidden/>
          </w:rPr>
        </w:r>
        <w:r w:rsidR="005A5EEC">
          <w:rPr>
            <w:noProof/>
            <w:webHidden/>
          </w:rPr>
          <w:fldChar w:fldCharType="separate"/>
        </w:r>
        <w:r w:rsidR="005A5EEC">
          <w:rPr>
            <w:noProof/>
            <w:webHidden/>
          </w:rPr>
          <w:t>10</w:t>
        </w:r>
        <w:r w:rsidR="005A5EEC">
          <w:rPr>
            <w:noProof/>
            <w:webHidden/>
          </w:rPr>
          <w:fldChar w:fldCharType="end"/>
        </w:r>
      </w:hyperlink>
    </w:p>
    <w:p w14:paraId="4B4D925A" w14:textId="77777777" w:rsidR="005A5EEC" w:rsidRDefault="000B4373">
      <w:pPr>
        <w:pStyle w:val="TOC1"/>
        <w:rPr>
          <w:rFonts w:asciiTheme="minorHAnsi" w:eastAsiaTheme="minorEastAsia" w:hAnsiTheme="minorHAnsi" w:cstheme="minorBidi"/>
          <w:noProof/>
          <w:szCs w:val="22"/>
        </w:rPr>
      </w:pPr>
      <w:hyperlink w:anchor="_Toc384030217" w:history="1">
        <w:r w:rsidR="005A5EEC" w:rsidRPr="00F252D0">
          <w:rPr>
            <w:rStyle w:val="Hyperlink"/>
            <w:noProof/>
          </w:rPr>
          <w:t>7.  Integrity Controls</w:t>
        </w:r>
        <w:r w:rsidR="005A5EEC">
          <w:rPr>
            <w:noProof/>
            <w:webHidden/>
          </w:rPr>
          <w:tab/>
        </w:r>
        <w:r w:rsidR="005A5EEC">
          <w:rPr>
            <w:noProof/>
            <w:webHidden/>
          </w:rPr>
          <w:fldChar w:fldCharType="begin"/>
        </w:r>
        <w:r w:rsidR="005A5EEC">
          <w:rPr>
            <w:noProof/>
            <w:webHidden/>
          </w:rPr>
          <w:instrText xml:space="preserve"> PAGEREF _Toc384030217 \h </w:instrText>
        </w:r>
        <w:r w:rsidR="005A5EEC">
          <w:rPr>
            <w:noProof/>
            <w:webHidden/>
          </w:rPr>
        </w:r>
        <w:r w:rsidR="005A5EEC">
          <w:rPr>
            <w:noProof/>
            <w:webHidden/>
          </w:rPr>
          <w:fldChar w:fldCharType="separate"/>
        </w:r>
        <w:r w:rsidR="005A5EEC">
          <w:rPr>
            <w:noProof/>
            <w:webHidden/>
          </w:rPr>
          <w:t>11</w:t>
        </w:r>
        <w:r w:rsidR="005A5EEC">
          <w:rPr>
            <w:noProof/>
            <w:webHidden/>
          </w:rPr>
          <w:fldChar w:fldCharType="end"/>
        </w:r>
      </w:hyperlink>
    </w:p>
    <w:p w14:paraId="79F474D6" w14:textId="77777777" w:rsidR="005A5EEC" w:rsidRDefault="000B4373">
      <w:pPr>
        <w:pStyle w:val="TOC1"/>
        <w:rPr>
          <w:rFonts w:asciiTheme="minorHAnsi" w:eastAsiaTheme="minorEastAsia" w:hAnsiTheme="minorHAnsi" w:cstheme="minorBidi"/>
          <w:noProof/>
          <w:szCs w:val="22"/>
        </w:rPr>
      </w:pPr>
      <w:hyperlink w:anchor="_Toc384030218" w:history="1">
        <w:r w:rsidR="005A5EEC" w:rsidRPr="00F252D0">
          <w:rPr>
            <w:rStyle w:val="Hyperlink"/>
            <w:noProof/>
          </w:rPr>
          <w:t>8.</w:t>
        </w:r>
        <w:r w:rsidR="005A5EEC">
          <w:rPr>
            <w:rFonts w:asciiTheme="minorHAnsi" w:eastAsiaTheme="minorEastAsia" w:hAnsiTheme="minorHAnsi" w:cstheme="minorBidi"/>
            <w:noProof/>
            <w:szCs w:val="22"/>
          </w:rPr>
          <w:tab/>
        </w:r>
        <w:r w:rsidR="005A5EEC" w:rsidRPr="00F252D0">
          <w:rPr>
            <w:rStyle w:val="Hyperlink"/>
            <w:noProof/>
          </w:rPr>
          <w:t>Analysis of Capacity</w:t>
        </w:r>
        <w:r w:rsidR="005A5EEC">
          <w:rPr>
            <w:noProof/>
            <w:webHidden/>
          </w:rPr>
          <w:tab/>
        </w:r>
        <w:r w:rsidR="005A5EEC">
          <w:rPr>
            <w:noProof/>
            <w:webHidden/>
          </w:rPr>
          <w:fldChar w:fldCharType="begin"/>
        </w:r>
        <w:r w:rsidR="005A5EEC">
          <w:rPr>
            <w:noProof/>
            <w:webHidden/>
          </w:rPr>
          <w:instrText xml:space="preserve"> PAGEREF _Toc384030218 \h </w:instrText>
        </w:r>
        <w:r w:rsidR="005A5EEC">
          <w:rPr>
            <w:noProof/>
            <w:webHidden/>
          </w:rPr>
        </w:r>
        <w:r w:rsidR="005A5EEC">
          <w:rPr>
            <w:noProof/>
            <w:webHidden/>
          </w:rPr>
          <w:fldChar w:fldCharType="separate"/>
        </w:r>
        <w:r w:rsidR="005A5EEC">
          <w:rPr>
            <w:noProof/>
            <w:webHidden/>
          </w:rPr>
          <w:t>12</w:t>
        </w:r>
        <w:r w:rsidR="005A5EEC">
          <w:rPr>
            <w:noProof/>
            <w:webHidden/>
          </w:rPr>
          <w:fldChar w:fldCharType="end"/>
        </w:r>
      </w:hyperlink>
    </w:p>
    <w:p w14:paraId="32333665" w14:textId="77777777" w:rsidR="005A5EEC" w:rsidRDefault="000B4373">
      <w:pPr>
        <w:pStyle w:val="TOC1"/>
        <w:rPr>
          <w:rFonts w:asciiTheme="minorHAnsi" w:eastAsiaTheme="minorEastAsia" w:hAnsiTheme="minorHAnsi" w:cstheme="minorBidi"/>
          <w:noProof/>
          <w:szCs w:val="22"/>
        </w:rPr>
      </w:pPr>
      <w:hyperlink w:anchor="_Toc384030219" w:history="1">
        <w:r w:rsidR="005A5EEC" w:rsidRPr="00F252D0">
          <w:rPr>
            <w:rStyle w:val="Hyperlink"/>
            <w:noProof/>
          </w:rPr>
          <w:t>9.</w:t>
        </w:r>
        <w:r w:rsidR="005A5EEC">
          <w:rPr>
            <w:rFonts w:asciiTheme="minorHAnsi" w:eastAsiaTheme="minorEastAsia" w:hAnsiTheme="minorHAnsi" w:cstheme="minorBidi"/>
            <w:noProof/>
            <w:szCs w:val="22"/>
          </w:rPr>
          <w:tab/>
        </w:r>
        <w:r w:rsidR="005A5EEC" w:rsidRPr="00F252D0">
          <w:rPr>
            <w:rStyle w:val="Hyperlink"/>
            <w:noProof/>
          </w:rPr>
          <w:t>Findings Summary</w:t>
        </w:r>
        <w:r w:rsidR="005A5EEC">
          <w:rPr>
            <w:noProof/>
            <w:webHidden/>
          </w:rPr>
          <w:tab/>
        </w:r>
        <w:r w:rsidR="005A5EEC">
          <w:rPr>
            <w:noProof/>
            <w:webHidden/>
          </w:rPr>
          <w:fldChar w:fldCharType="begin"/>
        </w:r>
        <w:r w:rsidR="005A5EEC">
          <w:rPr>
            <w:noProof/>
            <w:webHidden/>
          </w:rPr>
          <w:instrText xml:space="preserve"> PAGEREF _Toc384030219 \h </w:instrText>
        </w:r>
        <w:r w:rsidR="005A5EEC">
          <w:rPr>
            <w:noProof/>
            <w:webHidden/>
          </w:rPr>
        </w:r>
        <w:r w:rsidR="005A5EEC">
          <w:rPr>
            <w:noProof/>
            <w:webHidden/>
          </w:rPr>
          <w:fldChar w:fldCharType="separate"/>
        </w:r>
        <w:r w:rsidR="005A5EEC">
          <w:rPr>
            <w:noProof/>
            <w:webHidden/>
          </w:rPr>
          <w:t>13</w:t>
        </w:r>
        <w:r w:rsidR="005A5EEC">
          <w:rPr>
            <w:noProof/>
            <w:webHidden/>
          </w:rPr>
          <w:fldChar w:fldCharType="end"/>
        </w:r>
      </w:hyperlink>
    </w:p>
    <w:p w14:paraId="71BA95E2" w14:textId="77777777" w:rsidR="005A5EEC" w:rsidRDefault="000B4373">
      <w:pPr>
        <w:pStyle w:val="TOC1"/>
        <w:rPr>
          <w:rFonts w:asciiTheme="minorHAnsi" w:eastAsiaTheme="minorEastAsia" w:hAnsiTheme="minorHAnsi" w:cstheme="minorBidi"/>
          <w:noProof/>
          <w:szCs w:val="22"/>
        </w:rPr>
      </w:pPr>
      <w:hyperlink w:anchor="_Toc384030220" w:history="1">
        <w:r w:rsidR="005A5EEC" w:rsidRPr="00F252D0">
          <w:rPr>
            <w:rStyle w:val="Hyperlink"/>
            <w:noProof/>
          </w:rPr>
          <w:t>Appendix A: References</w:t>
        </w:r>
        <w:r w:rsidR="005A5EEC">
          <w:rPr>
            <w:noProof/>
            <w:webHidden/>
          </w:rPr>
          <w:tab/>
        </w:r>
        <w:r w:rsidR="005A5EEC">
          <w:rPr>
            <w:noProof/>
            <w:webHidden/>
          </w:rPr>
          <w:fldChar w:fldCharType="begin"/>
        </w:r>
        <w:r w:rsidR="005A5EEC">
          <w:rPr>
            <w:noProof/>
            <w:webHidden/>
          </w:rPr>
          <w:instrText xml:space="preserve"> PAGEREF _Toc384030220 \h </w:instrText>
        </w:r>
        <w:r w:rsidR="005A5EEC">
          <w:rPr>
            <w:noProof/>
            <w:webHidden/>
          </w:rPr>
        </w:r>
        <w:r w:rsidR="005A5EEC">
          <w:rPr>
            <w:noProof/>
            <w:webHidden/>
          </w:rPr>
          <w:fldChar w:fldCharType="separate"/>
        </w:r>
        <w:r w:rsidR="005A5EEC">
          <w:rPr>
            <w:noProof/>
            <w:webHidden/>
          </w:rPr>
          <w:t>14</w:t>
        </w:r>
        <w:r w:rsidR="005A5EEC">
          <w:rPr>
            <w:noProof/>
            <w:webHidden/>
          </w:rPr>
          <w:fldChar w:fldCharType="end"/>
        </w:r>
      </w:hyperlink>
    </w:p>
    <w:p w14:paraId="1E14ED19" w14:textId="77777777" w:rsidR="005A5EEC" w:rsidRDefault="000B4373">
      <w:pPr>
        <w:pStyle w:val="TOC1"/>
        <w:rPr>
          <w:rFonts w:asciiTheme="minorHAnsi" w:eastAsiaTheme="minorEastAsia" w:hAnsiTheme="minorHAnsi" w:cstheme="minorBidi"/>
          <w:noProof/>
          <w:szCs w:val="22"/>
        </w:rPr>
      </w:pPr>
      <w:hyperlink w:anchor="_Toc384030221" w:history="1">
        <w:r w:rsidR="005A5EEC" w:rsidRPr="00F252D0">
          <w:rPr>
            <w:rStyle w:val="Hyperlink"/>
            <w:noProof/>
          </w:rPr>
          <w:t>Appendix B: Key Terms</w:t>
        </w:r>
        <w:r w:rsidR="005A5EEC">
          <w:rPr>
            <w:noProof/>
            <w:webHidden/>
          </w:rPr>
          <w:tab/>
        </w:r>
        <w:r w:rsidR="005A5EEC">
          <w:rPr>
            <w:noProof/>
            <w:webHidden/>
          </w:rPr>
          <w:fldChar w:fldCharType="begin"/>
        </w:r>
        <w:r w:rsidR="005A5EEC">
          <w:rPr>
            <w:noProof/>
            <w:webHidden/>
          </w:rPr>
          <w:instrText xml:space="preserve"> PAGEREF _Toc384030221 \h </w:instrText>
        </w:r>
        <w:r w:rsidR="005A5EEC">
          <w:rPr>
            <w:noProof/>
            <w:webHidden/>
          </w:rPr>
        </w:r>
        <w:r w:rsidR="005A5EEC">
          <w:rPr>
            <w:noProof/>
            <w:webHidden/>
          </w:rPr>
          <w:fldChar w:fldCharType="separate"/>
        </w:r>
        <w:r w:rsidR="005A5EEC">
          <w:rPr>
            <w:noProof/>
            <w:webHidden/>
          </w:rPr>
          <w:t>15</w:t>
        </w:r>
        <w:r w:rsidR="005A5EEC">
          <w:rPr>
            <w:noProof/>
            <w:webHidden/>
          </w:rPr>
          <w:fldChar w:fldCharType="end"/>
        </w:r>
      </w:hyperlink>
    </w:p>
    <w:p w14:paraId="23D8A470" w14:textId="77777777" w:rsidR="005A5EEC" w:rsidRDefault="000B4373">
      <w:pPr>
        <w:pStyle w:val="TOC1"/>
        <w:rPr>
          <w:rFonts w:asciiTheme="minorHAnsi" w:eastAsiaTheme="minorEastAsia" w:hAnsiTheme="minorHAnsi" w:cstheme="minorBidi"/>
          <w:noProof/>
          <w:szCs w:val="22"/>
        </w:rPr>
      </w:pPr>
      <w:hyperlink w:anchor="_Toc384030222" w:history="1">
        <w:r w:rsidR="005A5EEC" w:rsidRPr="00F252D0">
          <w:rPr>
            <w:rStyle w:val="Hyperlink"/>
            <w:noProof/>
          </w:rPr>
          <w:t>Appendix C: CRUD MATRIX</w:t>
        </w:r>
        <w:r w:rsidR="005A5EEC">
          <w:rPr>
            <w:noProof/>
            <w:webHidden/>
          </w:rPr>
          <w:tab/>
        </w:r>
        <w:r w:rsidR="005A5EEC">
          <w:rPr>
            <w:noProof/>
            <w:webHidden/>
          </w:rPr>
          <w:fldChar w:fldCharType="begin"/>
        </w:r>
        <w:r w:rsidR="005A5EEC">
          <w:rPr>
            <w:noProof/>
            <w:webHidden/>
          </w:rPr>
          <w:instrText xml:space="preserve"> PAGEREF _Toc384030222 \h </w:instrText>
        </w:r>
        <w:r w:rsidR="005A5EEC">
          <w:rPr>
            <w:noProof/>
            <w:webHidden/>
          </w:rPr>
        </w:r>
        <w:r w:rsidR="005A5EEC">
          <w:rPr>
            <w:noProof/>
            <w:webHidden/>
          </w:rPr>
          <w:fldChar w:fldCharType="separate"/>
        </w:r>
        <w:r w:rsidR="005A5EEC">
          <w:rPr>
            <w:noProof/>
            <w:webHidden/>
          </w:rPr>
          <w:t>16</w:t>
        </w:r>
        <w:r w:rsidR="005A5EEC">
          <w:rPr>
            <w:noProof/>
            <w:webHidden/>
          </w:rPr>
          <w:fldChar w:fldCharType="end"/>
        </w:r>
      </w:hyperlink>
    </w:p>
    <w:p w14:paraId="12296A51" w14:textId="77777777" w:rsidR="00E23D2F" w:rsidRDefault="00E23D2F">
      <w:r>
        <w:rPr>
          <w:b/>
          <w:bCs/>
          <w:noProof/>
        </w:rPr>
        <w:fldChar w:fldCharType="end"/>
      </w:r>
    </w:p>
    <w:p w14:paraId="59E066B0" w14:textId="77777777" w:rsidR="002D6953" w:rsidRDefault="002D6953" w:rsidP="002D6953"/>
    <w:p w14:paraId="10D04FCC" w14:textId="77777777" w:rsidR="008F2D5D" w:rsidRDefault="008F2D5D" w:rsidP="0016484B"/>
    <w:p w14:paraId="22920121" w14:textId="77777777" w:rsidR="0016484B" w:rsidRDefault="0016484B" w:rsidP="0016484B"/>
    <w:p w14:paraId="5642156B" w14:textId="77777777" w:rsidR="002D6953" w:rsidRDefault="002D6953" w:rsidP="008F2D5D">
      <w:pPr>
        <w:pStyle w:val="Heading1"/>
      </w:pPr>
      <w:bookmarkStart w:id="6" w:name="_Toc367796402"/>
      <w:bookmarkStart w:id="7" w:name="_Toc384030196"/>
      <w:r>
        <w:t>Architecture Design</w:t>
      </w:r>
      <w:r w:rsidR="000E2552">
        <w:t xml:space="preserve"> and Provision for Updates</w:t>
      </w:r>
      <w:bookmarkEnd w:id="6"/>
      <w:bookmarkEnd w:id="7"/>
    </w:p>
    <w:p w14:paraId="403CA02F" w14:textId="47E506DA" w:rsidR="008A64CF" w:rsidRPr="00BC4598" w:rsidRDefault="008A64CF" w:rsidP="000E2552">
      <w:pPr>
        <w:spacing w:after="0"/>
        <w:rPr>
          <w:color w:val="0000FF"/>
        </w:rPr>
      </w:pPr>
      <w:r w:rsidRPr="00BC4598">
        <w:rPr>
          <w:rFonts w:cs="Calibri"/>
          <w:i/>
          <w:color w:val="0000FF"/>
          <w:szCs w:val="22"/>
        </w:rPr>
        <w:t>&lt;</w:t>
      </w:r>
      <w:r w:rsidR="002D6953" w:rsidRPr="00BC4598">
        <w:rPr>
          <w:rFonts w:cs="Calibri"/>
          <w:i/>
          <w:color w:val="0000FF"/>
          <w:szCs w:val="22"/>
        </w:rPr>
        <w:t>This section outlines the system and hardware architecture design of the system.</w:t>
      </w:r>
      <w:r w:rsidR="000E2552" w:rsidRPr="00BC4598">
        <w:rPr>
          <w:rFonts w:cs="Calibri"/>
          <w:i/>
          <w:color w:val="0000FF"/>
          <w:szCs w:val="22"/>
        </w:rPr>
        <w:t xml:space="preserve">  </w:t>
      </w:r>
      <w:r w:rsidR="0019616E" w:rsidRPr="00BC4598">
        <w:rPr>
          <w:rFonts w:cs="Calibri"/>
          <w:i/>
          <w:color w:val="0000FF"/>
          <w:szCs w:val="22"/>
        </w:rPr>
        <w:t>In the sub-sections below, d</w:t>
      </w:r>
      <w:r w:rsidR="002D6953" w:rsidRPr="00BC4598">
        <w:rPr>
          <w:rFonts w:cs="Calibri"/>
          <w:i/>
          <w:color w:val="0000FF"/>
          <w:szCs w:val="22"/>
        </w:rPr>
        <w:t>escribe the system architecture</w:t>
      </w:r>
      <w:r w:rsidR="000E2552" w:rsidRPr="00BC4598">
        <w:rPr>
          <w:rFonts w:cs="Calibri"/>
          <w:i/>
          <w:color w:val="0000FF"/>
          <w:szCs w:val="22"/>
        </w:rPr>
        <w:t xml:space="preserve"> and </w:t>
      </w:r>
      <w:r w:rsidR="000E2552" w:rsidRPr="00BC4598">
        <w:rPr>
          <w:rFonts w:eastAsia="Calibri" w:cs="Calibri"/>
          <w:i/>
          <w:color w:val="0000FF"/>
          <w:szCs w:val="22"/>
        </w:rPr>
        <w:t>how Enterprise Architecture</w:t>
      </w:r>
      <w:r w:rsidR="002B4143">
        <w:rPr>
          <w:rFonts w:eastAsia="Calibri" w:cs="Calibri"/>
          <w:i/>
          <w:color w:val="0000FF"/>
          <w:szCs w:val="22"/>
        </w:rPr>
        <w:t>-</w:t>
      </w:r>
      <w:r w:rsidR="000E2552" w:rsidRPr="00BC4598">
        <w:rPr>
          <w:rFonts w:eastAsia="Calibri" w:cs="Calibri"/>
          <w:i/>
          <w:color w:val="0000FF"/>
          <w:szCs w:val="22"/>
        </w:rPr>
        <w:t xml:space="preserve">related information with reference to any changes of the </w:t>
      </w:r>
      <w:r w:rsidR="005A5EEC">
        <w:rPr>
          <w:rFonts w:eastAsia="Calibri" w:cs="Calibri"/>
          <w:i/>
          <w:color w:val="0000FF"/>
          <w:szCs w:val="22"/>
        </w:rPr>
        <w:t>Enterprise Architecture (</w:t>
      </w:r>
      <w:r w:rsidR="000E2552" w:rsidRPr="00BC4598">
        <w:rPr>
          <w:rFonts w:eastAsia="Calibri" w:cs="Calibri"/>
          <w:i/>
          <w:color w:val="0000FF"/>
          <w:szCs w:val="22"/>
        </w:rPr>
        <w:t>EA</w:t>
      </w:r>
      <w:r w:rsidR="005A5EEC">
        <w:rPr>
          <w:rFonts w:eastAsia="Calibri" w:cs="Calibri"/>
          <w:i/>
          <w:color w:val="0000FF"/>
          <w:szCs w:val="22"/>
        </w:rPr>
        <w:t>)</w:t>
      </w:r>
      <w:r w:rsidR="000E2552" w:rsidRPr="00BC4598">
        <w:rPr>
          <w:rFonts w:eastAsia="Calibri" w:cs="Calibri"/>
          <w:i/>
          <w:color w:val="0000FF"/>
          <w:szCs w:val="22"/>
        </w:rPr>
        <w:t xml:space="preserve"> layers would be updated.</w:t>
      </w:r>
      <w:r w:rsidR="00CC6F53" w:rsidRPr="00BC4598">
        <w:rPr>
          <w:color w:val="0000FF"/>
        </w:rPr>
        <w:t xml:space="preserve"> </w:t>
      </w:r>
    </w:p>
    <w:p w14:paraId="70D9FDA4" w14:textId="77777777" w:rsidR="008A64CF" w:rsidRPr="00BC4598" w:rsidRDefault="008A64CF" w:rsidP="000E2552">
      <w:pPr>
        <w:spacing w:after="0"/>
        <w:rPr>
          <w:color w:val="0000FF"/>
        </w:rPr>
      </w:pPr>
    </w:p>
    <w:p w14:paraId="75E48339" w14:textId="77777777" w:rsidR="002D6953" w:rsidRPr="00BC4598" w:rsidRDefault="00CC6F53" w:rsidP="000E2552">
      <w:pPr>
        <w:spacing w:after="0"/>
        <w:rPr>
          <w:rFonts w:cs="Calibri"/>
          <w:i/>
          <w:color w:val="0000FF"/>
          <w:szCs w:val="22"/>
        </w:rPr>
      </w:pPr>
      <w:r w:rsidRPr="00BC4598">
        <w:rPr>
          <w:i/>
          <w:color w:val="0000FF"/>
        </w:rPr>
        <w:t xml:space="preserve">Briefly introduce </w:t>
      </w:r>
      <w:r w:rsidR="008A64CF" w:rsidRPr="00BC4598">
        <w:rPr>
          <w:i/>
          <w:color w:val="0000FF"/>
        </w:rPr>
        <w:t xml:space="preserve">here </w:t>
      </w:r>
      <w:r w:rsidRPr="00BC4598">
        <w:rPr>
          <w:i/>
          <w:color w:val="0000FF"/>
        </w:rPr>
        <w:t xml:space="preserve">the system context and the basic design approach or organization. Provide a brief overview of the system and software architectures and the design goals. Include the high-level context diagram(s) for the system and subsystems previously provided in the </w:t>
      </w:r>
      <w:r w:rsidR="002B4143">
        <w:rPr>
          <w:i/>
          <w:color w:val="0000FF"/>
        </w:rPr>
        <w:t>Concept of Operations</w:t>
      </w:r>
      <w:r w:rsidRPr="00BC4598">
        <w:rPr>
          <w:i/>
          <w:color w:val="0000FF"/>
        </w:rPr>
        <w:t xml:space="preserve"> and/or Requirements </w:t>
      </w:r>
      <w:r w:rsidR="002B4143">
        <w:rPr>
          <w:i/>
          <w:color w:val="0000FF"/>
        </w:rPr>
        <w:t>Definition d</w:t>
      </w:r>
      <w:r w:rsidRPr="00BC4598">
        <w:rPr>
          <w:i/>
          <w:color w:val="0000FF"/>
        </w:rPr>
        <w:t>ocument, updated as necessary to reflect any changes that have been made based on more current information or understanding. If the high-level context diagram has been updated, identify the changes that were made and why</w:t>
      </w:r>
      <w:r w:rsidR="008A64CF" w:rsidRPr="00BC4598">
        <w:rPr>
          <w:i/>
          <w:color w:val="0000FF"/>
        </w:rPr>
        <w:t>.</w:t>
      </w:r>
      <w:r w:rsidR="000E2552" w:rsidRPr="00BC4598">
        <w:rPr>
          <w:rFonts w:eastAsia="Calibri" w:cs="Calibri"/>
          <w:i/>
          <w:color w:val="0000FF"/>
          <w:szCs w:val="22"/>
        </w:rPr>
        <w:t xml:space="preserve"> </w:t>
      </w:r>
      <w:r w:rsidR="002D6953" w:rsidRPr="00BC4598">
        <w:rPr>
          <w:rFonts w:cs="Calibri"/>
          <w:i/>
          <w:color w:val="0000FF"/>
          <w:szCs w:val="22"/>
        </w:rPr>
        <w:t>&gt;</w:t>
      </w:r>
    </w:p>
    <w:p w14:paraId="5A8B0B48" w14:textId="77777777" w:rsidR="002D6953" w:rsidRPr="00022327" w:rsidRDefault="002D6953" w:rsidP="004B20E0">
      <w:pPr>
        <w:pStyle w:val="Heading2"/>
        <w:tabs>
          <w:tab w:val="left" w:pos="360"/>
        </w:tabs>
        <w:ind w:left="0" w:hanging="72"/>
      </w:pPr>
      <w:bookmarkStart w:id="8" w:name="_Toc180482598"/>
      <w:bookmarkStart w:id="9" w:name="_Toc197060751"/>
      <w:bookmarkStart w:id="10" w:name="_Toc237402959"/>
      <w:bookmarkStart w:id="11" w:name="_Toc280465717"/>
      <w:bookmarkStart w:id="12" w:name="_Toc367796403"/>
      <w:bookmarkStart w:id="13" w:name="_Toc384030197"/>
      <w:r w:rsidRPr="00022327">
        <w:t>Logical View</w:t>
      </w:r>
      <w:bookmarkEnd w:id="8"/>
      <w:bookmarkEnd w:id="9"/>
      <w:bookmarkEnd w:id="10"/>
      <w:bookmarkEnd w:id="11"/>
      <w:bookmarkEnd w:id="12"/>
      <w:bookmarkEnd w:id="13"/>
    </w:p>
    <w:p w14:paraId="233CA073" w14:textId="77777777" w:rsidR="002D6953" w:rsidRPr="00734568" w:rsidRDefault="002D6953" w:rsidP="004B20E0">
      <w:pPr>
        <w:ind w:hanging="72"/>
        <w:rPr>
          <w:i/>
          <w:color w:val="0000FF"/>
          <w:szCs w:val="22"/>
        </w:rPr>
      </w:pPr>
      <w:r w:rsidRPr="00BC4598">
        <w:rPr>
          <w:i/>
          <w:color w:val="0000FF"/>
        </w:rPr>
        <w:t>&lt;Insert any related logical views or provide a reference to where they are sto</w:t>
      </w:r>
      <w:r w:rsidRPr="00734568">
        <w:rPr>
          <w:i/>
          <w:color w:val="0000FF"/>
          <w:szCs w:val="22"/>
        </w:rPr>
        <w:t>red.</w:t>
      </w:r>
      <w:r w:rsidR="00B41CA9" w:rsidRPr="00734568">
        <w:rPr>
          <w:rFonts w:cs="Arial"/>
          <w:i/>
          <w:color w:val="0000FF"/>
          <w:szCs w:val="22"/>
        </w:rPr>
        <w:t xml:space="preserve"> </w:t>
      </w:r>
      <w:r w:rsidR="002B4143">
        <w:rPr>
          <w:i/>
          <w:color w:val="0000FF"/>
          <w:szCs w:val="22"/>
        </w:rPr>
        <w:t>T</w:t>
      </w:r>
      <w:r w:rsidR="00B41CA9" w:rsidRPr="00734568">
        <w:rPr>
          <w:i/>
          <w:color w:val="0000FF"/>
          <w:szCs w:val="22"/>
        </w:rPr>
        <w:t>he</w:t>
      </w:r>
      <w:r w:rsidR="00CC6F53" w:rsidRPr="00734568">
        <w:rPr>
          <w:i/>
          <w:color w:val="0000FF"/>
          <w:szCs w:val="22"/>
        </w:rPr>
        <w:t xml:space="preserve"> purpose of the logical view is to specify the functional requirements of the system visual</w:t>
      </w:r>
      <w:r w:rsidR="003C4C03" w:rsidRPr="00734568">
        <w:rPr>
          <w:i/>
          <w:color w:val="0000FF"/>
          <w:szCs w:val="22"/>
        </w:rPr>
        <w:t>ly.</w:t>
      </w:r>
      <w:r w:rsidR="00B940B9" w:rsidRPr="00BC4598">
        <w:rPr>
          <w:color w:val="0000FF"/>
        </w:rPr>
        <w:t xml:space="preserve"> </w:t>
      </w:r>
      <w:r w:rsidR="00B940B9" w:rsidRPr="00734568">
        <w:rPr>
          <w:i/>
          <w:color w:val="0000FF"/>
          <w:szCs w:val="22"/>
        </w:rPr>
        <w:t>The logical view is your “big picture” and allows you to present the structure of the system through its components and their interactions.</w:t>
      </w:r>
      <w:r w:rsidR="002B4143">
        <w:rPr>
          <w:i/>
          <w:color w:val="0000FF"/>
          <w:szCs w:val="22"/>
        </w:rPr>
        <w:t>&gt;</w:t>
      </w:r>
      <w:r w:rsidR="00B940B9" w:rsidRPr="00734568">
        <w:rPr>
          <w:i/>
          <w:color w:val="0000FF"/>
          <w:szCs w:val="22"/>
        </w:rPr>
        <w:t xml:space="preserve"> </w:t>
      </w:r>
    </w:p>
    <w:p w14:paraId="67E426B4" w14:textId="77777777" w:rsidR="002D6953" w:rsidRPr="00022327" w:rsidRDefault="002D6953" w:rsidP="004B20E0">
      <w:pPr>
        <w:pStyle w:val="Heading2"/>
        <w:tabs>
          <w:tab w:val="left" w:pos="270"/>
        </w:tabs>
      </w:pPr>
      <w:bookmarkStart w:id="14" w:name="_Toc180482599"/>
      <w:bookmarkStart w:id="15" w:name="_Toc197060752"/>
      <w:bookmarkStart w:id="16" w:name="_Toc237402960"/>
      <w:bookmarkStart w:id="17" w:name="_Toc280465718"/>
      <w:bookmarkStart w:id="18" w:name="_Toc367796404"/>
      <w:bookmarkStart w:id="19" w:name="_Toc384030198"/>
      <w:r w:rsidRPr="00022327">
        <w:t>Hardware Architecture</w:t>
      </w:r>
      <w:bookmarkEnd w:id="14"/>
      <w:bookmarkEnd w:id="15"/>
      <w:bookmarkEnd w:id="16"/>
      <w:bookmarkEnd w:id="17"/>
      <w:bookmarkEnd w:id="18"/>
      <w:bookmarkEnd w:id="19"/>
    </w:p>
    <w:p w14:paraId="36ADB9CF" w14:textId="77777777" w:rsidR="002D6953" w:rsidRPr="00BC4598" w:rsidRDefault="002D6953" w:rsidP="004B20E0">
      <w:pPr>
        <w:pStyle w:val="HUDBText"/>
        <w:ind w:hanging="72"/>
      </w:pPr>
      <w:bookmarkStart w:id="20" w:name="_Toc180482600"/>
      <w:bookmarkStart w:id="21" w:name="_Toc197060753"/>
      <w:bookmarkStart w:id="22" w:name="_Toc237402961"/>
      <w:r w:rsidRPr="00BC4598">
        <w:t>&lt;</w:t>
      </w:r>
      <w:r w:rsidR="0019616E" w:rsidRPr="00BC4598">
        <w:t>D</w:t>
      </w:r>
      <w:r w:rsidRPr="00BC4598">
        <w:t>escribe the overall system hardware and organization. Include a list of hardware components with a brief description of each item and diagrams showing the connectivity between the components. If appropriate, use subsections to address each subsystem.&gt;</w:t>
      </w:r>
    </w:p>
    <w:p w14:paraId="41BDFBB0" w14:textId="77777777" w:rsidR="002D6953" w:rsidRPr="00022327" w:rsidRDefault="002D6953" w:rsidP="004B20E0">
      <w:pPr>
        <w:pStyle w:val="Heading2"/>
      </w:pPr>
      <w:bookmarkStart w:id="23" w:name="_Toc280465719"/>
      <w:bookmarkStart w:id="24" w:name="_Toc367796405"/>
      <w:bookmarkStart w:id="25" w:name="_Toc384030199"/>
      <w:r w:rsidRPr="00022327">
        <w:t>Software Architecture</w:t>
      </w:r>
      <w:bookmarkEnd w:id="20"/>
      <w:bookmarkEnd w:id="21"/>
      <w:bookmarkEnd w:id="22"/>
      <w:bookmarkEnd w:id="23"/>
      <w:bookmarkEnd w:id="24"/>
      <w:bookmarkEnd w:id="25"/>
    </w:p>
    <w:p w14:paraId="306D5F56" w14:textId="77777777" w:rsidR="002D6953" w:rsidRDefault="002D6953" w:rsidP="00672B37">
      <w:pPr>
        <w:pStyle w:val="HUDBText"/>
      </w:pPr>
      <w:r>
        <w:t>&lt;</w:t>
      </w:r>
      <w:r w:rsidR="0019616E">
        <w:t>D</w:t>
      </w:r>
      <w:r>
        <w:t xml:space="preserve">escribe the overall system software and organization. Include a list of software modules (this could include functions, subroutines, or classes), </w:t>
      </w:r>
      <w:r w:rsidR="00CE2A85">
        <w:t xml:space="preserve">database platform, </w:t>
      </w:r>
      <w:r>
        <w:t>computer languages, and programming computer-aided software engineering tools</w:t>
      </w:r>
      <w:r w:rsidR="00CE2A85">
        <w:t>, commercial off-shelf (COTS) software, open source frameworks</w:t>
      </w:r>
      <w:r>
        <w:t xml:space="preserve"> (with a brief descriptio</w:t>
      </w:r>
      <w:r w:rsidR="00CE2A85">
        <w:t>n of the function of each item and identifying information such as manufacturer, version number, number and types of licenses needed as appropriate</w:t>
      </w:r>
      <w:r w:rsidR="002B4143">
        <w:t>)</w:t>
      </w:r>
      <w:r w:rsidR="00CE2A85">
        <w:t>.</w:t>
      </w:r>
      <w:r>
        <w:t xml:space="preserve"> </w:t>
      </w:r>
    </w:p>
    <w:p w14:paraId="6EEF3C42" w14:textId="77777777" w:rsidR="002D6953" w:rsidRDefault="002D6953" w:rsidP="00672B37">
      <w:pPr>
        <w:pStyle w:val="HUDBText"/>
        <w:rPr>
          <w:rFonts w:ascii="Arial" w:hAnsi="Arial" w:cs="Arial"/>
        </w:rPr>
      </w:pPr>
      <w:r>
        <w:rPr>
          <w:b/>
          <w:bCs/>
        </w:rPr>
        <w:t xml:space="preserve">Note: </w:t>
      </w:r>
      <w:r>
        <w:t xml:space="preserve">The diagrams </w:t>
      </w:r>
      <w:r w:rsidR="00CE2A85">
        <w:t>must</w:t>
      </w:r>
      <w:r>
        <w:t xml:space="preserve"> map to the Requirement</w:t>
      </w:r>
      <w:r w:rsidR="00852261">
        <w:t>s</w:t>
      </w:r>
      <w:r>
        <w:t xml:space="preserve"> Definition </w:t>
      </w:r>
      <w:r w:rsidR="0019616E">
        <w:t>document</w:t>
      </w:r>
      <w:r w:rsidR="0097248D">
        <w:t>,</w:t>
      </w:r>
      <w:r w:rsidR="0019616E">
        <w:t xml:space="preserve"> </w:t>
      </w:r>
      <w:r>
        <w:t>data flow diagrams, providing the physical pr</w:t>
      </w:r>
      <w:r w:rsidR="000939CB">
        <w:t>ocess and data flow</w:t>
      </w:r>
      <w:r w:rsidR="00CE2A85">
        <w:t xml:space="preserve"> (describing how each input is processed/transformed into the resulting output)</w:t>
      </w:r>
      <w:r>
        <w:t>.</w:t>
      </w:r>
      <w:r w:rsidRPr="00D34EC0">
        <w:t xml:space="preserve"> In</w:t>
      </w:r>
      <w:r>
        <w:t>s</w:t>
      </w:r>
      <w:r w:rsidRPr="00D34EC0">
        <w:t>ert any software archite</w:t>
      </w:r>
      <w:r w:rsidR="000939CB">
        <w:t>cture documents</w:t>
      </w:r>
      <w:r w:rsidR="00E25D84">
        <w:t xml:space="preserve"> or </w:t>
      </w:r>
      <w:r w:rsidR="00E25D84" w:rsidRPr="00E25D84">
        <w:t>provide a reference to where they are stored</w:t>
      </w:r>
      <w:r w:rsidR="000939CB">
        <w:t>.</w:t>
      </w:r>
      <w:r>
        <w:rPr>
          <w:rFonts w:ascii="Arial" w:hAnsi="Arial" w:cs="Arial"/>
        </w:rPr>
        <w:t>&gt;</w:t>
      </w:r>
    </w:p>
    <w:p w14:paraId="6AE79DE5" w14:textId="77777777" w:rsidR="002D6953" w:rsidRPr="00022327" w:rsidRDefault="002D6953" w:rsidP="004B20E0">
      <w:pPr>
        <w:pStyle w:val="Heading2"/>
      </w:pPr>
      <w:bookmarkStart w:id="26" w:name="_Toc180482601"/>
      <w:bookmarkStart w:id="27" w:name="_Toc197060754"/>
      <w:bookmarkStart w:id="28" w:name="_Toc237402962"/>
      <w:bookmarkStart w:id="29" w:name="_Toc280465720"/>
      <w:bookmarkStart w:id="30" w:name="_Toc367796406"/>
      <w:bookmarkStart w:id="31" w:name="_Toc384030200"/>
      <w:r w:rsidRPr="00022327">
        <w:t>Security Architecture</w:t>
      </w:r>
      <w:bookmarkEnd w:id="26"/>
      <w:bookmarkEnd w:id="27"/>
      <w:bookmarkEnd w:id="28"/>
      <w:bookmarkEnd w:id="29"/>
      <w:bookmarkEnd w:id="30"/>
      <w:bookmarkEnd w:id="31"/>
    </w:p>
    <w:p w14:paraId="52A14603" w14:textId="77777777" w:rsidR="002D6953" w:rsidRPr="00BC4598" w:rsidRDefault="002D6953" w:rsidP="004B20E0">
      <w:pPr>
        <w:pStyle w:val="HUDBText"/>
        <w:ind w:hanging="72"/>
        <w:rPr>
          <w:rFonts w:ascii="Arial" w:hAnsi="Arial" w:cs="Arial"/>
        </w:rPr>
      </w:pPr>
      <w:r w:rsidRPr="00BC4598">
        <w:t>&lt;Insert any related security documents, including</w:t>
      </w:r>
      <w:r w:rsidR="000E2552" w:rsidRPr="00BC4598">
        <w:t xml:space="preserve"> </w:t>
      </w:r>
      <w:r w:rsidR="003430A5" w:rsidRPr="00BC4598">
        <w:t xml:space="preserve">PPM </w:t>
      </w:r>
      <w:r w:rsidR="002B4143">
        <w:t xml:space="preserve">System </w:t>
      </w:r>
      <w:r w:rsidR="003430A5" w:rsidRPr="00BC4598">
        <w:t>Security Plan,</w:t>
      </w:r>
      <w:r w:rsidRPr="00BC4598">
        <w:t xml:space="preserve"> integrity controls, or provide a reference to where they are stored.</w:t>
      </w:r>
      <w:r w:rsidRPr="00BC4598">
        <w:rPr>
          <w:rFonts w:ascii="Arial" w:hAnsi="Arial" w:cs="Arial"/>
        </w:rPr>
        <w:t>&gt;</w:t>
      </w:r>
    </w:p>
    <w:p w14:paraId="1007C99E" w14:textId="77777777" w:rsidR="002D6953" w:rsidRPr="00022327" w:rsidRDefault="002D6953" w:rsidP="004B20E0">
      <w:pPr>
        <w:pStyle w:val="Heading2"/>
      </w:pPr>
      <w:bookmarkStart w:id="32" w:name="_Toc180482602"/>
      <w:bookmarkStart w:id="33" w:name="_Toc197060755"/>
      <w:bookmarkStart w:id="34" w:name="_Toc237402963"/>
      <w:bookmarkStart w:id="35" w:name="_Toc280465721"/>
      <w:bookmarkStart w:id="36" w:name="_Toc367796407"/>
      <w:bookmarkStart w:id="37" w:name="_Toc384030201"/>
      <w:r w:rsidRPr="00022327">
        <w:t>Communication Architecture</w:t>
      </w:r>
      <w:bookmarkEnd w:id="32"/>
      <w:bookmarkEnd w:id="33"/>
      <w:bookmarkEnd w:id="34"/>
      <w:bookmarkEnd w:id="35"/>
      <w:bookmarkEnd w:id="36"/>
      <w:bookmarkEnd w:id="37"/>
    </w:p>
    <w:p w14:paraId="15CE74CA" w14:textId="77777777" w:rsidR="002D6953" w:rsidRDefault="002D6953" w:rsidP="004B20E0">
      <w:pPr>
        <w:pStyle w:val="HUDBText"/>
        <w:ind w:hanging="72"/>
        <w:rPr>
          <w:rFonts w:ascii="Arial" w:hAnsi="Arial" w:cs="Arial"/>
        </w:rPr>
      </w:pPr>
      <w:r>
        <w:t>&lt;</w:t>
      </w:r>
      <w:r w:rsidR="0019616E">
        <w:t>D</w:t>
      </w:r>
      <w:r>
        <w:t>escribe the overall communications within the system</w:t>
      </w:r>
      <w:r w:rsidR="00732037">
        <w:t xml:space="preserve"> (</w:t>
      </w:r>
      <w:r w:rsidR="008815E6">
        <w:t xml:space="preserve">e.g. </w:t>
      </w:r>
      <w:r>
        <w:t>LANs, buses</w:t>
      </w:r>
      <w:r w:rsidR="00732037">
        <w:t>)</w:t>
      </w:r>
      <w:r>
        <w:t xml:space="preserve">. Include the communications architecture(s) being </w:t>
      </w:r>
      <w:r w:rsidR="00D909A9">
        <w:t>implemented and how the system components are linked (</w:t>
      </w:r>
      <w:r w:rsidR="008815E6">
        <w:t>e.g.</w:t>
      </w:r>
      <w:r>
        <w:t xml:space="preserve"> X.25</w:t>
      </w:r>
      <w:r>
        <w:rPr>
          <w:iCs/>
        </w:rPr>
        <w:t xml:space="preserve">, </w:t>
      </w:r>
      <w:r>
        <w:t>Token Ring</w:t>
      </w:r>
      <w:r w:rsidR="00732037">
        <w:t>)</w:t>
      </w:r>
      <w:r>
        <w:t>. Provide a diagram depicting the</w:t>
      </w:r>
      <w:r w:rsidR="00D909A9">
        <w:t xml:space="preserve"> communication flow between the system and subsystem components</w:t>
      </w:r>
      <w:r>
        <w:t xml:space="preserve">. If appropriate, use subsections to address </w:t>
      </w:r>
      <w:proofErr w:type="gramStart"/>
      <w:r>
        <w:t>each architecture</w:t>
      </w:r>
      <w:proofErr w:type="gramEnd"/>
      <w:r>
        <w:t xml:space="preserve"> being employed.  </w:t>
      </w:r>
      <w:r w:rsidRPr="00D34EC0">
        <w:t>Insert any related communication architecture documents or provide a reference to where they are stored.</w:t>
      </w:r>
      <w:r>
        <w:rPr>
          <w:rFonts w:ascii="Arial" w:hAnsi="Arial" w:cs="Arial"/>
        </w:rPr>
        <w:t>&gt;</w:t>
      </w:r>
    </w:p>
    <w:p w14:paraId="2C631A50" w14:textId="77777777" w:rsidR="002D6953" w:rsidRPr="00022327" w:rsidRDefault="002D6953" w:rsidP="004B20E0">
      <w:pPr>
        <w:pStyle w:val="Heading2"/>
      </w:pPr>
      <w:bookmarkStart w:id="38" w:name="_Toc180482603"/>
      <w:bookmarkStart w:id="39" w:name="_Toc197060756"/>
      <w:bookmarkStart w:id="40" w:name="_Toc237402964"/>
      <w:bookmarkStart w:id="41" w:name="_Toc280465722"/>
      <w:bookmarkStart w:id="42" w:name="_Toc367796408"/>
      <w:bookmarkStart w:id="43" w:name="_Toc384030202"/>
      <w:r w:rsidRPr="00022327">
        <w:t>Performance</w:t>
      </w:r>
      <w:bookmarkEnd w:id="38"/>
      <w:bookmarkEnd w:id="39"/>
      <w:bookmarkEnd w:id="40"/>
      <w:bookmarkEnd w:id="41"/>
      <w:bookmarkEnd w:id="42"/>
      <w:bookmarkEnd w:id="43"/>
    </w:p>
    <w:p w14:paraId="70F539FD" w14:textId="77777777" w:rsidR="002D6953" w:rsidRDefault="002D6953" w:rsidP="008815E6">
      <w:pPr>
        <w:pStyle w:val="HUDBText"/>
        <w:rPr>
          <w:rFonts w:ascii="Arial" w:hAnsi="Arial" w:cs="Arial"/>
        </w:rPr>
      </w:pPr>
      <w:r>
        <w:t>&lt;</w:t>
      </w:r>
      <w:r w:rsidRPr="00D34EC0">
        <w:t xml:space="preserve">Insert any performance documents or </w:t>
      </w:r>
      <w:r w:rsidR="006E0DA8" w:rsidRPr="00527E3B">
        <w:t>provide a reference to where they are stored</w:t>
      </w:r>
      <w:r w:rsidRPr="00D34EC0">
        <w:t>.</w:t>
      </w:r>
      <w:r>
        <w:rPr>
          <w:rFonts w:ascii="Arial" w:hAnsi="Arial" w:cs="Arial"/>
        </w:rPr>
        <w:t>&gt;</w:t>
      </w:r>
    </w:p>
    <w:p w14:paraId="0ABE9154" w14:textId="77777777" w:rsidR="00672B37" w:rsidRDefault="00672B37" w:rsidP="00B41CA9">
      <w:pPr>
        <w:overflowPunct/>
        <w:autoSpaceDE/>
        <w:autoSpaceDN/>
        <w:adjustRightInd/>
        <w:spacing w:after="0"/>
        <w:textAlignment w:val="auto"/>
        <w:rPr>
          <w:rFonts w:ascii="Arial" w:hAnsi="Arial" w:cs="Arial"/>
        </w:rPr>
      </w:pPr>
      <w:r>
        <w:rPr>
          <w:rFonts w:ascii="Arial" w:hAnsi="Arial" w:cs="Arial"/>
        </w:rPr>
        <w:br w:type="page"/>
      </w:r>
    </w:p>
    <w:p w14:paraId="4BDA0514" w14:textId="77777777" w:rsidR="002D6953" w:rsidRPr="00892E97" w:rsidRDefault="002D6953" w:rsidP="002D6953">
      <w:pPr>
        <w:pStyle w:val="Heading1"/>
      </w:pPr>
      <w:bookmarkStart w:id="44" w:name="_Toc367796409"/>
      <w:bookmarkStart w:id="45" w:name="_Toc384030203"/>
      <w:r>
        <w:t>Detailed Design</w:t>
      </w:r>
      <w:bookmarkEnd w:id="44"/>
      <w:bookmarkEnd w:id="45"/>
      <w:r w:rsidRPr="00892E97">
        <w:t xml:space="preserve"> </w:t>
      </w:r>
    </w:p>
    <w:p w14:paraId="0601A7A3" w14:textId="77777777" w:rsidR="002D6953" w:rsidRPr="0056418E" w:rsidRDefault="002D6953" w:rsidP="008815E6">
      <w:pPr>
        <w:pStyle w:val="HUDBText"/>
      </w:pPr>
      <w:r w:rsidRPr="0056418E">
        <w:t>&lt;</w:t>
      </w:r>
      <w:r w:rsidR="0019616E">
        <w:t xml:space="preserve">In the sub-sections below, </w:t>
      </w:r>
      <w:r w:rsidRPr="0056418E">
        <w:t xml:space="preserve">provide the information needed for </w:t>
      </w:r>
      <w:r w:rsidR="0019616E">
        <w:t>the</w:t>
      </w:r>
      <w:r w:rsidRPr="0056418E">
        <w:t xml:space="preserve"> development team to actually build and integrate the hardware components, code and integrate the software modules, and interconnect the hardware and software segments into a functional product. Additionally</w:t>
      </w:r>
      <w:r w:rsidR="0019616E">
        <w:t xml:space="preserve"> and if applicable</w:t>
      </w:r>
      <w:r w:rsidRPr="0056418E">
        <w:t xml:space="preserve">, address the detailed procedures for combining separate </w:t>
      </w:r>
      <w:r w:rsidR="0019616E">
        <w:t>commercial-off-the-shelf (</w:t>
      </w:r>
      <w:r w:rsidRPr="0056418E">
        <w:t>COTS</w:t>
      </w:r>
      <w:r w:rsidR="0019616E">
        <w:t>)</w:t>
      </w:r>
      <w:r w:rsidRPr="0056418E">
        <w:t xml:space="preserve"> packages into a single system. </w:t>
      </w:r>
      <w:r w:rsidR="0019616E">
        <w:t>Map e</w:t>
      </w:r>
      <w:r w:rsidRPr="0056418E">
        <w:t xml:space="preserve">very detailed requirement to the </w:t>
      </w:r>
      <w:r w:rsidR="0019616E" w:rsidRPr="0056418E">
        <w:t>Requirement</w:t>
      </w:r>
      <w:r w:rsidR="00852261">
        <w:t>s</w:t>
      </w:r>
      <w:r w:rsidR="0019616E" w:rsidRPr="0056418E">
        <w:t xml:space="preserve"> Definition </w:t>
      </w:r>
      <w:r w:rsidR="0019616E">
        <w:t>d</w:t>
      </w:r>
      <w:r w:rsidR="0019616E" w:rsidRPr="0056418E">
        <w:t>ocument</w:t>
      </w:r>
      <w:r w:rsidR="0019616E">
        <w:t xml:space="preserve"> and</w:t>
      </w:r>
      <w:r w:rsidRPr="0056418E">
        <w:t xml:space="preserve"> include the </w:t>
      </w:r>
      <w:r w:rsidR="0019616E">
        <w:t>Requirements Traceability Matrix (</w:t>
      </w:r>
      <w:r w:rsidRPr="0056418E">
        <w:t>RTM</w:t>
      </w:r>
      <w:r w:rsidR="0019616E">
        <w:t>)</w:t>
      </w:r>
      <w:r w:rsidRPr="0056418E">
        <w:t xml:space="preserve"> as an appendix to this design document.&gt;</w:t>
      </w:r>
    </w:p>
    <w:p w14:paraId="0888C3C0" w14:textId="77777777" w:rsidR="002D6953" w:rsidRPr="00022327" w:rsidRDefault="002D6953" w:rsidP="004B20E0">
      <w:pPr>
        <w:pStyle w:val="Heading2"/>
        <w:tabs>
          <w:tab w:val="left" w:pos="360"/>
        </w:tabs>
      </w:pPr>
      <w:bookmarkStart w:id="46" w:name="_Toc280465724"/>
      <w:bookmarkStart w:id="47" w:name="_Toc367796410"/>
      <w:bookmarkStart w:id="48" w:name="_Toc384030204"/>
      <w:r w:rsidRPr="00022327">
        <w:t>Hardware Detailed Design</w:t>
      </w:r>
      <w:bookmarkEnd w:id="46"/>
      <w:bookmarkEnd w:id="47"/>
      <w:bookmarkEnd w:id="48"/>
      <w:r w:rsidRPr="00022327">
        <w:t xml:space="preserve"> </w:t>
      </w:r>
    </w:p>
    <w:p w14:paraId="01CA64AF" w14:textId="77777777" w:rsidR="002D6953" w:rsidRDefault="002D6953" w:rsidP="008815E6">
      <w:pPr>
        <w:pStyle w:val="HUDBText"/>
      </w:pPr>
      <w:r>
        <w:t xml:space="preserve">&lt;A hardware component is the lowest level of design granularity in the system. Depending on the design requirements, there may be one or more components per system. </w:t>
      </w:r>
      <w:r w:rsidR="0019616E">
        <w:t>P</w:t>
      </w:r>
      <w:r>
        <w:t xml:space="preserve">rovide enough detailed information about individual component requirements to correctly build and/or procure all the hardware for the system (or integrate COTS items). </w:t>
      </w:r>
    </w:p>
    <w:p w14:paraId="4C854F70" w14:textId="77777777" w:rsidR="002D6953" w:rsidRDefault="002D6953" w:rsidP="008815E6">
      <w:pPr>
        <w:pStyle w:val="HUDBText"/>
      </w:pPr>
      <w:r>
        <w:t xml:space="preserve">If there are many components or if the component documentation is extensive, place it in an appendix or reference a separate document. Add additional diagrams and information, if necessary, to describe each component and its functions, adequately. </w:t>
      </w:r>
      <w:r w:rsidR="0019616E">
        <w:t>Follow i</w:t>
      </w:r>
      <w:r w:rsidR="00852261">
        <w:t xml:space="preserve">ndustry </w:t>
      </w:r>
      <w:r>
        <w:t xml:space="preserve">standard component specification practices. For COTS procurements, if a specific vendor has been identified, include appropriate item names. Include the following information in the detailed component designs (as applicable): </w:t>
      </w:r>
    </w:p>
    <w:p w14:paraId="31454891" w14:textId="77777777" w:rsidR="002D6953" w:rsidRPr="008815E6" w:rsidRDefault="002D6953" w:rsidP="008815E6">
      <w:pPr>
        <w:pStyle w:val="HUDBulletLevel1"/>
        <w:contextualSpacing/>
        <w:rPr>
          <w:i/>
          <w:color w:val="3333FF"/>
        </w:rPr>
      </w:pPr>
      <w:r w:rsidRPr="008815E6">
        <w:rPr>
          <w:i/>
          <w:color w:val="3333FF"/>
        </w:rPr>
        <w:t xml:space="preserve">Power input requirements for each component </w:t>
      </w:r>
    </w:p>
    <w:p w14:paraId="49FDBB17" w14:textId="77777777" w:rsidR="002D6953" w:rsidRPr="008815E6" w:rsidRDefault="002D6953" w:rsidP="008815E6">
      <w:pPr>
        <w:pStyle w:val="HUDBulletLevel1"/>
        <w:contextualSpacing/>
        <w:rPr>
          <w:i/>
          <w:color w:val="3333FF"/>
        </w:rPr>
      </w:pPr>
      <w:r w:rsidRPr="008815E6">
        <w:rPr>
          <w:i/>
          <w:color w:val="3333FF"/>
        </w:rPr>
        <w:t xml:space="preserve">Signal impedances and logic states </w:t>
      </w:r>
    </w:p>
    <w:p w14:paraId="25FF4816" w14:textId="77777777" w:rsidR="002D6953" w:rsidRPr="008815E6" w:rsidRDefault="002D6953" w:rsidP="008815E6">
      <w:pPr>
        <w:pStyle w:val="HUDBulletLevel1"/>
        <w:contextualSpacing/>
        <w:rPr>
          <w:i/>
          <w:color w:val="3333FF"/>
        </w:rPr>
      </w:pPr>
      <w:r w:rsidRPr="008815E6">
        <w:rPr>
          <w:i/>
          <w:color w:val="3333FF"/>
        </w:rPr>
        <w:t xml:space="preserve">Connector specifications (serial/parallel, 11-pin, male/female, etc.) </w:t>
      </w:r>
    </w:p>
    <w:p w14:paraId="4D7D2897" w14:textId="77777777" w:rsidR="002D6953" w:rsidRPr="008815E6" w:rsidRDefault="002D6953" w:rsidP="008815E6">
      <w:pPr>
        <w:pStyle w:val="HUDBulletLevel1"/>
        <w:contextualSpacing/>
        <w:rPr>
          <w:i/>
          <w:color w:val="3333FF"/>
        </w:rPr>
      </w:pPr>
      <w:r w:rsidRPr="008815E6">
        <w:rPr>
          <w:i/>
          <w:color w:val="3333FF"/>
        </w:rPr>
        <w:t xml:space="preserve">Memory and/or storage space requirements </w:t>
      </w:r>
    </w:p>
    <w:p w14:paraId="558B1653" w14:textId="77777777" w:rsidR="002D6953" w:rsidRPr="008815E6" w:rsidRDefault="002D6953" w:rsidP="008815E6">
      <w:pPr>
        <w:pStyle w:val="HUDBulletLevel1"/>
        <w:contextualSpacing/>
        <w:rPr>
          <w:i/>
          <w:color w:val="3333FF"/>
        </w:rPr>
      </w:pPr>
      <w:r w:rsidRPr="008815E6">
        <w:rPr>
          <w:i/>
          <w:color w:val="3333FF"/>
        </w:rPr>
        <w:t xml:space="preserve">Processor requirements (speed and functionality) </w:t>
      </w:r>
    </w:p>
    <w:p w14:paraId="53E45674" w14:textId="77777777" w:rsidR="002D6953" w:rsidRPr="008815E6" w:rsidRDefault="002D6953" w:rsidP="008815E6">
      <w:pPr>
        <w:pStyle w:val="HUDBulletLevel1"/>
        <w:contextualSpacing/>
        <w:rPr>
          <w:i/>
          <w:color w:val="3333FF"/>
        </w:rPr>
      </w:pPr>
      <w:r w:rsidRPr="008815E6">
        <w:rPr>
          <w:i/>
          <w:color w:val="3333FF"/>
        </w:rPr>
        <w:t xml:space="preserve">Graphical representation depicting the number of hardware items (for example, monitors, printers, servers, I/O devices), and the relative positioning of the components to each other </w:t>
      </w:r>
    </w:p>
    <w:p w14:paraId="79D573FB" w14:textId="77777777" w:rsidR="002D6953" w:rsidRPr="008815E6" w:rsidRDefault="002D6953" w:rsidP="008815E6">
      <w:pPr>
        <w:pStyle w:val="HUDBulletLevel1"/>
        <w:contextualSpacing/>
        <w:rPr>
          <w:i/>
          <w:color w:val="3333FF"/>
        </w:rPr>
      </w:pPr>
      <w:r w:rsidRPr="008815E6">
        <w:rPr>
          <w:i/>
          <w:color w:val="3333FF"/>
        </w:rPr>
        <w:t xml:space="preserve">Cable type(s) and length(s) </w:t>
      </w:r>
    </w:p>
    <w:p w14:paraId="0CCF6E34" w14:textId="77777777" w:rsidR="002D6953" w:rsidRPr="008815E6" w:rsidRDefault="002D6953" w:rsidP="008815E6">
      <w:pPr>
        <w:pStyle w:val="HUDBulletLevel1"/>
        <w:contextualSpacing/>
        <w:rPr>
          <w:i/>
          <w:color w:val="3333FF"/>
        </w:rPr>
      </w:pPr>
      <w:r w:rsidRPr="008815E6">
        <w:rPr>
          <w:i/>
          <w:color w:val="3333FF"/>
        </w:rPr>
        <w:t xml:space="preserve">User interfaces (buttons, toggle switches, etc.) </w:t>
      </w:r>
    </w:p>
    <w:p w14:paraId="0CC38AD9" w14:textId="77777777" w:rsidR="002D6953" w:rsidRPr="008815E6" w:rsidRDefault="002D6953" w:rsidP="008815E6">
      <w:pPr>
        <w:pStyle w:val="HUDBulletLevel1"/>
        <w:contextualSpacing/>
        <w:rPr>
          <w:i/>
          <w:color w:val="3333FF"/>
        </w:rPr>
      </w:pPr>
      <w:r w:rsidRPr="008815E6">
        <w:rPr>
          <w:i/>
          <w:color w:val="3333FF"/>
        </w:rPr>
        <w:t xml:space="preserve">Hard drive/floppy drive/CD-ROM requirements </w:t>
      </w:r>
    </w:p>
    <w:p w14:paraId="44B26506" w14:textId="77777777" w:rsidR="0079271F" w:rsidRDefault="002D6953" w:rsidP="00EA04F7">
      <w:pPr>
        <w:pStyle w:val="HUDBulletLevel1"/>
        <w:contextualSpacing/>
      </w:pPr>
      <w:r w:rsidRPr="008815E6">
        <w:rPr>
          <w:i/>
          <w:color w:val="3333FF"/>
        </w:rPr>
        <w:t xml:space="preserve">Monitor resolution&gt; </w:t>
      </w:r>
    </w:p>
    <w:p w14:paraId="0ADA67E2" w14:textId="77777777" w:rsidR="002D6953" w:rsidRPr="00022327" w:rsidRDefault="002D6953" w:rsidP="004B20E0">
      <w:pPr>
        <w:pStyle w:val="Heading2"/>
      </w:pPr>
      <w:bookmarkStart w:id="49" w:name="_Toc280465725"/>
      <w:bookmarkStart w:id="50" w:name="_Toc367796411"/>
      <w:bookmarkStart w:id="51" w:name="_Toc384030205"/>
      <w:r w:rsidRPr="00022327">
        <w:t>Software Detailed Design</w:t>
      </w:r>
      <w:bookmarkEnd w:id="49"/>
      <w:bookmarkEnd w:id="50"/>
      <w:bookmarkEnd w:id="51"/>
      <w:r w:rsidRPr="00022327">
        <w:t xml:space="preserve"> </w:t>
      </w:r>
    </w:p>
    <w:p w14:paraId="77CFEE43" w14:textId="77777777" w:rsidR="002D6953" w:rsidRDefault="002D6953" w:rsidP="008815E6">
      <w:pPr>
        <w:pStyle w:val="HUDBText"/>
      </w:pPr>
      <w:r>
        <w:t xml:space="preserve">&lt;A software module is the lowest level of design granularity in the system. Depending on the software development approach, there may be one or more modules per system. </w:t>
      </w:r>
      <w:r w:rsidR="00381473">
        <w:t>P</w:t>
      </w:r>
      <w:r>
        <w:t xml:space="preserve">rovide enough detailed information about logic and data necessary to completely write source code for all modules in the system (and/or integrate COTS software programs). </w:t>
      </w:r>
    </w:p>
    <w:p w14:paraId="7EF48423" w14:textId="77777777" w:rsidR="002D6953" w:rsidRDefault="002D6953" w:rsidP="008815E6">
      <w:pPr>
        <w:pStyle w:val="HUDBText"/>
      </w:pPr>
      <w:r>
        <w:t xml:space="preserve">If there are many modules or if the module documentation is extensive, place it in an appendix or reference a separate document. Add additional diagrams and information, if necessary, to describe each module, its functionality, and its hierarchy. </w:t>
      </w:r>
      <w:r w:rsidR="00381473">
        <w:t>Follow i</w:t>
      </w:r>
      <w:r w:rsidR="00852261">
        <w:t xml:space="preserve">ndustry </w:t>
      </w:r>
      <w:r>
        <w:t xml:space="preserve">standard module specification practices. Include the following information in the detailed module designs: </w:t>
      </w:r>
    </w:p>
    <w:p w14:paraId="057E200A" w14:textId="77777777" w:rsidR="002D6953" w:rsidRPr="008815E6" w:rsidRDefault="002D6953" w:rsidP="008815E6">
      <w:pPr>
        <w:pStyle w:val="HUDBulletLevel1"/>
        <w:rPr>
          <w:i/>
          <w:color w:val="3333FF"/>
        </w:rPr>
      </w:pPr>
      <w:r w:rsidRPr="008815E6">
        <w:rPr>
          <w:i/>
          <w:color w:val="3333FF"/>
        </w:rPr>
        <w:t>A narrative description of each module, its function(s), the conditions under which it is used (called or scheduled for execution), its overall processing, logic, interfaces to other modules, interfaces to external system</w:t>
      </w:r>
      <w:r w:rsidR="008815E6">
        <w:rPr>
          <w:i/>
          <w:color w:val="3333FF"/>
        </w:rPr>
        <w:t>s, security requirements, etc. E</w:t>
      </w:r>
      <w:r w:rsidRPr="008815E6">
        <w:rPr>
          <w:i/>
          <w:color w:val="3333FF"/>
        </w:rPr>
        <w:t xml:space="preserve">xplain any algorithms used by the module in detail </w:t>
      </w:r>
    </w:p>
    <w:p w14:paraId="529FD3B5" w14:textId="77777777" w:rsidR="002D6953" w:rsidRPr="008815E6" w:rsidRDefault="002D6953" w:rsidP="008815E6">
      <w:pPr>
        <w:pStyle w:val="HUDBulletLevel1"/>
        <w:rPr>
          <w:i/>
          <w:color w:val="3333FF"/>
        </w:rPr>
      </w:pPr>
      <w:r w:rsidRPr="008815E6">
        <w:rPr>
          <w:i/>
          <w:color w:val="3333FF"/>
        </w:rPr>
        <w:t>For COTS packages, specify any call routines or bridging programs to integrate the package with the system and/or other COTS packages (</w:t>
      </w:r>
      <w:r w:rsidR="008815E6">
        <w:rPr>
          <w:i/>
          <w:color w:val="3333FF"/>
        </w:rPr>
        <w:t>e.g.</w:t>
      </w:r>
      <w:r w:rsidRPr="008815E6">
        <w:rPr>
          <w:i/>
          <w:color w:val="3333FF"/>
        </w:rPr>
        <w:t xml:space="preserve"> </w:t>
      </w:r>
      <w:r w:rsidR="00732037">
        <w:rPr>
          <w:i/>
          <w:color w:val="3333FF"/>
        </w:rPr>
        <w:t>d</w:t>
      </w:r>
      <w:r w:rsidRPr="008815E6">
        <w:rPr>
          <w:i/>
          <w:color w:val="3333FF"/>
        </w:rPr>
        <w:t xml:space="preserve">ynamic </w:t>
      </w:r>
      <w:r w:rsidR="00732037">
        <w:rPr>
          <w:i/>
          <w:color w:val="3333FF"/>
        </w:rPr>
        <w:t>l</w:t>
      </w:r>
      <w:r w:rsidRPr="008815E6">
        <w:rPr>
          <w:i/>
          <w:color w:val="3333FF"/>
        </w:rPr>
        <w:t xml:space="preserve">ink </w:t>
      </w:r>
      <w:r w:rsidR="00732037">
        <w:rPr>
          <w:i/>
          <w:color w:val="3333FF"/>
        </w:rPr>
        <w:t>l</w:t>
      </w:r>
      <w:r w:rsidRPr="008815E6">
        <w:rPr>
          <w:i/>
          <w:color w:val="3333FF"/>
        </w:rPr>
        <w:t xml:space="preserve">ibraries) </w:t>
      </w:r>
    </w:p>
    <w:p w14:paraId="5889A9CF" w14:textId="3E3C15F3" w:rsidR="002D6953" w:rsidRPr="008815E6" w:rsidRDefault="002D6953" w:rsidP="008815E6">
      <w:pPr>
        <w:pStyle w:val="HUDBulletLevel1"/>
        <w:rPr>
          <w:i/>
          <w:color w:val="3333FF"/>
        </w:rPr>
      </w:pPr>
      <w:r w:rsidRPr="008815E6">
        <w:rPr>
          <w:i/>
          <w:color w:val="3333FF"/>
        </w:rPr>
        <w:t>Data elements, record structures, and file structures associated with module input and output</w:t>
      </w:r>
      <w:r w:rsidR="00D909A9">
        <w:rPr>
          <w:i/>
          <w:color w:val="3333FF"/>
        </w:rPr>
        <w:t xml:space="preserve"> and a CRUD matrix of modules to data </w:t>
      </w:r>
      <w:r w:rsidR="00A252BE">
        <w:rPr>
          <w:i/>
          <w:color w:val="3333FF"/>
        </w:rPr>
        <w:t>entities</w:t>
      </w:r>
      <w:r w:rsidR="009A6089">
        <w:rPr>
          <w:i/>
          <w:color w:val="3333FF"/>
        </w:rPr>
        <w:t xml:space="preserve">. Create, Read, </w:t>
      </w:r>
      <w:r w:rsidR="00721708">
        <w:rPr>
          <w:i/>
          <w:color w:val="3333FF"/>
        </w:rPr>
        <w:t>U</w:t>
      </w:r>
      <w:r w:rsidR="009A6089">
        <w:rPr>
          <w:i/>
          <w:color w:val="3333FF"/>
        </w:rPr>
        <w:t>pdate and Delete (CRUD) Matrix Business Process t</w:t>
      </w:r>
      <w:r w:rsidR="005A5EEC">
        <w:rPr>
          <w:i/>
          <w:color w:val="3333FF"/>
        </w:rPr>
        <w:t>o Data Entities: See Appendix C</w:t>
      </w:r>
    </w:p>
    <w:p w14:paraId="344448FC" w14:textId="77777777" w:rsidR="002D6953" w:rsidRPr="008815E6" w:rsidRDefault="002D6953" w:rsidP="008815E6">
      <w:pPr>
        <w:pStyle w:val="HUDBulletLevel1"/>
        <w:rPr>
          <w:i/>
          <w:color w:val="3333FF"/>
        </w:rPr>
      </w:pPr>
      <w:r w:rsidRPr="008815E6">
        <w:rPr>
          <w:i/>
          <w:color w:val="3333FF"/>
        </w:rPr>
        <w:t xml:space="preserve">Graphical representation of the module processing, logic, flow of control, and algorithms, using an </w:t>
      </w:r>
      <w:r w:rsidR="00522D6C">
        <w:rPr>
          <w:i/>
          <w:color w:val="3333FF"/>
        </w:rPr>
        <w:t xml:space="preserve">industry standard notation and  </w:t>
      </w:r>
      <w:r w:rsidRPr="008815E6">
        <w:rPr>
          <w:i/>
          <w:color w:val="3333FF"/>
        </w:rPr>
        <w:t>diagramming approach (</w:t>
      </w:r>
      <w:r w:rsidR="008A23BE">
        <w:rPr>
          <w:i/>
          <w:color w:val="3333FF"/>
        </w:rPr>
        <w:t>e.g.</w:t>
      </w:r>
      <w:r w:rsidRPr="008815E6">
        <w:rPr>
          <w:i/>
          <w:color w:val="3333FF"/>
        </w:rPr>
        <w:t xml:space="preserve"> structure </w:t>
      </w:r>
      <w:r w:rsidR="008A23BE" w:rsidRPr="008815E6">
        <w:rPr>
          <w:i/>
          <w:color w:val="3333FF"/>
        </w:rPr>
        <w:t>charts</w:t>
      </w:r>
      <w:r w:rsidRPr="008815E6">
        <w:rPr>
          <w:i/>
          <w:color w:val="3333FF"/>
        </w:rPr>
        <w:t xml:space="preserve"> action diagrams, flowcharts) </w:t>
      </w:r>
    </w:p>
    <w:p w14:paraId="3AB0BCC5" w14:textId="77777777" w:rsidR="002D6953" w:rsidRPr="008815E6" w:rsidRDefault="002D6953" w:rsidP="008815E6">
      <w:pPr>
        <w:pStyle w:val="HUDBulletLevel1"/>
        <w:rPr>
          <w:i/>
          <w:color w:val="3333FF"/>
        </w:rPr>
      </w:pPr>
      <w:r w:rsidRPr="008815E6">
        <w:rPr>
          <w:i/>
          <w:color w:val="3333FF"/>
        </w:rPr>
        <w:t xml:space="preserve">Data entry and data output graphics; define or reference associated data elements; if the project is large and complex or if the detailed module designs will be incorporated into a separate document, then it may be appropriate to repeat the screen information in this section </w:t>
      </w:r>
    </w:p>
    <w:p w14:paraId="2946A783" w14:textId="77777777" w:rsidR="004B54CF" w:rsidRDefault="002D6953" w:rsidP="00BC4598">
      <w:pPr>
        <w:pStyle w:val="HUDBulletLevel1"/>
      </w:pPr>
      <w:r w:rsidRPr="008815E6">
        <w:rPr>
          <w:i/>
          <w:color w:val="3333FF"/>
        </w:rPr>
        <w:t>Report layout</w:t>
      </w:r>
      <w:r w:rsidR="006079A8">
        <w:rPr>
          <w:i/>
          <w:color w:val="3333FF"/>
        </w:rPr>
        <w:t xml:space="preserve"> (e.g. type of report and report design </w:t>
      </w:r>
      <w:r w:rsidRPr="008815E6">
        <w:rPr>
          <w:i/>
          <w:color w:val="3333FF"/>
        </w:rPr>
        <w:t xml:space="preserve">&gt; </w:t>
      </w:r>
      <w:r w:rsidR="004B54CF">
        <w:t xml:space="preserve"> </w:t>
      </w:r>
    </w:p>
    <w:p w14:paraId="16950D2E" w14:textId="77777777" w:rsidR="002D6953" w:rsidRPr="00022327" w:rsidRDefault="002D6953" w:rsidP="004B20E0">
      <w:pPr>
        <w:pStyle w:val="Heading2"/>
      </w:pPr>
      <w:bookmarkStart w:id="52" w:name="_Toc280465726"/>
      <w:bookmarkStart w:id="53" w:name="_Toc367796412"/>
      <w:bookmarkStart w:id="54" w:name="_Toc384030206"/>
      <w:r w:rsidRPr="00022327">
        <w:t>Internal Communications Detailed Design</w:t>
      </w:r>
      <w:bookmarkEnd w:id="52"/>
      <w:bookmarkEnd w:id="53"/>
      <w:bookmarkEnd w:id="54"/>
      <w:r w:rsidRPr="00022327">
        <w:t xml:space="preserve"> </w:t>
      </w:r>
    </w:p>
    <w:p w14:paraId="6F276737" w14:textId="77777777" w:rsidR="002D6953" w:rsidRDefault="002D6953" w:rsidP="008A23BE">
      <w:pPr>
        <w:pStyle w:val="HUDBText"/>
      </w:pPr>
      <w:r>
        <w:t xml:space="preserve">&lt;If the system includes more than one component there may be a requirement for internal communications to exchange information, provide commands, or support input/output functions. </w:t>
      </w:r>
      <w:r w:rsidR="00381473">
        <w:t>P</w:t>
      </w:r>
      <w:r>
        <w:t xml:space="preserve">rovide enough detailed information about the communication requirements to correctly build and/or procure the communications components for the system. Include the following information in the detailed designs (as appropriate): </w:t>
      </w:r>
    </w:p>
    <w:p w14:paraId="55AF8A16" w14:textId="77777777" w:rsidR="002D6953" w:rsidRPr="008A23BE" w:rsidRDefault="002D6953" w:rsidP="008A23BE">
      <w:pPr>
        <w:pStyle w:val="HUDBulletLevel1"/>
        <w:rPr>
          <w:i/>
          <w:color w:val="3333FF"/>
        </w:rPr>
      </w:pPr>
      <w:r w:rsidRPr="008A23BE">
        <w:rPr>
          <w:i/>
          <w:color w:val="3333FF"/>
        </w:rPr>
        <w:t xml:space="preserve">The number of servers and clients to be included on each area network </w:t>
      </w:r>
    </w:p>
    <w:p w14:paraId="4A51576A" w14:textId="77777777" w:rsidR="002D6953" w:rsidRPr="008A23BE" w:rsidRDefault="002D6953" w:rsidP="008A23BE">
      <w:pPr>
        <w:pStyle w:val="HUDBulletLevel1"/>
        <w:rPr>
          <w:i/>
          <w:color w:val="3333FF"/>
        </w:rPr>
      </w:pPr>
      <w:r w:rsidRPr="008A23BE">
        <w:rPr>
          <w:i/>
          <w:color w:val="3333FF"/>
        </w:rPr>
        <w:t xml:space="preserve">Specifications for bus timing requirements and bus control </w:t>
      </w:r>
    </w:p>
    <w:p w14:paraId="2D936D27" w14:textId="77777777" w:rsidR="002D6953" w:rsidRPr="008A23BE" w:rsidRDefault="002D6953" w:rsidP="008A23BE">
      <w:pPr>
        <w:pStyle w:val="HUDBulletLevel1"/>
        <w:rPr>
          <w:i/>
          <w:color w:val="3333FF"/>
        </w:rPr>
      </w:pPr>
      <w:r w:rsidRPr="008A23BE">
        <w:rPr>
          <w:i/>
          <w:color w:val="3333FF"/>
        </w:rPr>
        <w:t xml:space="preserve">Format(s) for data being exchanged between components </w:t>
      </w:r>
    </w:p>
    <w:p w14:paraId="0BCF3D60" w14:textId="77777777" w:rsidR="002D6953" w:rsidRPr="008A23BE" w:rsidRDefault="002D6953" w:rsidP="008A23BE">
      <w:pPr>
        <w:pStyle w:val="HUDBulletLevel1"/>
        <w:rPr>
          <w:i/>
          <w:color w:val="3333FF"/>
        </w:rPr>
      </w:pPr>
      <w:r w:rsidRPr="008A23BE">
        <w:rPr>
          <w:i/>
          <w:color w:val="3333FF"/>
        </w:rPr>
        <w:t xml:space="preserve">Graphical representation of the connectivity between components, showing the direction of data flow (if applicable), and approximate distances between components; information should provide enough detail to support the procurement of hardware to complete the installation at a given location </w:t>
      </w:r>
    </w:p>
    <w:p w14:paraId="287234F0" w14:textId="77777777" w:rsidR="002D6953" w:rsidRDefault="00732037" w:rsidP="008A23BE">
      <w:pPr>
        <w:pStyle w:val="HUDBulletLevel1"/>
      </w:pPr>
      <w:r>
        <w:rPr>
          <w:i/>
          <w:color w:val="3333FF"/>
        </w:rPr>
        <w:t>Local Area Network (</w:t>
      </w:r>
      <w:r w:rsidR="002D6953" w:rsidRPr="008A23BE">
        <w:rPr>
          <w:i/>
          <w:color w:val="3333FF"/>
        </w:rPr>
        <w:t>LAN</w:t>
      </w:r>
      <w:r>
        <w:rPr>
          <w:i/>
          <w:color w:val="3333FF"/>
        </w:rPr>
        <w:t>)</w:t>
      </w:r>
      <w:r w:rsidR="002D6953" w:rsidRPr="008A23BE">
        <w:rPr>
          <w:i/>
          <w:color w:val="3333FF"/>
        </w:rPr>
        <w:t xml:space="preserve"> topology&gt; </w:t>
      </w:r>
    </w:p>
    <w:p w14:paraId="4065A358" w14:textId="77777777" w:rsidR="002D6953" w:rsidRDefault="002D6953" w:rsidP="002D6953">
      <w:pPr>
        <w:overflowPunct/>
        <w:autoSpaceDE/>
        <w:autoSpaceDN/>
        <w:adjustRightInd/>
        <w:spacing w:after="0"/>
        <w:textAlignment w:val="auto"/>
        <w:rPr>
          <w:rFonts w:ascii="Times New Roman" w:hAnsi="Times New Roman"/>
          <w:i/>
          <w:color w:val="0000FF"/>
        </w:rPr>
      </w:pPr>
      <w:r>
        <w:br w:type="page"/>
      </w:r>
    </w:p>
    <w:p w14:paraId="16383DBD" w14:textId="77777777" w:rsidR="002D6953" w:rsidRDefault="002D6953" w:rsidP="002D6953">
      <w:pPr>
        <w:pStyle w:val="Heading1"/>
      </w:pPr>
      <w:bookmarkStart w:id="55" w:name="_Toc367796413"/>
      <w:bookmarkStart w:id="56" w:name="_Toc384030207"/>
      <w:r>
        <w:t>Interfaces</w:t>
      </w:r>
      <w:bookmarkEnd w:id="55"/>
      <w:bookmarkEnd w:id="56"/>
    </w:p>
    <w:p w14:paraId="06A53C2D" w14:textId="77777777" w:rsidR="002D6953" w:rsidRPr="00022327" w:rsidRDefault="002D6953" w:rsidP="004B20E0">
      <w:pPr>
        <w:pStyle w:val="Heading2"/>
      </w:pPr>
      <w:bookmarkStart w:id="57" w:name="_Toc280465728"/>
      <w:bookmarkStart w:id="58" w:name="_Toc367796414"/>
      <w:bookmarkStart w:id="59" w:name="_Toc384030208"/>
      <w:r w:rsidRPr="00022327">
        <w:t>External Interfaces</w:t>
      </w:r>
      <w:bookmarkEnd w:id="57"/>
      <w:bookmarkEnd w:id="58"/>
      <w:bookmarkEnd w:id="59"/>
    </w:p>
    <w:p w14:paraId="0C024CE3" w14:textId="77777777" w:rsidR="0054473B" w:rsidRDefault="002D6953" w:rsidP="008A23BE">
      <w:pPr>
        <w:pStyle w:val="HUDBText"/>
      </w:pPr>
      <w:r w:rsidRPr="00117285">
        <w:t>&lt;</w:t>
      </w:r>
      <w:r w:rsidR="0054473B">
        <w:t>D</w:t>
      </w:r>
      <w:r w:rsidRPr="00117285">
        <w:t>escribe the electronic interface(s) between this system and each of the other systems and/or subsystem(s), emphasizing the point of view of the system being developed.</w:t>
      </w:r>
      <w:r w:rsidR="008A23BE">
        <w:t xml:space="preserve"> </w:t>
      </w:r>
      <w:r w:rsidR="008A23BE" w:rsidRPr="008A23BE">
        <w:t>External systems are any systems that are not within the scope of the system under development, regardless</w:t>
      </w:r>
      <w:r w:rsidR="00B41641">
        <w:t xml:space="preserve"> of</w:t>
      </w:r>
      <w:r w:rsidR="008A23BE" w:rsidRPr="008A23BE">
        <w:t xml:space="preserve"> whether the other systems are managed by HUD or another agency.</w:t>
      </w:r>
      <w:r w:rsidR="00C24426">
        <w:t xml:space="preserve"> Component design for software, hardware, communications, and databases describes how the component will be developed to meet the required functions of the system in full detail.  For computer component </w:t>
      </w:r>
      <w:r w:rsidR="00B6249C">
        <w:t>programs, describe the software in details so the software coding team can write the individual software modules. For hardware, describe the hardware elements in ample detail to be fabricated or purchased.</w:t>
      </w:r>
    </w:p>
    <w:p w14:paraId="3FF20291" w14:textId="77777777" w:rsidR="002D6953" w:rsidRPr="00117285" w:rsidRDefault="0054473B" w:rsidP="008A23BE">
      <w:pPr>
        <w:pStyle w:val="HUDBText"/>
      </w:pPr>
      <w:proofErr w:type="gramStart"/>
      <w:r>
        <w:t>If the interface information is too detailed or complex, reference the Interface Control document in this section.</w:t>
      </w:r>
      <w:r w:rsidR="002D6953" w:rsidRPr="00117285">
        <w:t>&gt;</w:t>
      </w:r>
      <w:proofErr w:type="gramEnd"/>
      <w:r w:rsidR="002D6953" w:rsidRPr="00117285">
        <w:t xml:space="preserve"> </w:t>
      </w:r>
    </w:p>
    <w:p w14:paraId="4259417A" w14:textId="77777777" w:rsidR="002D6953" w:rsidRPr="00022327" w:rsidRDefault="002D6953" w:rsidP="004B20E0">
      <w:pPr>
        <w:pStyle w:val="Heading2"/>
      </w:pPr>
      <w:bookmarkStart w:id="60" w:name="_Toc294698867"/>
      <w:bookmarkStart w:id="61" w:name="_Toc294698868"/>
      <w:bookmarkStart w:id="62" w:name="_Toc294698869"/>
      <w:bookmarkStart w:id="63" w:name="_Toc280465730"/>
      <w:bookmarkStart w:id="64" w:name="_Toc367796415"/>
      <w:bookmarkStart w:id="65" w:name="_Toc384030209"/>
      <w:bookmarkEnd w:id="60"/>
      <w:bookmarkEnd w:id="61"/>
      <w:bookmarkEnd w:id="62"/>
      <w:r w:rsidRPr="00022327">
        <w:t>Interface Detailed Design</w:t>
      </w:r>
      <w:bookmarkEnd w:id="63"/>
      <w:bookmarkEnd w:id="64"/>
      <w:bookmarkEnd w:id="65"/>
      <w:r w:rsidRPr="00022327">
        <w:t xml:space="preserve"> </w:t>
      </w:r>
    </w:p>
    <w:p w14:paraId="7531C620" w14:textId="77777777" w:rsidR="002D6953" w:rsidRPr="00B81CE3" w:rsidRDefault="002D6953" w:rsidP="008A23BE">
      <w:pPr>
        <w:pStyle w:val="HUDBText"/>
      </w:pPr>
      <w:r>
        <w:t>&lt;For each system that provides information exchange with the system under development, there is a requirement for rules governing the interface</w:t>
      </w:r>
      <w:r w:rsidR="00B81CE3">
        <w:t xml:space="preserve">. Please provide the process of developing the method for two or more modules in the system which connect and communicate. These modules can apply to hardware, software, or the interface between a user and a </w:t>
      </w:r>
      <w:r w:rsidR="00F142F5">
        <w:t>machine. Provide</w:t>
      </w:r>
      <w:r>
        <w:t xml:space="preserve"> enough detailed information about the interface requirements to correctly format, transmit, and/or receive data across the interface. </w:t>
      </w:r>
      <w:r w:rsidR="00B41641">
        <w:t>Remember to utilize relevant information from previous artifacts</w:t>
      </w:r>
      <w:r w:rsidR="00F619D0">
        <w:t>. Describe the interfaces of the component and input/output data.</w:t>
      </w:r>
      <w:r w:rsidR="00F619D0" w:rsidRPr="00734568">
        <w:rPr>
          <w:highlight w:val="lightGray"/>
        </w:rPr>
        <w:t xml:space="preserve"> </w:t>
      </w:r>
      <w:r>
        <w:t xml:space="preserve">Include the following information in the detailed design for each interface (as appropriate): </w:t>
      </w:r>
    </w:p>
    <w:p w14:paraId="118AAD8B" w14:textId="77777777" w:rsidR="002D6953" w:rsidRPr="008A23BE" w:rsidRDefault="002D6953" w:rsidP="008A23BE">
      <w:pPr>
        <w:pStyle w:val="HUDBulletLevel1"/>
        <w:rPr>
          <w:i/>
          <w:color w:val="3333FF"/>
        </w:rPr>
      </w:pPr>
      <w:r w:rsidRPr="008A23BE">
        <w:rPr>
          <w:i/>
          <w:color w:val="3333FF"/>
        </w:rPr>
        <w:t xml:space="preserve">The data format requirements; if there is a need to reformat data before they are transmitted or after incoming data is received, tools and/or methods for the reformat process should be defined </w:t>
      </w:r>
    </w:p>
    <w:p w14:paraId="103060FA" w14:textId="77777777" w:rsidR="002D6953" w:rsidRPr="008A23BE" w:rsidRDefault="008A23BE" w:rsidP="008A23BE">
      <w:pPr>
        <w:pStyle w:val="HUDBulletLevel1"/>
        <w:rPr>
          <w:i/>
          <w:color w:val="3333FF"/>
        </w:rPr>
      </w:pPr>
      <w:r>
        <w:rPr>
          <w:i/>
          <w:color w:val="3333FF"/>
        </w:rPr>
        <w:t>Specifications for hand</w:t>
      </w:r>
      <w:r w:rsidR="00993A94">
        <w:rPr>
          <w:i/>
          <w:color w:val="3333FF"/>
        </w:rPr>
        <w:t>-</w:t>
      </w:r>
      <w:r w:rsidR="002D6953" w:rsidRPr="008A23BE">
        <w:rPr>
          <w:i/>
          <w:color w:val="3333FF"/>
        </w:rPr>
        <w:t xml:space="preserve">shaking protocols between the two systems; include the content and format of the information to be included in the hand-shake messages, the timing for exchanging these messages, and the steps to be taken when errors are identified </w:t>
      </w:r>
    </w:p>
    <w:p w14:paraId="2B050221" w14:textId="77777777" w:rsidR="002D6953" w:rsidRPr="008A23BE" w:rsidRDefault="002D6953" w:rsidP="008A23BE">
      <w:pPr>
        <w:pStyle w:val="HUDBulletLevel1"/>
        <w:rPr>
          <w:i/>
          <w:color w:val="3333FF"/>
        </w:rPr>
      </w:pPr>
      <w:r w:rsidRPr="008A23BE">
        <w:rPr>
          <w:i/>
          <w:color w:val="3333FF"/>
        </w:rPr>
        <w:t>Format(s) for error reports exchanged between the systems; address the disposition of error reports</w:t>
      </w:r>
      <w:r w:rsidR="00732037">
        <w:rPr>
          <w:i/>
          <w:color w:val="3333FF"/>
        </w:rPr>
        <w:t xml:space="preserve"> (e.g.</w:t>
      </w:r>
      <w:r w:rsidRPr="008A23BE">
        <w:rPr>
          <w:i/>
          <w:color w:val="3333FF"/>
        </w:rPr>
        <w:t xml:space="preserve"> retained in a file, sent to a printer, flag/a</w:t>
      </w:r>
      <w:r w:rsidR="00732037">
        <w:rPr>
          <w:i/>
          <w:color w:val="3333FF"/>
        </w:rPr>
        <w:t>larm sent to the operator)</w:t>
      </w:r>
    </w:p>
    <w:p w14:paraId="7A2F8560" w14:textId="77777777" w:rsidR="002D6953" w:rsidRPr="008A23BE" w:rsidRDefault="002D6953" w:rsidP="008A23BE">
      <w:pPr>
        <w:pStyle w:val="HUDBulletLevel1"/>
        <w:rPr>
          <w:i/>
          <w:color w:val="3333FF"/>
        </w:rPr>
      </w:pPr>
      <w:r w:rsidRPr="008A23BE">
        <w:rPr>
          <w:i/>
          <w:color w:val="3333FF"/>
        </w:rPr>
        <w:t xml:space="preserve">Graphical representation of the connectivity between systems, showing the direction of data flow </w:t>
      </w:r>
    </w:p>
    <w:p w14:paraId="0C1CA878" w14:textId="77777777" w:rsidR="002D6953" w:rsidRDefault="002D6953" w:rsidP="008A23BE">
      <w:pPr>
        <w:pStyle w:val="HUDBulletLevel1"/>
      </w:pPr>
      <w:r w:rsidRPr="008A23BE">
        <w:rPr>
          <w:i/>
          <w:color w:val="3333FF"/>
        </w:rPr>
        <w:t xml:space="preserve">Query and response descriptions </w:t>
      </w:r>
    </w:p>
    <w:p w14:paraId="4277A8FC" w14:textId="77777777" w:rsidR="00A46C1A" w:rsidRDefault="0054473B" w:rsidP="005165B1">
      <w:pPr>
        <w:pStyle w:val="HUDBText"/>
      </w:pPr>
      <w:proofErr w:type="gramStart"/>
      <w:r>
        <w:t>If the interface information is too detailed or complex, reference the Interface Control document in this section.</w:t>
      </w:r>
      <w:r w:rsidR="002D6953">
        <w:t>&gt;</w:t>
      </w:r>
      <w:proofErr w:type="gramEnd"/>
    </w:p>
    <w:p w14:paraId="039A9787" w14:textId="77777777" w:rsidR="00672B37" w:rsidRDefault="00672B37" w:rsidP="00B41CA9">
      <w:pPr>
        <w:overflowPunct/>
        <w:autoSpaceDE/>
        <w:autoSpaceDN/>
        <w:adjustRightInd/>
        <w:spacing w:after="0"/>
        <w:textAlignment w:val="auto"/>
      </w:pPr>
      <w:r>
        <w:br w:type="page"/>
      </w:r>
    </w:p>
    <w:p w14:paraId="5CB3D08F" w14:textId="77777777" w:rsidR="002D6953" w:rsidRDefault="002D6953" w:rsidP="002D6953">
      <w:pPr>
        <w:pStyle w:val="Heading1"/>
      </w:pPr>
      <w:bookmarkStart w:id="66" w:name="_Toc367796416"/>
      <w:bookmarkStart w:id="67" w:name="_Toc384030210"/>
      <w:r>
        <w:t>User Interface</w:t>
      </w:r>
      <w:bookmarkEnd w:id="66"/>
      <w:bookmarkEnd w:id="67"/>
    </w:p>
    <w:p w14:paraId="7954F8D4" w14:textId="77777777" w:rsidR="00A46C1A" w:rsidRPr="0013567C" w:rsidRDefault="002D6953" w:rsidP="008A23BE">
      <w:pPr>
        <w:pStyle w:val="HUDBText"/>
      </w:pPr>
      <w:r w:rsidRPr="0013567C">
        <w:t>&lt;</w:t>
      </w:r>
      <w:r w:rsidR="00A62966">
        <w:t>In the subsections below, describe</w:t>
      </w:r>
      <w:r w:rsidRPr="0013567C">
        <w:t xml:space="preserve"> the detailed design of the system and subsystem inputs and outputs relative to the user/operator</w:t>
      </w:r>
      <w:r w:rsidR="00A62966">
        <w:t xml:space="preserve">. </w:t>
      </w:r>
      <w:r w:rsidRPr="0013567C">
        <w:t xml:space="preserve">Depending on the particular nature of the project, it may be appropriate to repeat these sections at both the subsystem and design module levels. </w:t>
      </w:r>
      <w:r w:rsidR="00A62966">
        <w:t>Provide a</w:t>
      </w:r>
      <w:r w:rsidRPr="0013567C">
        <w:t xml:space="preserve">dditional information </w:t>
      </w:r>
      <w:r w:rsidR="00A62966">
        <w:t>in</w:t>
      </w:r>
      <w:r w:rsidRPr="0013567C">
        <w:t xml:space="preserve"> the subsections if the suggested lists are inadequate to describe the </w:t>
      </w:r>
      <w:r w:rsidR="00A62966">
        <w:t>system’s</w:t>
      </w:r>
      <w:r w:rsidR="00A62966" w:rsidRPr="0013567C">
        <w:t xml:space="preserve"> </w:t>
      </w:r>
      <w:r w:rsidRPr="0013567C">
        <w:t>inputs and</w:t>
      </w:r>
      <w:r w:rsidR="008A23BE">
        <w:t xml:space="preserve"> outputs.&gt;</w:t>
      </w:r>
    </w:p>
    <w:p w14:paraId="4BDAD906" w14:textId="77777777" w:rsidR="002D6953" w:rsidRPr="00022327" w:rsidRDefault="002D6953" w:rsidP="004B20E0">
      <w:pPr>
        <w:pStyle w:val="Heading2"/>
      </w:pPr>
      <w:bookmarkStart w:id="68" w:name="_Toc280465732"/>
      <w:bookmarkStart w:id="69" w:name="_Toc384030211"/>
      <w:bookmarkStart w:id="70" w:name="_Toc367796417"/>
      <w:r w:rsidRPr="00022327">
        <w:t>Inputs</w:t>
      </w:r>
      <w:bookmarkEnd w:id="68"/>
      <w:bookmarkEnd w:id="69"/>
      <w:r w:rsidRPr="00022327">
        <w:t xml:space="preserve"> </w:t>
      </w:r>
      <w:bookmarkEnd w:id="70"/>
    </w:p>
    <w:p w14:paraId="25C48656" w14:textId="77777777" w:rsidR="002D6953" w:rsidRPr="004C34F7" w:rsidRDefault="002D6953" w:rsidP="008A23BE">
      <w:pPr>
        <w:pStyle w:val="HUDBText"/>
      </w:pPr>
      <w:r w:rsidRPr="004C34F7">
        <w:t>&lt;</w:t>
      </w:r>
      <w:r w:rsidR="00A62966">
        <w:t xml:space="preserve">Describe </w:t>
      </w:r>
      <w:r w:rsidRPr="004C34F7">
        <w:t>the input media used by the operator for providing information to the system</w:t>
      </w:r>
      <w:r w:rsidR="00732037">
        <w:t xml:space="preserve"> (e.g.</w:t>
      </w:r>
      <w:r w:rsidRPr="004C34F7">
        <w:t xml:space="preserve"> data entry screens, optical character readers, bar scanners</w:t>
      </w:r>
      <w:r w:rsidR="00732037">
        <w:t>).</w:t>
      </w:r>
      <w:r w:rsidRPr="004C34F7">
        <w:t xml:space="preserve"> If appropriate, </w:t>
      </w:r>
      <w:r w:rsidR="00A62966">
        <w:t xml:space="preserve">reference </w:t>
      </w:r>
      <w:r w:rsidRPr="004C34F7">
        <w:t xml:space="preserve">the input record types, file structures, and database structures provided in Section </w:t>
      </w:r>
      <w:r w:rsidR="003A5BD5">
        <w:t>6</w:t>
      </w:r>
      <w:r w:rsidR="008A23BE">
        <w:t xml:space="preserve"> - </w:t>
      </w:r>
      <w:r w:rsidRPr="004C34F7">
        <w:t>Data Design. Incl</w:t>
      </w:r>
      <w:r w:rsidR="00C35FB4">
        <w:t>ude</w:t>
      </w:r>
      <w:r w:rsidRPr="004C34F7">
        <w:t xml:space="preserve"> refer</w:t>
      </w:r>
      <w:r w:rsidR="00C35FB4">
        <w:t>ence</w:t>
      </w:r>
      <w:r w:rsidRPr="004C34F7">
        <w:t xml:space="preserve"> to the data dictionary. </w:t>
      </w:r>
    </w:p>
    <w:p w14:paraId="7F624BD5" w14:textId="77777777" w:rsidR="002D6953" w:rsidRPr="004C34F7" w:rsidRDefault="002D6953" w:rsidP="008A23BE">
      <w:pPr>
        <w:pStyle w:val="HUDBText"/>
      </w:pPr>
      <w:r w:rsidRPr="004C34F7">
        <w:t>Provide the layout of all input data screens or graphical user interfaces (GUIs) (</w:t>
      </w:r>
      <w:r w:rsidR="008A23BE">
        <w:t>e.g.</w:t>
      </w:r>
      <w:r w:rsidRPr="004C34F7">
        <w:t xml:space="preserve"> </w:t>
      </w:r>
      <w:r w:rsidR="008A23BE">
        <w:t>Microsoft W</w:t>
      </w:r>
      <w:r w:rsidRPr="004C34F7">
        <w:t xml:space="preserve">indows). Provide a graphic representation of each interface. Define all data elements associated with each screen or GUI, or reference the data dictionary. </w:t>
      </w:r>
    </w:p>
    <w:p w14:paraId="79042C3A" w14:textId="77777777" w:rsidR="002D6953" w:rsidRPr="004C34F7" w:rsidRDefault="002D6953" w:rsidP="008A23BE">
      <w:pPr>
        <w:pStyle w:val="HUDBText"/>
      </w:pPr>
      <w:r w:rsidRPr="004C34F7">
        <w:t>T</w:t>
      </w:r>
      <w:r w:rsidR="006132B7">
        <w:t>his section should reference the HUD Standard Data Dictionary</w:t>
      </w:r>
      <w:r w:rsidRPr="004C34F7">
        <w:t xml:space="preserve"> for the data elements, including specific values, range of values, mandatory/optional, alphanumeric values, and length. Also address data entry controls to prevent edit bypassing. </w:t>
      </w:r>
    </w:p>
    <w:p w14:paraId="3021A508" w14:textId="77777777" w:rsidR="002D6953" w:rsidRPr="004C34F7" w:rsidRDefault="002D6953" w:rsidP="008A23BE">
      <w:pPr>
        <w:pStyle w:val="HUDBText"/>
      </w:pPr>
      <w:r w:rsidRPr="004C34F7">
        <w:t xml:space="preserve">Discuss the miscellaneous messages associated with operator inputs, including the following: </w:t>
      </w:r>
    </w:p>
    <w:p w14:paraId="15C4F668" w14:textId="77777777" w:rsidR="002D6953" w:rsidRPr="008A23BE" w:rsidRDefault="002D6953" w:rsidP="008F2D5D">
      <w:pPr>
        <w:pStyle w:val="InstructionBullets"/>
        <w:contextualSpacing/>
        <w:rPr>
          <w:color w:val="3333FF"/>
        </w:rPr>
      </w:pPr>
      <w:r w:rsidRPr="008A23BE">
        <w:rPr>
          <w:color w:val="3333FF"/>
        </w:rPr>
        <w:t xml:space="preserve">Copies of form(s) if the input data are keyed or scanned for data entry from printed forms </w:t>
      </w:r>
    </w:p>
    <w:p w14:paraId="402DA6BC" w14:textId="77777777" w:rsidR="002D6953" w:rsidRPr="008A23BE" w:rsidRDefault="002D6953" w:rsidP="008F2D5D">
      <w:pPr>
        <w:pStyle w:val="InstructionBullets"/>
        <w:contextualSpacing/>
        <w:rPr>
          <w:color w:val="3333FF"/>
        </w:rPr>
      </w:pPr>
      <w:r w:rsidRPr="008A23BE">
        <w:rPr>
          <w:color w:val="3333FF"/>
        </w:rPr>
        <w:t xml:space="preserve">Description of any access restrictions or security considerations </w:t>
      </w:r>
    </w:p>
    <w:p w14:paraId="3262418E" w14:textId="77777777" w:rsidR="002D6953" w:rsidRPr="004C34F7" w:rsidRDefault="002D6953" w:rsidP="008F2D5D">
      <w:pPr>
        <w:pStyle w:val="InstructionBullets"/>
        <w:contextualSpacing/>
      </w:pPr>
      <w:r w:rsidRPr="008A23BE">
        <w:rPr>
          <w:color w:val="3333FF"/>
        </w:rPr>
        <w:t xml:space="preserve">Each transaction name, code, and definition, if the system is a transaction-based processing system&gt; </w:t>
      </w:r>
    </w:p>
    <w:p w14:paraId="7E79B475" w14:textId="77777777" w:rsidR="00474B90" w:rsidRDefault="00474B90" w:rsidP="004B20E0">
      <w:pPr>
        <w:pStyle w:val="Heading2"/>
      </w:pPr>
      <w:bookmarkStart w:id="71" w:name="_Toc384030212"/>
      <w:bookmarkStart w:id="72" w:name="_Toc367796418"/>
      <w:bookmarkStart w:id="73" w:name="_Toc280465733"/>
      <w:r w:rsidRPr="00022327">
        <w:t>Outputs</w:t>
      </w:r>
      <w:bookmarkEnd w:id="71"/>
      <w:r w:rsidRPr="00022327">
        <w:t xml:space="preserve"> </w:t>
      </w:r>
      <w:bookmarkEnd w:id="72"/>
    </w:p>
    <w:p w14:paraId="1E0CDE79" w14:textId="77777777" w:rsidR="00474B90" w:rsidRPr="004C34F7" w:rsidRDefault="00474B90" w:rsidP="00474B90">
      <w:pPr>
        <w:pStyle w:val="HUDBText"/>
      </w:pPr>
      <w:r w:rsidRPr="004C34F7">
        <w:t>&lt;</w:t>
      </w:r>
      <w:r>
        <w:t>Describe</w:t>
      </w:r>
      <w:r w:rsidRPr="004C34F7">
        <w:t xml:space="preserve"> the system output design relative to the user/operator; show a mapping to the high</w:t>
      </w:r>
      <w:r>
        <w:t xml:space="preserve"> </w:t>
      </w:r>
      <w:r w:rsidRPr="004C34F7">
        <w:t xml:space="preserve">level data flows described in Section </w:t>
      </w:r>
      <w:r w:rsidR="00D84F54">
        <w:t>2</w:t>
      </w:r>
      <w:r>
        <w:t xml:space="preserve">.2. - Software Detailed Design. </w:t>
      </w:r>
      <w:r w:rsidRPr="004C34F7">
        <w:t>System outputs include reports, data display scree</w:t>
      </w:r>
      <w:r w:rsidR="00D84F54">
        <w:t>ns and GUIs, query results, etc</w:t>
      </w:r>
      <w:r w:rsidRPr="004C34F7">
        <w:t xml:space="preserve">. The following should be provided, if appropriate: </w:t>
      </w:r>
    </w:p>
    <w:p w14:paraId="6EBF8612" w14:textId="77777777" w:rsidR="00474B90" w:rsidRPr="0011635E" w:rsidRDefault="00474B90" w:rsidP="00474B90">
      <w:pPr>
        <w:pStyle w:val="InstructionBullets"/>
        <w:rPr>
          <w:color w:val="3333FF"/>
        </w:rPr>
      </w:pPr>
      <w:r w:rsidRPr="0011635E">
        <w:rPr>
          <w:color w:val="3333FF"/>
        </w:rPr>
        <w:t xml:space="preserve">Identification of codes and names for reports and data display screens </w:t>
      </w:r>
    </w:p>
    <w:p w14:paraId="448750A2" w14:textId="77777777" w:rsidR="00474B90" w:rsidRPr="0011635E" w:rsidRDefault="00474B90" w:rsidP="00D84F54">
      <w:pPr>
        <w:pStyle w:val="InstructionBullets"/>
      </w:pPr>
      <w:r w:rsidRPr="0011635E">
        <w:t xml:space="preserve">Description of report and screen contents (provide a graphic representation of each layout and </w:t>
      </w:r>
      <w:r w:rsidR="00D84F54" w:rsidRPr="00D84F54">
        <w:rPr>
          <w:color w:val="3333FF"/>
        </w:rPr>
        <w:t>reference the data dictionary</w:t>
      </w:r>
      <w:r w:rsidRPr="0011635E">
        <w:t xml:space="preserve">) </w:t>
      </w:r>
    </w:p>
    <w:p w14:paraId="162D2681" w14:textId="77777777" w:rsidR="00474B90" w:rsidRPr="0011635E" w:rsidRDefault="00474B90" w:rsidP="00474B90">
      <w:pPr>
        <w:pStyle w:val="InstructionBullets"/>
        <w:rPr>
          <w:color w:val="3333FF"/>
        </w:rPr>
      </w:pPr>
      <w:r w:rsidRPr="0011635E">
        <w:rPr>
          <w:color w:val="3333FF"/>
        </w:rPr>
        <w:t xml:space="preserve">Description of the purpose of the output, including identification of the primary users </w:t>
      </w:r>
    </w:p>
    <w:p w14:paraId="5D2AD98F" w14:textId="77777777" w:rsidR="00474B90" w:rsidRPr="0011635E" w:rsidRDefault="00474B90" w:rsidP="00474B90">
      <w:pPr>
        <w:pStyle w:val="InstructionBullets"/>
        <w:rPr>
          <w:color w:val="3333FF"/>
        </w:rPr>
      </w:pPr>
      <w:r w:rsidRPr="0011635E">
        <w:rPr>
          <w:color w:val="3333FF"/>
        </w:rPr>
        <w:t xml:space="preserve">Report distribution requirements, if any (include frequency for periodic reports) </w:t>
      </w:r>
    </w:p>
    <w:p w14:paraId="4FE933B7" w14:textId="77777777" w:rsidR="00474B90" w:rsidRPr="004B20E0" w:rsidRDefault="00474B90" w:rsidP="005165B1">
      <w:pPr>
        <w:pStyle w:val="InstructionBullets"/>
      </w:pPr>
      <w:r w:rsidRPr="0011635E">
        <w:rPr>
          <w:color w:val="3333FF"/>
        </w:rPr>
        <w:t>Description of any access restrictions or security consideration</w:t>
      </w:r>
      <w:r w:rsidR="00D84F54">
        <w:rPr>
          <w:color w:val="3333FF"/>
        </w:rPr>
        <w:t>&gt;</w:t>
      </w:r>
    </w:p>
    <w:p w14:paraId="4071DB7B" w14:textId="77777777" w:rsidR="004B20E0" w:rsidRPr="005165B1" w:rsidRDefault="004B20E0" w:rsidP="00B41CA9">
      <w:pPr>
        <w:overflowPunct/>
        <w:autoSpaceDE/>
        <w:autoSpaceDN/>
        <w:adjustRightInd/>
        <w:spacing w:after="0"/>
        <w:textAlignment w:val="auto"/>
      </w:pPr>
      <w:r>
        <w:br w:type="page"/>
      </w:r>
    </w:p>
    <w:p w14:paraId="6AFDDC04" w14:textId="77777777" w:rsidR="004B54CF" w:rsidRDefault="004B54CF" w:rsidP="00F477AE">
      <w:pPr>
        <w:pStyle w:val="Heading1"/>
      </w:pPr>
      <w:bookmarkStart w:id="74" w:name="_Toc367796419"/>
      <w:bookmarkStart w:id="75" w:name="_Toc384030213"/>
      <w:r w:rsidRPr="000F7D8E">
        <w:t>Section 508 Compliance</w:t>
      </w:r>
      <w:bookmarkEnd w:id="74"/>
      <w:bookmarkEnd w:id="75"/>
    </w:p>
    <w:p w14:paraId="27EE7998" w14:textId="77777777" w:rsidR="004B54CF" w:rsidRPr="005165B1" w:rsidRDefault="00993A94" w:rsidP="005165B1">
      <w:pPr>
        <w:pStyle w:val="HUDBText"/>
      </w:pPr>
      <w:r>
        <w:t>&lt;</w:t>
      </w:r>
      <w:r w:rsidR="00A46C1A">
        <w:t xml:space="preserve">Discuss how the system and hardware architecture design will address and integrate accessibility features that align with best practices for </w:t>
      </w:r>
      <w:r>
        <w:t>S</w:t>
      </w:r>
      <w:r w:rsidR="00A46C1A">
        <w:t xml:space="preserve">ection 508 compliance.  </w:t>
      </w:r>
      <w:r w:rsidR="004B54CF" w:rsidRPr="005165B1">
        <w:rPr>
          <w:rFonts w:cs="Arial"/>
        </w:rPr>
        <w:t xml:space="preserve">Section 508 compliance </w:t>
      </w:r>
      <w:r w:rsidR="00A46C1A">
        <w:rPr>
          <w:rFonts w:cs="Arial"/>
          <w:i w:val="0"/>
        </w:rPr>
        <w:t xml:space="preserve">Best Practices </w:t>
      </w:r>
      <w:r w:rsidR="004B54CF" w:rsidRPr="005165B1">
        <w:rPr>
          <w:rFonts w:cs="Arial"/>
        </w:rPr>
        <w:t>information is available on the HUD web site as follows:</w:t>
      </w:r>
    </w:p>
    <w:p w14:paraId="02BB84AE" w14:textId="77777777" w:rsidR="00A46C1A" w:rsidRPr="004B54CF" w:rsidRDefault="00847768" w:rsidP="005165B1">
      <w:pPr>
        <w:pStyle w:val="HUDBulletLevel1"/>
        <w:numPr>
          <w:ilvl w:val="0"/>
          <w:numId w:val="0"/>
        </w:numPr>
        <w:tabs>
          <w:tab w:val="left" w:pos="720"/>
        </w:tabs>
        <w:overflowPunct/>
        <w:autoSpaceDE/>
        <w:autoSpaceDN/>
        <w:adjustRightInd/>
        <w:spacing w:after="200" w:line="276" w:lineRule="auto"/>
        <w:ind w:left="720" w:hanging="360"/>
        <w:textAlignment w:val="auto"/>
        <w:rPr>
          <w:i/>
          <w:color w:val="3333FF"/>
          <w:szCs w:val="22"/>
        </w:rPr>
      </w:pPr>
      <w:r>
        <w:rPr>
          <w:i/>
          <w:color w:val="3333FF"/>
          <w:szCs w:val="22"/>
        </w:rPr>
        <w:tab/>
      </w:r>
      <w:r w:rsidR="004B54CF" w:rsidRPr="005165B1">
        <w:rPr>
          <w:i/>
          <w:color w:val="3333FF"/>
          <w:szCs w:val="22"/>
        </w:rPr>
        <w:t xml:space="preserve">The HUD Section 508 Policy website </w:t>
      </w:r>
      <w:hyperlink r:id="rId16" w:history="1">
        <w:r w:rsidR="004B54CF" w:rsidRPr="005165B1">
          <w:rPr>
            <w:rStyle w:val="Hyperlink"/>
            <w:i/>
            <w:color w:val="3333FF"/>
            <w:szCs w:val="22"/>
          </w:rPr>
          <w:t>http://hudatwork.hud.gov/po/i/508/overview.cfm</w:t>
        </w:r>
      </w:hyperlink>
      <w:r w:rsidR="004B54CF" w:rsidRPr="005165B1">
        <w:rPr>
          <w:i/>
          <w:color w:val="3333FF"/>
          <w:szCs w:val="22"/>
        </w:rPr>
        <w:t xml:space="preserve"> provides a link to the HUD level policy</w:t>
      </w:r>
      <w:r w:rsidR="0016484B">
        <w:rPr>
          <w:i/>
          <w:color w:val="3333FF"/>
          <w:szCs w:val="22"/>
        </w:rPr>
        <w:t>.</w:t>
      </w:r>
      <w:r w:rsidR="00A46C1A" w:rsidRPr="00A46C1A">
        <w:rPr>
          <w:i/>
          <w:color w:val="3333FF"/>
          <w:szCs w:val="22"/>
        </w:rPr>
        <w:t xml:space="preserve"> </w:t>
      </w:r>
      <w:r w:rsidR="00A46C1A" w:rsidRPr="004B54CF">
        <w:rPr>
          <w:i/>
          <w:color w:val="3333FF"/>
          <w:szCs w:val="22"/>
        </w:rPr>
        <w:t xml:space="preserve">The Section 508 Coordinators, Officials, and Other Public Contacts web site </w:t>
      </w:r>
      <w:hyperlink r:id="rId17" w:history="1">
        <w:r w:rsidR="00A46C1A" w:rsidRPr="004B54CF">
          <w:rPr>
            <w:rStyle w:val="Hyperlink"/>
            <w:i/>
            <w:color w:val="3333FF"/>
            <w:szCs w:val="22"/>
          </w:rPr>
          <w:t>http://hudatwork.hud.gov/po/i/508/roles.cfm</w:t>
        </w:r>
      </w:hyperlink>
      <w:r w:rsidR="00A46C1A" w:rsidRPr="004B54CF">
        <w:rPr>
          <w:i/>
          <w:color w:val="3333FF"/>
          <w:szCs w:val="22"/>
        </w:rPr>
        <w:t xml:space="preserve"> lists functional area coordinators and other officials who are directly responsible for Section 508 activities across HUD.</w:t>
      </w:r>
      <w:r w:rsidR="00A46C1A" w:rsidRPr="00A46C1A">
        <w:rPr>
          <w:i/>
          <w:color w:val="3333FF"/>
          <w:szCs w:val="22"/>
        </w:rPr>
        <w:t xml:space="preserve"> </w:t>
      </w:r>
      <w:r w:rsidR="00A46C1A" w:rsidRPr="004B54CF">
        <w:rPr>
          <w:i/>
          <w:color w:val="3333FF"/>
          <w:szCs w:val="22"/>
        </w:rPr>
        <w:t xml:space="preserve">The HUD Section 508 Voluntary Template Product Accessibility Template (VPAT) web site </w:t>
      </w:r>
      <w:hyperlink r:id="rId18" w:history="1">
        <w:r w:rsidR="00A46C1A" w:rsidRPr="004B54CF">
          <w:rPr>
            <w:rStyle w:val="Hyperlink"/>
            <w:i/>
            <w:color w:val="3333FF"/>
            <w:szCs w:val="22"/>
          </w:rPr>
          <w:t>http://hudatwork.hud.gov/po/i/508/forms.cfm</w:t>
        </w:r>
      </w:hyperlink>
      <w:r w:rsidR="00A46C1A" w:rsidRPr="004B54CF">
        <w:rPr>
          <w:i/>
          <w:color w:val="3333FF"/>
          <w:szCs w:val="22"/>
        </w:rPr>
        <w:t xml:space="preserve"> provides information on the requirements for vendors involved in Section 508-related products and services and provides information on completing the product assessment templates and links </w:t>
      </w:r>
      <w:r w:rsidR="00A46C1A">
        <w:rPr>
          <w:i/>
          <w:color w:val="3333FF"/>
          <w:szCs w:val="22"/>
        </w:rPr>
        <w:t xml:space="preserve">in consideration of </w:t>
      </w:r>
      <w:r w:rsidR="00A46C1A" w:rsidRPr="004B54CF">
        <w:rPr>
          <w:i/>
          <w:color w:val="3333FF"/>
          <w:szCs w:val="22"/>
        </w:rPr>
        <w:t>Section 508 of the Rehabilitation Act of 1973.</w:t>
      </w:r>
      <w:r w:rsidR="00A46C1A" w:rsidRPr="00A46C1A">
        <w:rPr>
          <w:i/>
          <w:color w:val="3333FF"/>
          <w:szCs w:val="22"/>
        </w:rPr>
        <w:t xml:space="preserve"> </w:t>
      </w:r>
      <w:r w:rsidR="00A46C1A" w:rsidRPr="004B54CF">
        <w:rPr>
          <w:i/>
          <w:color w:val="3333FF"/>
          <w:szCs w:val="22"/>
        </w:rPr>
        <w:t xml:space="preserve">The HUD Tools web site </w:t>
      </w:r>
      <w:hyperlink r:id="rId19" w:history="1">
        <w:r w:rsidR="00A46C1A" w:rsidRPr="004B54CF">
          <w:rPr>
            <w:rStyle w:val="Hyperlink"/>
            <w:i/>
            <w:color w:val="3333FF"/>
            <w:szCs w:val="22"/>
          </w:rPr>
          <w:t>http://hudatwork.hud.gov/po/i/it/sd/guide/section508.cfm</w:t>
        </w:r>
      </w:hyperlink>
      <w:r w:rsidR="00A46C1A" w:rsidRPr="004B54CF">
        <w:rPr>
          <w:i/>
          <w:color w:val="3333FF"/>
          <w:szCs w:val="22"/>
        </w:rPr>
        <w:t xml:space="preserve"> includes contact information that identifies the functional requirements of a project including the intended users and how the application will be accessed.</w:t>
      </w:r>
      <w:r w:rsidR="00A46C1A" w:rsidRPr="00A46C1A">
        <w:rPr>
          <w:i/>
          <w:color w:val="3333FF"/>
          <w:szCs w:val="22"/>
        </w:rPr>
        <w:t xml:space="preserve"> </w:t>
      </w:r>
      <w:r w:rsidR="00A46C1A" w:rsidRPr="004B54CF">
        <w:rPr>
          <w:i/>
          <w:color w:val="3333FF"/>
          <w:szCs w:val="22"/>
        </w:rPr>
        <w:t>The GSA-sponsored Section 508 web site (</w:t>
      </w:r>
      <w:hyperlink r:id="rId20" w:history="1">
        <w:r w:rsidR="00A46C1A" w:rsidRPr="004B54CF">
          <w:rPr>
            <w:rStyle w:val="Hyperlink"/>
            <w:i/>
            <w:color w:val="3333FF"/>
            <w:szCs w:val="22"/>
          </w:rPr>
          <w:t>http://section508.gov</w:t>
        </w:r>
      </w:hyperlink>
      <w:r w:rsidR="00A46C1A" w:rsidRPr="004B54CF">
        <w:rPr>
          <w:i/>
          <w:color w:val="3333FF"/>
          <w:szCs w:val="22"/>
        </w:rPr>
        <w:t xml:space="preserve">) provides information at the Federal level on Section 508 laws and applicable EIT standards developed by the U.S. Access Board. </w:t>
      </w:r>
    </w:p>
    <w:p w14:paraId="6EDDAD1F" w14:textId="77777777" w:rsidR="004B54CF" w:rsidRPr="005165B1" w:rsidRDefault="004B54CF" w:rsidP="004B54CF">
      <w:pPr>
        <w:rPr>
          <w:color w:val="3333FF"/>
        </w:rPr>
      </w:pPr>
      <w:r w:rsidRPr="005165B1">
        <w:rPr>
          <w:color w:val="3333FF"/>
        </w:rPr>
        <w:t xml:space="preserve">For HUD IT projects, the following </w:t>
      </w:r>
      <w:r w:rsidR="00A46C1A">
        <w:rPr>
          <w:color w:val="3333FF"/>
        </w:rPr>
        <w:t xml:space="preserve">Section 508 compliance </w:t>
      </w:r>
      <w:r w:rsidRPr="005165B1">
        <w:rPr>
          <w:color w:val="3333FF"/>
        </w:rPr>
        <w:t xml:space="preserve">practice activities are appropriate: </w:t>
      </w:r>
    </w:p>
    <w:p w14:paraId="49477B05" w14:textId="77777777" w:rsidR="004B54CF" w:rsidRPr="005165B1" w:rsidRDefault="004B54CF" w:rsidP="00672B37">
      <w:pPr>
        <w:pStyle w:val="HUDBulletLevel1"/>
        <w:numPr>
          <w:ilvl w:val="0"/>
          <w:numId w:val="0"/>
        </w:numPr>
        <w:overflowPunct/>
        <w:autoSpaceDE/>
        <w:autoSpaceDN/>
        <w:adjustRightInd/>
        <w:spacing w:after="200" w:line="276" w:lineRule="auto"/>
        <w:jc w:val="both"/>
        <w:textAlignment w:val="auto"/>
        <w:rPr>
          <w:color w:val="3333FF"/>
        </w:rPr>
      </w:pPr>
      <w:r w:rsidRPr="005165B1">
        <w:rPr>
          <w:color w:val="3333FF"/>
        </w:rPr>
        <w:t>Ensure projects include high level complia</w:t>
      </w:r>
      <w:r>
        <w:rPr>
          <w:color w:val="3333FF"/>
        </w:rPr>
        <w:t xml:space="preserve">nce requirements in the design </w:t>
      </w:r>
      <w:r w:rsidRPr="005165B1">
        <w:rPr>
          <w:color w:val="3333FF"/>
        </w:rPr>
        <w:t>and use of the IT solution and how provisions</w:t>
      </w:r>
      <w:r>
        <w:rPr>
          <w:color w:val="3333FF"/>
        </w:rPr>
        <w:t xml:space="preserve"> for </w:t>
      </w:r>
      <w:r w:rsidR="0016484B">
        <w:rPr>
          <w:color w:val="3333FF"/>
        </w:rPr>
        <w:t>S</w:t>
      </w:r>
      <w:r>
        <w:rPr>
          <w:color w:val="3333FF"/>
        </w:rPr>
        <w:t>ection 508 compliance will be made in:</w:t>
      </w:r>
    </w:p>
    <w:p w14:paraId="564749DA" w14:textId="77777777" w:rsidR="004B54CF" w:rsidRPr="005165B1" w:rsidRDefault="004B54CF" w:rsidP="005165B1">
      <w:pPr>
        <w:pStyle w:val="HUDBulletLevel1"/>
        <w:numPr>
          <w:ilvl w:val="0"/>
          <w:numId w:val="23"/>
        </w:numPr>
        <w:tabs>
          <w:tab w:val="left" w:pos="720"/>
        </w:tabs>
        <w:overflowPunct/>
        <w:autoSpaceDE/>
        <w:autoSpaceDN/>
        <w:adjustRightInd/>
        <w:spacing w:after="200" w:line="276" w:lineRule="auto"/>
        <w:textAlignment w:val="auto"/>
        <w:rPr>
          <w:color w:val="3333FF"/>
        </w:rPr>
      </w:pPr>
      <w:r w:rsidRPr="005165B1">
        <w:rPr>
          <w:b/>
          <w:color w:val="3333FF"/>
        </w:rPr>
        <w:t>Test</w:t>
      </w:r>
      <w:r>
        <w:rPr>
          <w:b/>
          <w:color w:val="3333FF"/>
        </w:rPr>
        <w:t>ing</w:t>
      </w:r>
      <w:r w:rsidRPr="005165B1">
        <w:rPr>
          <w:color w:val="3333FF"/>
        </w:rPr>
        <w:t xml:space="preserve"> – Develop and execute a testing plan utilizing available tools.</w:t>
      </w:r>
    </w:p>
    <w:p w14:paraId="07E924A3" w14:textId="77777777" w:rsidR="004B54CF" w:rsidRPr="005165B1" w:rsidRDefault="004B54CF" w:rsidP="005165B1">
      <w:pPr>
        <w:pStyle w:val="HUDBulletLevel1"/>
        <w:numPr>
          <w:ilvl w:val="0"/>
          <w:numId w:val="23"/>
        </w:numPr>
        <w:tabs>
          <w:tab w:val="left" w:pos="720"/>
        </w:tabs>
        <w:overflowPunct/>
        <w:autoSpaceDE/>
        <w:autoSpaceDN/>
        <w:adjustRightInd/>
        <w:spacing w:after="200" w:line="276" w:lineRule="auto"/>
        <w:textAlignment w:val="auto"/>
        <w:rPr>
          <w:color w:val="3333FF"/>
        </w:rPr>
      </w:pPr>
      <w:r w:rsidRPr="004B54CF">
        <w:rPr>
          <w:b/>
          <w:color w:val="3333FF"/>
        </w:rPr>
        <w:t>Implement</w:t>
      </w:r>
      <w:r>
        <w:rPr>
          <w:b/>
          <w:color w:val="3333FF"/>
        </w:rPr>
        <w:t>ation</w:t>
      </w:r>
      <w:r w:rsidRPr="005165B1">
        <w:rPr>
          <w:color w:val="3333FF"/>
        </w:rPr>
        <w:t xml:space="preserve"> – Implement any required changes.</w:t>
      </w:r>
    </w:p>
    <w:p w14:paraId="162F3F09" w14:textId="77777777" w:rsidR="002D6953" w:rsidRDefault="004B54CF" w:rsidP="003958FA">
      <w:pPr>
        <w:pStyle w:val="HUDBulletLevel1"/>
        <w:numPr>
          <w:ilvl w:val="0"/>
          <w:numId w:val="23"/>
        </w:numPr>
        <w:tabs>
          <w:tab w:val="left" w:pos="720"/>
        </w:tabs>
        <w:overflowPunct/>
        <w:autoSpaceDE/>
        <w:autoSpaceDN/>
        <w:adjustRightInd/>
        <w:spacing w:after="200" w:line="276" w:lineRule="auto"/>
        <w:textAlignment w:val="auto"/>
        <w:rPr>
          <w:color w:val="3333FF"/>
        </w:rPr>
      </w:pPr>
      <w:r w:rsidRPr="005165B1">
        <w:rPr>
          <w:b/>
          <w:color w:val="3333FF"/>
        </w:rPr>
        <w:t>Review</w:t>
      </w:r>
      <w:r w:rsidRPr="005165B1">
        <w:rPr>
          <w:color w:val="3333FF"/>
        </w:rPr>
        <w:t xml:space="preserve"> – Re-evaluate compliance whenever changes or updates are made</w:t>
      </w:r>
      <w:r w:rsidR="0016484B">
        <w:rPr>
          <w:color w:val="3333FF"/>
        </w:rPr>
        <w:t>.</w:t>
      </w:r>
      <w:bookmarkEnd w:id="73"/>
      <w:r w:rsidR="00993A94">
        <w:rPr>
          <w:color w:val="3333FF"/>
        </w:rPr>
        <w:t>&gt;</w:t>
      </w:r>
    </w:p>
    <w:p w14:paraId="2D91EA21" w14:textId="77777777" w:rsidR="004B20E0" w:rsidRDefault="004B20E0">
      <w:pPr>
        <w:overflowPunct/>
        <w:autoSpaceDE/>
        <w:autoSpaceDN/>
        <w:adjustRightInd/>
        <w:spacing w:after="0"/>
        <w:textAlignment w:val="auto"/>
        <w:rPr>
          <w:color w:val="3333FF"/>
          <w:szCs w:val="24"/>
        </w:rPr>
      </w:pPr>
      <w:r>
        <w:rPr>
          <w:color w:val="3333FF"/>
        </w:rPr>
        <w:br w:type="page"/>
      </w:r>
    </w:p>
    <w:p w14:paraId="51CFADC2" w14:textId="77777777" w:rsidR="004B20E0" w:rsidRPr="003958FA" w:rsidRDefault="004B20E0" w:rsidP="004B20E0">
      <w:pPr>
        <w:pStyle w:val="HUDBulletLevel1"/>
        <w:numPr>
          <w:ilvl w:val="0"/>
          <w:numId w:val="0"/>
        </w:numPr>
        <w:tabs>
          <w:tab w:val="left" w:pos="720"/>
        </w:tabs>
        <w:overflowPunct/>
        <w:autoSpaceDE/>
        <w:autoSpaceDN/>
        <w:adjustRightInd/>
        <w:spacing w:after="200" w:line="276" w:lineRule="auto"/>
        <w:textAlignment w:val="auto"/>
        <w:rPr>
          <w:color w:val="3333FF"/>
        </w:rPr>
      </w:pPr>
    </w:p>
    <w:p w14:paraId="2749C70A" w14:textId="77777777" w:rsidR="002D6953" w:rsidRDefault="00474B90" w:rsidP="005165B1">
      <w:pPr>
        <w:pStyle w:val="Heading1"/>
        <w:numPr>
          <w:ilvl w:val="0"/>
          <w:numId w:val="0"/>
        </w:numPr>
        <w:ind w:left="360" w:hanging="360"/>
      </w:pPr>
      <w:bookmarkStart w:id="76" w:name="_Toc367796420"/>
      <w:bookmarkStart w:id="77" w:name="_Toc384030214"/>
      <w:r>
        <w:t xml:space="preserve">6.  </w:t>
      </w:r>
      <w:r w:rsidR="002D6953">
        <w:t>Data Design</w:t>
      </w:r>
      <w:bookmarkEnd w:id="76"/>
      <w:bookmarkEnd w:id="77"/>
    </w:p>
    <w:p w14:paraId="5465A31F" w14:textId="77777777" w:rsidR="002D6953" w:rsidRPr="004C34F7" w:rsidRDefault="002D6953" w:rsidP="0011635E">
      <w:pPr>
        <w:pStyle w:val="HUDBText"/>
      </w:pPr>
      <w:r w:rsidRPr="004C34F7">
        <w:t xml:space="preserve">&lt;Interact with the </w:t>
      </w:r>
      <w:r w:rsidR="0011635E">
        <w:t>d</w:t>
      </w:r>
      <w:r w:rsidRPr="004C34F7">
        <w:t xml:space="preserve">atabase </w:t>
      </w:r>
      <w:r w:rsidR="0011635E">
        <w:t>a</w:t>
      </w:r>
      <w:r w:rsidRPr="004C34F7">
        <w:t xml:space="preserve">dministrator (DBA) when preparing this section. </w:t>
      </w:r>
      <w:r w:rsidR="00A62966">
        <w:t>In the sub</w:t>
      </w:r>
      <w:r w:rsidR="008C500C">
        <w:t xml:space="preserve"> </w:t>
      </w:r>
      <w:r w:rsidR="00A62966">
        <w:t>sections below, p</w:t>
      </w:r>
      <w:r w:rsidR="00184FE5">
        <w:t>rovide</w:t>
      </w:r>
      <w:r w:rsidRPr="004C34F7">
        <w:t xml:space="preserve"> the final design of all database management system (DBMS) files and the non-DBMS files associated with the system under development. Provide a </w:t>
      </w:r>
      <w:r w:rsidR="0006292B" w:rsidRPr="0006292B">
        <w:rPr>
          <w:b/>
        </w:rPr>
        <w:t>data model</w:t>
      </w:r>
      <w:r w:rsidR="0006292B">
        <w:t xml:space="preserve"> and </w:t>
      </w:r>
      <w:r w:rsidRPr="004C34F7">
        <w:t xml:space="preserve">comprehensive </w:t>
      </w:r>
      <w:r w:rsidRPr="0006292B">
        <w:rPr>
          <w:b/>
        </w:rPr>
        <w:t xml:space="preserve">data dictionary </w:t>
      </w:r>
      <w:r w:rsidRPr="004C34F7">
        <w:t xml:space="preserve">showing data element name, type, length, source, validation rules, maintenance (create, read, update, delete (CRUD) capability), data stores, outputs, aliases, and description. </w:t>
      </w:r>
      <w:r w:rsidR="00A62966">
        <w:t xml:space="preserve">The data dictionary can </w:t>
      </w:r>
      <w:r w:rsidRPr="004C34F7">
        <w:t>be included as an appendix.</w:t>
      </w:r>
      <w:r w:rsidR="00777D67">
        <w:t xml:space="preserve"> Use the standards</w:t>
      </w:r>
      <w:r w:rsidR="003907B5">
        <w:t xml:space="preserve"> provided by the Data Steward Advisory Group (DSAG).</w:t>
      </w:r>
      <w:r w:rsidRPr="004C34F7">
        <w:t xml:space="preserve">&gt; </w:t>
      </w:r>
    </w:p>
    <w:p w14:paraId="5A2FC9F5" w14:textId="77777777" w:rsidR="002D6953" w:rsidRPr="00022327" w:rsidRDefault="00474B90" w:rsidP="005165B1">
      <w:pPr>
        <w:pStyle w:val="Heading2"/>
        <w:numPr>
          <w:ilvl w:val="0"/>
          <w:numId w:val="0"/>
        </w:numPr>
        <w:ind w:left="432" w:hanging="432"/>
      </w:pPr>
      <w:bookmarkStart w:id="78" w:name="_Toc280465735"/>
      <w:bookmarkStart w:id="79" w:name="_Toc367796421"/>
      <w:bookmarkStart w:id="80" w:name="_Toc384030215"/>
      <w:r>
        <w:t xml:space="preserve">6.1 </w:t>
      </w:r>
      <w:r w:rsidR="002D6953" w:rsidRPr="00022327">
        <w:t>Database Management System Files</w:t>
      </w:r>
      <w:bookmarkEnd w:id="78"/>
      <w:bookmarkEnd w:id="79"/>
      <w:bookmarkEnd w:id="80"/>
      <w:r w:rsidR="002D6953" w:rsidRPr="00022327">
        <w:t xml:space="preserve"> </w:t>
      </w:r>
    </w:p>
    <w:p w14:paraId="766392D8" w14:textId="77777777" w:rsidR="002D6953" w:rsidRDefault="002D6953" w:rsidP="0011635E">
      <w:pPr>
        <w:pStyle w:val="HUDBText"/>
      </w:pPr>
      <w:r>
        <w:t>&lt;</w:t>
      </w:r>
      <w:r w:rsidR="00A62966">
        <w:t xml:space="preserve">Provide </w:t>
      </w:r>
      <w:r>
        <w:t xml:space="preserve">the final design of the DBMS files and include the following information, as appropriate (refer to the data dictionary): </w:t>
      </w:r>
    </w:p>
    <w:p w14:paraId="65055650" w14:textId="77777777" w:rsidR="002D6953" w:rsidRPr="0011635E" w:rsidRDefault="002D6953" w:rsidP="008F2D5D">
      <w:pPr>
        <w:pStyle w:val="InstructionBullets"/>
        <w:rPr>
          <w:color w:val="3333FF"/>
        </w:rPr>
      </w:pPr>
      <w:r w:rsidRPr="0011635E">
        <w:rPr>
          <w:color w:val="3333FF"/>
        </w:rPr>
        <w:t xml:space="preserve">Refined logical model; provide normalized table layouts, entity relationship diagrams, and other logical design information </w:t>
      </w:r>
      <w:r w:rsidR="00451987">
        <w:rPr>
          <w:color w:val="3333FF"/>
        </w:rPr>
        <w:t>(reference or update information from the S</w:t>
      </w:r>
      <w:r w:rsidR="00672B37">
        <w:rPr>
          <w:color w:val="3333FF"/>
        </w:rPr>
        <w:t>olution Architecture document)</w:t>
      </w:r>
    </w:p>
    <w:p w14:paraId="18CD1FFE" w14:textId="77777777" w:rsidR="002D6953" w:rsidRPr="0011635E" w:rsidRDefault="00451987" w:rsidP="008F2D5D">
      <w:pPr>
        <w:pStyle w:val="InstructionBullets"/>
        <w:rPr>
          <w:color w:val="3333FF"/>
        </w:rPr>
      </w:pPr>
      <w:r>
        <w:rPr>
          <w:color w:val="3333FF"/>
        </w:rPr>
        <w:t xml:space="preserve">Separate from the logical </w:t>
      </w:r>
      <w:proofErr w:type="gramStart"/>
      <w:r>
        <w:rPr>
          <w:color w:val="3333FF"/>
        </w:rPr>
        <w:t>model,</w:t>
      </w:r>
      <w:proofErr w:type="gramEnd"/>
      <w:r>
        <w:rPr>
          <w:color w:val="3333FF"/>
        </w:rPr>
        <w:t xml:space="preserve"> provide a</w:t>
      </w:r>
      <w:r w:rsidR="002D6953" w:rsidRPr="0011635E">
        <w:rPr>
          <w:color w:val="3333FF"/>
        </w:rPr>
        <w:t xml:space="preserve"> physical description of the DBMS schemas, sub-schemas, records, sets, tables, storage page sizes, etc. </w:t>
      </w:r>
    </w:p>
    <w:p w14:paraId="10512074" w14:textId="77777777" w:rsidR="002D6953" w:rsidRPr="0011635E" w:rsidRDefault="002D6953" w:rsidP="008F2D5D">
      <w:pPr>
        <w:pStyle w:val="InstructionBullets"/>
        <w:rPr>
          <w:color w:val="3333FF"/>
        </w:rPr>
      </w:pPr>
      <w:r w:rsidRPr="0011635E">
        <w:rPr>
          <w:color w:val="3333FF"/>
        </w:rPr>
        <w:t>Access methods (</w:t>
      </w:r>
      <w:r w:rsidR="0011635E">
        <w:rPr>
          <w:color w:val="3333FF"/>
        </w:rPr>
        <w:t>e.g.</w:t>
      </w:r>
      <w:r w:rsidRPr="0011635E">
        <w:rPr>
          <w:color w:val="3333FF"/>
        </w:rPr>
        <w:t xml:space="preserve"> indexed, via set, sequential, random ac</w:t>
      </w:r>
      <w:r w:rsidR="0011635E">
        <w:rPr>
          <w:color w:val="3333FF"/>
        </w:rPr>
        <w:t>cess, sorted pointer array</w:t>
      </w:r>
      <w:r w:rsidRPr="0011635E">
        <w:rPr>
          <w:color w:val="3333FF"/>
        </w:rPr>
        <w:t xml:space="preserve">) </w:t>
      </w:r>
    </w:p>
    <w:p w14:paraId="1356B911" w14:textId="77777777" w:rsidR="002D6953" w:rsidRPr="0011635E" w:rsidRDefault="002D6953" w:rsidP="008F2D5D">
      <w:pPr>
        <w:pStyle w:val="InstructionBullets"/>
        <w:rPr>
          <w:color w:val="3333FF"/>
        </w:rPr>
      </w:pPr>
      <w:r w:rsidRPr="0011635E">
        <w:rPr>
          <w:color w:val="3333FF"/>
        </w:rPr>
        <w:t xml:space="preserve">Estimate of the DBMS file size or volume of data within the file, and data pages, including overhead resulting from access methods and free space </w:t>
      </w:r>
    </w:p>
    <w:p w14:paraId="01067A20" w14:textId="77777777" w:rsidR="0016484B" w:rsidRPr="0016484B" w:rsidRDefault="002D6953" w:rsidP="0016484B">
      <w:pPr>
        <w:pStyle w:val="InstructionBullets"/>
      </w:pPr>
      <w:r w:rsidRPr="0011635E">
        <w:rPr>
          <w:color w:val="3333FF"/>
        </w:rPr>
        <w:t xml:space="preserve">Definition of the update frequency of the database tables, views, files, areas, records, sets, and data pages; estimate the number of transactions if the database is an online transaction-based system&gt; </w:t>
      </w:r>
      <w:bookmarkStart w:id="81" w:name="_Toc280465736"/>
    </w:p>
    <w:p w14:paraId="7087D2E5" w14:textId="77777777" w:rsidR="002D6953" w:rsidRPr="00022327" w:rsidRDefault="00474B90" w:rsidP="005165B1">
      <w:pPr>
        <w:pStyle w:val="Heading2"/>
        <w:numPr>
          <w:ilvl w:val="0"/>
          <w:numId w:val="0"/>
        </w:numPr>
        <w:ind w:left="432" w:hanging="432"/>
      </w:pPr>
      <w:bookmarkStart w:id="82" w:name="_Toc367796422"/>
      <w:bookmarkStart w:id="83" w:name="_Toc384030216"/>
      <w:r>
        <w:t>6.2</w:t>
      </w:r>
      <w:r w:rsidR="00020320">
        <w:t xml:space="preserve"> </w:t>
      </w:r>
      <w:r w:rsidR="002D6953" w:rsidRPr="00022327">
        <w:t>Non-Database Management System Files</w:t>
      </w:r>
      <w:bookmarkEnd w:id="81"/>
      <w:bookmarkEnd w:id="82"/>
      <w:bookmarkEnd w:id="83"/>
      <w:r w:rsidR="002D6953" w:rsidRPr="00022327">
        <w:t xml:space="preserve"> </w:t>
      </w:r>
    </w:p>
    <w:p w14:paraId="25B2A104" w14:textId="77777777" w:rsidR="002D6953" w:rsidRDefault="002D6953" w:rsidP="0011635E">
      <w:pPr>
        <w:pStyle w:val="HUDBText"/>
      </w:pPr>
      <w:r>
        <w:t>&lt;</w:t>
      </w:r>
      <w:r w:rsidR="00A62966">
        <w:t>P</w:t>
      </w:r>
      <w:r>
        <w:t>rovide the detailed description of all non-DBMS files and include a narrative description of the usage of each file—including if the file is used for input, output, or both; i</w:t>
      </w:r>
      <w:r w:rsidR="0011635E">
        <w:t>f this file is a temporary file;</w:t>
      </w:r>
      <w:r>
        <w:t xml:space="preserve"> an indication of which modules read and write the file; and file structures (refer to the data dictionary). As appropriate, the file structure information should: </w:t>
      </w:r>
    </w:p>
    <w:p w14:paraId="50D7E534" w14:textId="77777777" w:rsidR="002D6953" w:rsidRPr="0011635E" w:rsidRDefault="002D6953" w:rsidP="008F2D5D">
      <w:pPr>
        <w:pStyle w:val="InstructionBullets"/>
        <w:rPr>
          <w:color w:val="3333FF"/>
        </w:rPr>
      </w:pPr>
      <w:r w:rsidRPr="0011635E">
        <w:rPr>
          <w:color w:val="3333FF"/>
        </w:rPr>
        <w:t xml:space="preserve">Identify record structures, record keys or indexes, and reference data elements within the records </w:t>
      </w:r>
    </w:p>
    <w:p w14:paraId="0580D210" w14:textId="77777777" w:rsidR="002D6953" w:rsidRPr="0011635E" w:rsidRDefault="002D6953" w:rsidP="008F2D5D">
      <w:pPr>
        <w:pStyle w:val="InstructionBullets"/>
        <w:rPr>
          <w:color w:val="3333FF"/>
        </w:rPr>
      </w:pPr>
      <w:r w:rsidRPr="0011635E">
        <w:rPr>
          <w:color w:val="3333FF"/>
        </w:rPr>
        <w:t xml:space="preserve">Define record length (fixed or maximum variable length) and blocking factors </w:t>
      </w:r>
    </w:p>
    <w:p w14:paraId="3A075EF1" w14:textId="77777777" w:rsidR="002D6953" w:rsidRPr="0011635E" w:rsidRDefault="002D6953" w:rsidP="008F2D5D">
      <w:pPr>
        <w:pStyle w:val="InstructionBullets"/>
        <w:rPr>
          <w:color w:val="3333FF"/>
        </w:rPr>
      </w:pPr>
      <w:r w:rsidRPr="0011635E">
        <w:rPr>
          <w:color w:val="3333FF"/>
        </w:rPr>
        <w:t>Define file access method</w:t>
      </w:r>
      <w:r w:rsidR="0011635E">
        <w:rPr>
          <w:color w:val="3333FF"/>
        </w:rPr>
        <w:t xml:space="preserve">, e.g. </w:t>
      </w:r>
      <w:r w:rsidRPr="0011635E">
        <w:rPr>
          <w:color w:val="3333FF"/>
        </w:rPr>
        <w:t xml:space="preserve">index sequential, virtual sequential, random access </w:t>
      </w:r>
    </w:p>
    <w:p w14:paraId="47D2270E" w14:textId="77777777" w:rsidR="002D6953" w:rsidRPr="0011635E" w:rsidRDefault="002D6953" w:rsidP="008F2D5D">
      <w:pPr>
        <w:pStyle w:val="InstructionBullets"/>
        <w:rPr>
          <w:color w:val="3333FF"/>
        </w:rPr>
      </w:pPr>
      <w:r w:rsidRPr="0011635E">
        <w:rPr>
          <w:color w:val="3333FF"/>
        </w:rPr>
        <w:t xml:space="preserve">Estimate the file size or volume of data within the file, including overhead resulting from file access methods </w:t>
      </w:r>
    </w:p>
    <w:p w14:paraId="64312651" w14:textId="77777777" w:rsidR="002D6953" w:rsidRPr="00B5761D" w:rsidRDefault="002D6953" w:rsidP="00B5761D">
      <w:pPr>
        <w:pStyle w:val="InstructionBullets"/>
      </w:pPr>
      <w:r w:rsidRPr="0011635E">
        <w:rPr>
          <w:color w:val="3333FF"/>
        </w:rPr>
        <w:t xml:space="preserve">Define the update frequency of the file; if the file is part of an online transaction-based system, provide the estimated number of transactions per unit time, and the statistical mean, mode, and distribution of those transactions&gt; </w:t>
      </w:r>
    </w:p>
    <w:p w14:paraId="4C97D049" w14:textId="77777777" w:rsidR="002D6953" w:rsidRDefault="00474B90" w:rsidP="005165B1">
      <w:pPr>
        <w:pStyle w:val="Heading1"/>
        <w:numPr>
          <w:ilvl w:val="0"/>
          <w:numId w:val="0"/>
        </w:numPr>
        <w:ind w:left="360" w:hanging="360"/>
      </w:pPr>
      <w:bookmarkStart w:id="84" w:name="_Toc367796423"/>
      <w:bookmarkStart w:id="85" w:name="_Toc384030217"/>
      <w:r>
        <w:t xml:space="preserve">7.  </w:t>
      </w:r>
      <w:r w:rsidR="002D6953">
        <w:t>Integrity Controls</w:t>
      </w:r>
      <w:bookmarkEnd w:id="84"/>
      <w:bookmarkEnd w:id="85"/>
    </w:p>
    <w:p w14:paraId="771E58B5" w14:textId="77777777" w:rsidR="002D6953" w:rsidRPr="00B33047" w:rsidRDefault="002D6953" w:rsidP="0011635E">
      <w:pPr>
        <w:pStyle w:val="HUDBText"/>
      </w:pPr>
      <w:r w:rsidRPr="00B33047">
        <w:t xml:space="preserve">&lt;Sensitive systems use information for which the loss, misuse, modification of, or unauthorized access to that information could affect the conduct of </w:t>
      </w:r>
      <w:r w:rsidR="00184FE5">
        <w:t xml:space="preserve">Federal and HUD </w:t>
      </w:r>
      <w:r w:rsidRPr="00B33047">
        <w:t xml:space="preserve">programs, or the privacy to which individuals are entitled. </w:t>
      </w:r>
    </w:p>
    <w:p w14:paraId="623E0FF0" w14:textId="77777777" w:rsidR="002D6953" w:rsidRDefault="00184FE5" w:rsidP="0011635E">
      <w:pPr>
        <w:pStyle w:val="HUDBText"/>
      </w:pPr>
      <w:r>
        <w:t xml:space="preserve">If this is a sensitive system, provide </w:t>
      </w:r>
      <w:r w:rsidR="002D6953">
        <w:t xml:space="preserve">specifications for the following minimum levels of control: </w:t>
      </w:r>
    </w:p>
    <w:p w14:paraId="01F65185" w14:textId="77777777" w:rsidR="002D6953" w:rsidRPr="005B2FA6" w:rsidRDefault="002D6953" w:rsidP="008F2D5D">
      <w:pPr>
        <w:pStyle w:val="InstructionBullets"/>
        <w:rPr>
          <w:color w:val="3333FF"/>
        </w:rPr>
      </w:pPr>
      <w:r w:rsidRPr="005B2FA6">
        <w:rPr>
          <w:color w:val="3333FF"/>
        </w:rPr>
        <w:t xml:space="preserve">Internal security to restrict access of critical data items to only those access types required by users </w:t>
      </w:r>
    </w:p>
    <w:p w14:paraId="61A1FAEF" w14:textId="77777777" w:rsidR="002D6953" w:rsidRPr="005B2FA6" w:rsidRDefault="002D6953" w:rsidP="008F2D5D">
      <w:pPr>
        <w:pStyle w:val="InstructionBullets"/>
        <w:rPr>
          <w:color w:val="3333FF"/>
        </w:rPr>
      </w:pPr>
      <w:r w:rsidRPr="005B2FA6">
        <w:rPr>
          <w:color w:val="3333FF"/>
        </w:rPr>
        <w:t xml:space="preserve">Audit procedures to meet control, reporting, and retention period requirements for operational and management reports </w:t>
      </w:r>
    </w:p>
    <w:p w14:paraId="1E2495B2" w14:textId="77777777" w:rsidR="002D6953" w:rsidRPr="005B2FA6" w:rsidRDefault="002D6953" w:rsidP="008F2D5D">
      <w:pPr>
        <w:pStyle w:val="InstructionBullets"/>
        <w:rPr>
          <w:color w:val="3333FF"/>
        </w:rPr>
      </w:pPr>
      <w:r w:rsidRPr="005B2FA6">
        <w:rPr>
          <w:color w:val="3333FF"/>
        </w:rPr>
        <w:t xml:space="preserve">Application audit trails to dynamically audit retrieval access to designated critical data </w:t>
      </w:r>
    </w:p>
    <w:p w14:paraId="7C8F833C" w14:textId="77777777" w:rsidR="002D6953" w:rsidRPr="005B2FA6" w:rsidRDefault="002D6953" w:rsidP="008F2D5D">
      <w:pPr>
        <w:pStyle w:val="InstructionBullets"/>
        <w:rPr>
          <w:color w:val="3333FF"/>
        </w:rPr>
      </w:pPr>
      <w:r w:rsidRPr="005B2FA6">
        <w:rPr>
          <w:color w:val="3333FF"/>
        </w:rPr>
        <w:t xml:space="preserve">Standard </w:t>
      </w:r>
      <w:r w:rsidR="00184FE5" w:rsidRPr="005B2FA6">
        <w:rPr>
          <w:color w:val="3333FF"/>
        </w:rPr>
        <w:t>t</w:t>
      </w:r>
      <w:r w:rsidRPr="005B2FA6">
        <w:rPr>
          <w:color w:val="3333FF"/>
        </w:rPr>
        <w:t xml:space="preserve">ables to be used or requested for validating data fields </w:t>
      </w:r>
    </w:p>
    <w:p w14:paraId="28AA9021" w14:textId="77777777" w:rsidR="002D6953" w:rsidRPr="005B2FA6" w:rsidRDefault="002D6953" w:rsidP="008F2D5D">
      <w:pPr>
        <w:pStyle w:val="InstructionBullets"/>
        <w:rPr>
          <w:color w:val="3333FF"/>
        </w:rPr>
      </w:pPr>
      <w:r w:rsidRPr="005B2FA6">
        <w:rPr>
          <w:color w:val="3333FF"/>
        </w:rPr>
        <w:t xml:space="preserve">Verification processes for additions, deletions, or updates of critical data </w:t>
      </w:r>
    </w:p>
    <w:p w14:paraId="32681B3B" w14:textId="77777777" w:rsidR="005165B1" w:rsidRPr="00672B37" w:rsidRDefault="002D6953" w:rsidP="008F2D5D">
      <w:pPr>
        <w:pStyle w:val="InstructionBullets"/>
      </w:pPr>
      <w:r w:rsidRPr="005B2FA6">
        <w:rPr>
          <w:color w:val="3333FF"/>
        </w:rPr>
        <w:t>Ability to identify all audit information by user identification, network terminal identification, date, time, and data accessed or changed&gt;</w:t>
      </w:r>
    </w:p>
    <w:p w14:paraId="5EE966B8" w14:textId="77777777" w:rsidR="00672B37" w:rsidRPr="005165B1" w:rsidRDefault="00672B37" w:rsidP="00B41CA9">
      <w:pPr>
        <w:overflowPunct/>
        <w:autoSpaceDE/>
        <w:autoSpaceDN/>
        <w:adjustRightInd/>
        <w:spacing w:after="0"/>
        <w:textAlignment w:val="auto"/>
      </w:pPr>
      <w:r>
        <w:rPr>
          <w:color w:val="3333FF"/>
        </w:rPr>
        <w:br w:type="page"/>
      </w:r>
    </w:p>
    <w:p w14:paraId="3B169B34" w14:textId="77777777" w:rsidR="005165B1" w:rsidRDefault="005165B1" w:rsidP="005165B1">
      <w:pPr>
        <w:pStyle w:val="Heading1"/>
        <w:numPr>
          <w:ilvl w:val="0"/>
          <w:numId w:val="25"/>
        </w:numPr>
      </w:pPr>
      <w:bookmarkStart w:id="86" w:name="_Toc292210540"/>
      <w:bookmarkStart w:id="87" w:name="_Toc294110704"/>
      <w:bookmarkStart w:id="88" w:name="_Toc367796424"/>
      <w:bookmarkStart w:id="89" w:name="_Toc384030218"/>
      <w:r>
        <w:t>Analysis of Capacity</w:t>
      </w:r>
      <w:bookmarkEnd w:id="86"/>
      <w:bookmarkEnd w:id="87"/>
      <w:bookmarkEnd w:id="88"/>
      <w:bookmarkEnd w:id="89"/>
    </w:p>
    <w:p w14:paraId="6D4CE51E" w14:textId="77777777" w:rsidR="005165B1" w:rsidRPr="0056512E" w:rsidRDefault="005165B1" w:rsidP="005165B1">
      <w:pPr>
        <w:pStyle w:val="HUDBText"/>
        <w:rPr>
          <w:rFonts w:eastAsia="Calibri"/>
        </w:rPr>
      </w:pPr>
      <w:r w:rsidRPr="0056512E">
        <w:rPr>
          <w:rFonts w:eastAsia="Calibri"/>
        </w:rPr>
        <w:t xml:space="preserve">&lt;Define the capacity requirements by considering what work will be performed by the system. Consider the following: system performance requirements, expected volume of information to be processed and stored, the quantity of work, and the agreed upon measurement of system performance, testing considerations, and agreed upon service level requirements.  </w:t>
      </w:r>
    </w:p>
    <w:p w14:paraId="39FE97D3" w14:textId="77777777" w:rsidR="005165B1" w:rsidRPr="0056512E" w:rsidRDefault="005165B1" w:rsidP="005165B1">
      <w:pPr>
        <w:pStyle w:val="HUDBText"/>
        <w:rPr>
          <w:rFonts w:eastAsia="Calibri"/>
        </w:rPr>
      </w:pPr>
      <w:r w:rsidRPr="0056512E">
        <w:rPr>
          <w:rFonts w:eastAsia="Calibri"/>
        </w:rPr>
        <w:t>Conduct an analysis of the current capacity and validate the capabilities of the existing resources (CPU, memory, hard drives, etc</w:t>
      </w:r>
      <w:r>
        <w:rPr>
          <w:rFonts w:eastAsia="Calibri"/>
        </w:rPr>
        <w:t xml:space="preserve">.). </w:t>
      </w:r>
      <w:r w:rsidRPr="0056512E">
        <w:rPr>
          <w:rFonts w:eastAsia="Calibri"/>
        </w:rPr>
        <w:t>Describe plans for growth and/or upgrades and how they will be addressed and managed. Consider not only the requirements for additional hardware, software, building materials, an</w:t>
      </w:r>
      <w:r w:rsidR="00E16DAE">
        <w:rPr>
          <w:rFonts w:eastAsia="Calibri"/>
        </w:rPr>
        <w:t>d space but also where</w:t>
      </w:r>
      <w:r w:rsidRPr="0056512E">
        <w:rPr>
          <w:rFonts w:eastAsia="Calibri"/>
        </w:rPr>
        <w:t xml:space="preserve"> funding for these things will come from, additional resource allocation requirements, staffing, training, other expenditures, etc. </w:t>
      </w:r>
    </w:p>
    <w:p w14:paraId="77135117" w14:textId="77777777" w:rsidR="005165B1" w:rsidRDefault="005165B1" w:rsidP="005165B1">
      <w:pPr>
        <w:pStyle w:val="HUDBText"/>
        <w:rPr>
          <w:rFonts w:eastAsia="Calibri"/>
        </w:rPr>
      </w:pPr>
      <w:r w:rsidRPr="0056512E">
        <w:rPr>
          <w:rFonts w:eastAsia="Calibri"/>
        </w:rPr>
        <w:t>Remember to</w:t>
      </w:r>
      <w:r>
        <w:rPr>
          <w:rFonts w:eastAsia="Calibri"/>
        </w:rPr>
        <w:t xml:space="preserve"> consider future requirements. </w:t>
      </w:r>
      <w:r w:rsidRPr="0056512E">
        <w:rPr>
          <w:rFonts w:eastAsia="Calibri"/>
        </w:rPr>
        <w:t>Expand upon this section by adding/removing additional scenarios if necessary.&gt;</w:t>
      </w:r>
    </w:p>
    <w:p w14:paraId="3B1ADE96" w14:textId="77777777" w:rsidR="00C25387" w:rsidRDefault="00C25387" w:rsidP="005165B1">
      <w:pPr>
        <w:pStyle w:val="HUDBText"/>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3"/>
        <w:gridCol w:w="3191"/>
      </w:tblGrid>
      <w:tr w:rsidR="005165B1" w:rsidRPr="00C41E0B" w14:paraId="03050C0E" w14:textId="77777777" w:rsidTr="00931486">
        <w:tc>
          <w:tcPr>
            <w:tcW w:w="1667" w:type="pct"/>
            <w:shd w:val="clear" w:color="auto" w:fill="4F81BD"/>
          </w:tcPr>
          <w:p w14:paraId="10D9E475" w14:textId="77777777" w:rsidR="005165B1" w:rsidRPr="00931486" w:rsidRDefault="005165B1" w:rsidP="00931486">
            <w:pPr>
              <w:pStyle w:val="HUDTableHeading"/>
              <w:rPr>
                <w:rFonts w:ascii="Times New Roman" w:hAnsi="Times New Roman"/>
                <w:b/>
                <w:bCs/>
                <w:i/>
              </w:rPr>
            </w:pPr>
            <w:bookmarkStart w:id="90" w:name="OLE_LINK1"/>
            <w:bookmarkStart w:id="91" w:name="OLE_LINK2"/>
            <w:r w:rsidRPr="00931486">
              <w:rPr>
                <w:rFonts w:ascii="Times New Roman" w:hAnsi="Times New Roman"/>
                <w:b/>
                <w:bCs/>
              </w:rPr>
              <w:t>Capacity Type</w:t>
            </w:r>
          </w:p>
        </w:tc>
        <w:tc>
          <w:tcPr>
            <w:tcW w:w="1667" w:type="pct"/>
            <w:shd w:val="clear" w:color="auto" w:fill="4F81BD"/>
          </w:tcPr>
          <w:p w14:paraId="121E0651" w14:textId="77777777" w:rsidR="005165B1" w:rsidRPr="00931486" w:rsidRDefault="005165B1" w:rsidP="00931486">
            <w:pPr>
              <w:pStyle w:val="HUDTableHeading"/>
              <w:rPr>
                <w:rFonts w:ascii="Times New Roman" w:hAnsi="Times New Roman"/>
                <w:b/>
                <w:bCs/>
                <w:i/>
              </w:rPr>
            </w:pPr>
            <w:r w:rsidRPr="00931486">
              <w:rPr>
                <w:rFonts w:ascii="Times New Roman" w:hAnsi="Times New Roman"/>
                <w:b/>
                <w:bCs/>
              </w:rPr>
              <w:t>Current Capacity Analysis</w:t>
            </w:r>
          </w:p>
        </w:tc>
        <w:tc>
          <w:tcPr>
            <w:tcW w:w="1666" w:type="pct"/>
            <w:shd w:val="clear" w:color="auto" w:fill="4F81BD"/>
          </w:tcPr>
          <w:p w14:paraId="24E5128A" w14:textId="77777777" w:rsidR="005165B1" w:rsidRPr="00931486" w:rsidRDefault="005165B1" w:rsidP="00931486">
            <w:pPr>
              <w:pStyle w:val="HUDTableHeading"/>
              <w:rPr>
                <w:rFonts w:ascii="Times New Roman" w:hAnsi="Times New Roman"/>
                <w:b/>
                <w:bCs/>
                <w:i/>
              </w:rPr>
            </w:pPr>
            <w:r w:rsidRPr="00931486">
              <w:rPr>
                <w:rFonts w:ascii="Times New Roman" w:hAnsi="Times New Roman"/>
                <w:b/>
                <w:bCs/>
              </w:rPr>
              <w:t>Planned/Expected Growth and Recommendations</w:t>
            </w:r>
          </w:p>
        </w:tc>
      </w:tr>
      <w:tr w:rsidR="005165B1" w:rsidRPr="00C41E0B" w14:paraId="2D260C00" w14:textId="77777777" w:rsidTr="00931486">
        <w:tc>
          <w:tcPr>
            <w:tcW w:w="1667" w:type="pct"/>
            <w:shd w:val="clear" w:color="auto" w:fill="auto"/>
          </w:tcPr>
          <w:p w14:paraId="73AC3958" w14:textId="77777777" w:rsidR="005165B1" w:rsidRPr="00931486" w:rsidRDefault="005165B1" w:rsidP="00931486">
            <w:pPr>
              <w:pStyle w:val="HUDBTableText"/>
              <w:rPr>
                <w:rFonts w:ascii="Times New Roman" w:hAnsi="Times New Roman"/>
                <w:b/>
                <w:bCs/>
              </w:rPr>
            </w:pPr>
            <w:r w:rsidRPr="00931486">
              <w:rPr>
                <w:rFonts w:ascii="Times New Roman" w:hAnsi="Times New Roman"/>
                <w:bCs/>
              </w:rPr>
              <w:t>&lt;Describe the capacity requirement analyzed. Enter details on current &amp; future capacity requirements.&gt;</w:t>
            </w:r>
          </w:p>
        </w:tc>
        <w:tc>
          <w:tcPr>
            <w:tcW w:w="1667" w:type="pct"/>
            <w:shd w:val="clear" w:color="auto" w:fill="auto"/>
          </w:tcPr>
          <w:p w14:paraId="3120D105" w14:textId="77777777" w:rsidR="005165B1" w:rsidRPr="00931486" w:rsidRDefault="005165B1" w:rsidP="00931486">
            <w:pPr>
              <w:pStyle w:val="HUDBTableText"/>
              <w:rPr>
                <w:rFonts w:ascii="Times New Roman" w:hAnsi="Times New Roman"/>
              </w:rPr>
            </w:pPr>
            <w:r w:rsidRPr="00931486">
              <w:rPr>
                <w:rFonts w:ascii="Times New Roman" w:hAnsi="Times New Roman"/>
              </w:rPr>
              <w:t>&lt;Describe currently available capacity.&gt;</w:t>
            </w:r>
          </w:p>
        </w:tc>
        <w:tc>
          <w:tcPr>
            <w:tcW w:w="1666" w:type="pct"/>
            <w:shd w:val="clear" w:color="auto" w:fill="auto"/>
          </w:tcPr>
          <w:p w14:paraId="52FF7486" w14:textId="77777777" w:rsidR="005165B1" w:rsidRPr="00931486" w:rsidRDefault="005165B1" w:rsidP="00931486">
            <w:pPr>
              <w:pStyle w:val="HUDBTableText"/>
              <w:rPr>
                <w:rFonts w:ascii="Times New Roman" w:hAnsi="Times New Roman"/>
                <w:b/>
                <w:bCs/>
              </w:rPr>
            </w:pPr>
            <w:r w:rsidRPr="00931486">
              <w:rPr>
                <w:rFonts w:ascii="Times New Roman" w:hAnsi="Times New Roman"/>
                <w:bCs/>
              </w:rPr>
              <w:t>&lt;Describe how future growth expectations have been identified and analyzed. Outline recommendations for managing and addressing this expected growth.&gt;</w:t>
            </w:r>
          </w:p>
        </w:tc>
      </w:tr>
      <w:tr w:rsidR="005165B1" w:rsidRPr="00C41E0B" w14:paraId="1853BF2E" w14:textId="77777777" w:rsidTr="00931486">
        <w:tc>
          <w:tcPr>
            <w:tcW w:w="1667" w:type="pct"/>
            <w:shd w:val="clear" w:color="auto" w:fill="auto"/>
          </w:tcPr>
          <w:p w14:paraId="27A7353E" w14:textId="77777777" w:rsidR="005165B1" w:rsidRPr="00931486" w:rsidRDefault="005165B1" w:rsidP="00931486">
            <w:pPr>
              <w:pStyle w:val="HUDBTableText"/>
              <w:rPr>
                <w:rFonts w:ascii="Arial" w:hAnsi="Arial" w:cs="Arial"/>
                <w:b/>
                <w:bCs/>
              </w:rPr>
            </w:pPr>
          </w:p>
        </w:tc>
        <w:tc>
          <w:tcPr>
            <w:tcW w:w="1667" w:type="pct"/>
            <w:shd w:val="clear" w:color="auto" w:fill="auto"/>
          </w:tcPr>
          <w:p w14:paraId="54B24BD0" w14:textId="77777777" w:rsidR="005165B1" w:rsidRPr="00931486" w:rsidRDefault="005165B1" w:rsidP="00931486">
            <w:pPr>
              <w:pStyle w:val="HUDBTableText"/>
              <w:rPr>
                <w:rFonts w:ascii="Arial" w:hAnsi="Arial" w:cs="Arial"/>
                <w:b/>
                <w:bCs/>
              </w:rPr>
            </w:pPr>
          </w:p>
        </w:tc>
        <w:tc>
          <w:tcPr>
            <w:tcW w:w="1666" w:type="pct"/>
            <w:shd w:val="clear" w:color="auto" w:fill="auto"/>
          </w:tcPr>
          <w:p w14:paraId="57133E8E" w14:textId="77777777" w:rsidR="005165B1" w:rsidRPr="00931486" w:rsidRDefault="005165B1" w:rsidP="00931486">
            <w:pPr>
              <w:pStyle w:val="HUDBTableText"/>
              <w:rPr>
                <w:rFonts w:ascii="Arial" w:hAnsi="Arial" w:cs="Arial"/>
                <w:b/>
                <w:bCs/>
              </w:rPr>
            </w:pPr>
          </w:p>
        </w:tc>
      </w:tr>
    </w:tbl>
    <w:bookmarkEnd w:id="90"/>
    <w:bookmarkEnd w:id="91"/>
    <w:p w14:paraId="5FDA0946" w14:textId="77777777" w:rsidR="005165B1" w:rsidRDefault="005165B1" w:rsidP="00BC4598">
      <w:pPr>
        <w:pStyle w:val="Caption"/>
      </w:pPr>
      <w:proofErr w:type="gramStart"/>
      <w:r>
        <w:t xml:space="preserve">Table </w:t>
      </w:r>
      <w:r w:rsidR="00B41CA9">
        <w:t>8.</w:t>
      </w:r>
      <w:proofErr w:type="gramEnd"/>
      <w:r w:rsidR="000B4373">
        <w:fldChar w:fldCharType="begin"/>
      </w:r>
      <w:r w:rsidR="000B4373">
        <w:instrText xml:space="preserve"> SEQ Table \* ARABIC </w:instrText>
      </w:r>
      <w:r w:rsidR="000B4373">
        <w:fldChar w:fldCharType="separate"/>
      </w:r>
      <w:r>
        <w:rPr>
          <w:noProof/>
        </w:rPr>
        <w:t>1</w:t>
      </w:r>
      <w:r w:rsidR="000B4373">
        <w:rPr>
          <w:noProof/>
        </w:rPr>
        <w:fldChar w:fldCharType="end"/>
      </w:r>
      <w:r>
        <w:t xml:space="preserve"> - Analysis of Capacity</w:t>
      </w:r>
    </w:p>
    <w:p w14:paraId="4AA299CC" w14:textId="77777777" w:rsidR="00672B37" w:rsidRDefault="00672B37">
      <w:pPr>
        <w:overflowPunct/>
        <w:autoSpaceDE/>
        <w:autoSpaceDN/>
        <w:adjustRightInd/>
        <w:spacing w:after="0"/>
        <w:textAlignment w:val="auto"/>
        <w:rPr>
          <w:rFonts w:eastAsia="Calibri"/>
        </w:rPr>
      </w:pPr>
      <w:r>
        <w:rPr>
          <w:rFonts w:eastAsia="Calibri"/>
        </w:rPr>
        <w:br w:type="page"/>
      </w:r>
    </w:p>
    <w:p w14:paraId="5AF2F901" w14:textId="77777777" w:rsidR="00672B37" w:rsidRPr="00672B37" w:rsidRDefault="00672B37" w:rsidP="00672B37">
      <w:pPr>
        <w:rPr>
          <w:rFonts w:eastAsia="Calibri"/>
        </w:rPr>
      </w:pPr>
    </w:p>
    <w:p w14:paraId="364789A9" w14:textId="77777777" w:rsidR="005165B1" w:rsidRDefault="005165B1" w:rsidP="005165B1">
      <w:pPr>
        <w:pStyle w:val="Heading1"/>
        <w:numPr>
          <w:ilvl w:val="0"/>
          <w:numId w:val="24"/>
        </w:numPr>
      </w:pPr>
      <w:bookmarkStart w:id="92" w:name="_Toc292210541"/>
      <w:bookmarkStart w:id="93" w:name="_Toc294110705"/>
      <w:bookmarkStart w:id="94" w:name="_Toc367796425"/>
      <w:bookmarkStart w:id="95" w:name="_Toc384030219"/>
      <w:r w:rsidRPr="00D13270">
        <w:t>Findings Summary</w:t>
      </w:r>
      <w:bookmarkEnd w:id="92"/>
      <w:bookmarkEnd w:id="93"/>
      <w:bookmarkEnd w:id="94"/>
      <w:bookmarkEnd w:id="95"/>
    </w:p>
    <w:p w14:paraId="7178DA41" w14:textId="77777777" w:rsidR="005165B1" w:rsidRDefault="005165B1" w:rsidP="005165B1">
      <w:pPr>
        <w:pStyle w:val="HUDBText"/>
      </w:pPr>
      <w:r>
        <w:t>&lt;If applicable, describe historical capacity growth patterns. Explain how future expected capacity requirements have been identified and analyzed. Outline recommendations for managing and addressing expected growth.</w:t>
      </w:r>
    </w:p>
    <w:p w14:paraId="4459E2DA" w14:textId="77777777" w:rsidR="005165B1" w:rsidRDefault="005165B1" w:rsidP="005165B1">
      <w:pPr>
        <w:pStyle w:val="HUDBText"/>
      </w:pPr>
      <w:r>
        <w:t xml:space="preserve">Insert a table/illustration, or provide a reference to where it is stored, that shows the different recommendations to address each of the capacity scenarios illustrated above. </w:t>
      </w:r>
    </w:p>
    <w:p w14:paraId="4760AD1F" w14:textId="77777777" w:rsidR="005165B1" w:rsidRDefault="005165B1" w:rsidP="005165B1">
      <w:pPr>
        <w:pStyle w:val="HUDBText"/>
      </w:pPr>
      <w:r>
        <w:t>Describe how expected growth will be monitored and managed. Below is a basic example of a table that may be used to illustrate one approach for monitoring and managing future capacity. The approach used to illustrate these requirements may differ from project to project.&gt;</w:t>
      </w:r>
    </w:p>
    <w:p w14:paraId="62DE55A0" w14:textId="77777777" w:rsidR="00E660B6" w:rsidRDefault="00E660B6" w:rsidP="005165B1">
      <w:pPr>
        <w:pStyle w:val="HUDB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530"/>
        <w:gridCol w:w="1477"/>
        <w:gridCol w:w="3221"/>
      </w:tblGrid>
      <w:tr w:rsidR="005165B1" w:rsidRPr="00D13270" w14:paraId="1AF3FDC4" w14:textId="77777777" w:rsidTr="00223190">
        <w:tc>
          <w:tcPr>
            <w:tcW w:w="902" w:type="pct"/>
            <w:shd w:val="clear" w:color="auto" w:fill="4F81BD"/>
          </w:tcPr>
          <w:p w14:paraId="0687D364" w14:textId="77777777" w:rsidR="005165B1" w:rsidRPr="00931486" w:rsidRDefault="005165B1" w:rsidP="00931486">
            <w:pPr>
              <w:pStyle w:val="HUDTableHeading"/>
              <w:rPr>
                <w:rFonts w:ascii="Times New Roman" w:hAnsi="Times New Roman"/>
                <w:b/>
                <w:bCs/>
              </w:rPr>
            </w:pPr>
            <w:r w:rsidRPr="00931486">
              <w:rPr>
                <w:rFonts w:ascii="Times New Roman" w:hAnsi="Times New Roman"/>
                <w:b/>
                <w:bCs/>
              </w:rPr>
              <w:t>Area/Item</w:t>
            </w:r>
            <w:r w:rsidRPr="00931486">
              <w:rPr>
                <w:rFonts w:ascii="Times New Roman" w:hAnsi="Times New Roman"/>
                <w:b/>
                <w:bCs/>
              </w:rPr>
              <w:br/>
              <w:t>Monitored</w:t>
            </w:r>
          </w:p>
        </w:tc>
        <w:tc>
          <w:tcPr>
            <w:tcW w:w="846" w:type="pct"/>
            <w:shd w:val="clear" w:color="auto" w:fill="4F81BD"/>
          </w:tcPr>
          <w:p w14:paraId="23C544E6" w14:textId="77777777" w:rsidR="005165B1" w:rsidRPr="00931486" w:rsidRDefault="005165B1" w:rsidP="00931486">
            <w:pPr>
              <w:pStyle w:val="HUDTableHeading"/>
              <w:rPr>
                <w:rFonts w:ascii="Times New Roman" w:hAnsi="Times New Roman"/>
                <w:b/>
                <w:bCs/>
              </w:rPr>
            </w:pPr>
            <w:r w:rsidRPr="00931486">
              <w:rPr>
                <w:rFonts w:ascii="Times New Roman" w:hAnsi="Times New Roman"/>
                <w:b/>
                <w:bCs/>
              </w:rPr>
              <w:t>Capacity</w:t>
            </w:r>
            <w:r w:rsidRPr="00931486">
              <w:rPr>
                <w:rFonts w:ascii="Times New Roman" w:hAnsi="Times New Roman"/>
                <w:b/>
                <w:bCs/>
              </w:rPr>
              <w:br/>
              <w:t>Requirements</w:t>
            </w:r>
          </w:p>
        </w:tc>
        <w:tc>
          <w:tcPr>
            <w:tcW w:w="799" w:type="pct"/>
            <w:shd w:val="clear" w:color="auto" w:fill="4F81BD"/>
          </w:tcPr>
          <w:p w14:paraId="61F0ED6A" w14:textId="77777777" w:rsidR="005165B1" w:rsidRPr="00931486" w:rsidRDefault="005165B1" w:rsidP="00931486">
            <w:pPr>
              <w:pStyle w:val="HUDTableHeading"/>
              <w:rPr>
                <w:rFonts w:ascii="Times New Roman" w:hAnsi="Times New Roman"/>
                <w:b/>
                <w:bCs/>
              </w:rPr>
            </w:pPr>
            <w:r w:rsidRPr="00931486">
              <w:rPr>
                <w:rFonts w:ascii="Times New Roman" w:hAnsi="Times New Roman"/>
                <w:b/>
                <w:bCs/>
              </w:rPr>
              <w:t>% Increase Needed</w:t>
            </w:r>
            <w:r w:rsidRPr="00931486">
              <w:rPr>
                <w:rFonts w:ascii="Times New Roman" w:hAnsi="Times New Roman"/>
                <w:b/>
                <w:bCs/>
              </w:rPr>
              <w:br/>
              <w:t>Per &lt;time period&gt;</w:t>
            </w:r>
          </w:p>
        </w:tc>
        <w:tc>
          <w:tcPr>
            <w:tcW w:w="771" w:type="pct"/>
            <w:shd w:val="clear" w:color="auto" w:fill="4F81BD"/>
          </w:tcPr>
          <w:p w14:paraId="72D0EEBF" w14:textId="77777777" w:rsidR="005165B1" w:rsidRPr="00931486" w:rsidRDefault="005165B1" w:rsidP="00931486">
            <w:pPr>
              <w:pStyle w:val="HUDTableHeading"/>
              <w:rPr>
                <w:rFonts w:ascii="Times New Roman" w:hAnsi="Times New Roman"/>
                <w:b/>
                <w:bCs/>
              </w:rPr>
            </w:pPr>
            <w:r w:rsidRPr="00931486">
              <w:rPr>
                <w:rFonts w:ascii="Times New Roman" w:hAnsi="Times New Roman"/>
                <w:b/>
                <w:bCs/>
              </w:rPr>
              <w:t>Capacity</w:t>
            </w:r>
            <w:r w:rsidRPr="00931486">
              <w:rPr>
                <w:rFonts w:ascii="Times New Roman" w:hAnsi="Times New Roman"/>
                <w:b/>
                <w:bCs/>
              </w:rPr>
              <w:br/>
              <w:t>Threshold(s)</w:t>
            </w:r>
          </w:p>
        </w:tc>
        <w:tc>
          <w:tcPr>
            <w:tcW w:w="1682" w:type="pct"/>
            <w:shd w:val="clear" w:color="auto" w:fill="4F81BD"/>
          </w:tcPr>
          <w:p w14:paraId="5463FD29" w14:textId="77777777" w:rsidR="005165B1" w:rsidRPr="00931486" w:rsidRDefault="005165B1" w:rsidP="00931486">
            <w:pPr>
              <w:pStyle w:val="HUDTableHeading"/>
              <w:rPr>
                <w:rFonts w:ascii="Times New Roman" w:hAnsi="Times New Roman"/>
                <w:b/>
                <w:bCs/>
              </w:rPr>
            </w:pPr>
            <w:r w:rsidRPr="00931486">
              <w:rPr>
                <w:rFonts w:ascii="Times New Roman" w:hAnsi="Times New Roman"/>
                <w:b/>
                <w:bCs/>
              </w:rPr>
              <w:t>Threshold Response Strategy</w:t>
            </w:r>
            <w:r w:rsidRPr="00931486">
              <w:rPr>
                <w:rFonts w:ascii="Times New Roman" w:hAnsi="Times New Roman"/>
                <w:b/>
                <w:bCs/>
              </w:rPr>
              <w:br/>
              <w:t>(Action to Be Take Upon Reaching Threshold)</w:t>
            </w:r>
          </w:p>
        </w:tc>
      </w:tr>
      <w:tr w:rsidR="005165B1" w:rsidRPr="00D13270" w14:paraId="086E1705" w14:textId="77777777" w:rsidTr="00223190">
        <w:tc>
          <w:tcPr>
            <w:tcW w:w="902" w:type="pct"/>
            <w:shd w:val="clear" w:color="auto" w:fill="auto"/>
          </w:tcPr>
          <w:p w14:paraId="1D5B02F3" w14:textId="77777777" w:rsidR="005165B1" w:rsidRPr="00931486" w:rsidRDefault="005165B1" w:rsidP="00931486">
            <w:pPr>
              <w:pStyle w:val="HUDBTableText"/>
              <w:rPr>
                <w:rFonts w:ascii="Times New Roman" w:hAnsi="Times New Roman"/>
                <w:b/>
                <w:bCs/>
              </w:rPr>
            </w:pPr>
            <w:r w:rsidRPr="00931486">
              <w:rPr>
                <w:rFonts w:ascii="Times New Roman" w:hAnsi="Times New Roman"/>
                <w:bCs/>
              </w:rPr>
              <w:t>&lt;Hard Drive Storage&gt;</w:t>
            </w:r>
          </w:p>
        </w:tc>
        <w:tc>
          <w:tcPr>
            <w:tcW w:w="846" w:type="pct"/>
            <w:shd w:val="clear" w:color="auto" w:fill="auto"/>
          </w:tcPr>
          <w:p w14:paraId="478CE757" w14:textId="77777777" w:rsidR="005165B1" w:rsidRPr="00931486" w:rsidRDefault="005165B1" w:rsidP="00931486">
            <w:pPr>
              <w:pStyle w:val="HUDBTableText"/>
              <w:rPr>
                <w:rFonts w:ascii="Times New Roman" w:hAnsi="Times New Roman"/>
              </w:rPr>
            </w:pPr>
            <w:r w:rsidRPr="00931486">
              <w:rPr>
                <w:rFonts w:ascii="Times New Roman" w:hAnsi="Times New Roman"/>
              </w:rPr>
              <w:t>&lt;Enter capacity requirements and measures.&gt;</w:t>
            </w:r>
          </w:p>
        </w:tc>
        <w:tc>
          <w:tcPr>
            <w:tcW w:w="799" w:type="pct"/>
            <w:shd w:val="clear" w:color="auto" w:fill="auto"/>
          </w:tcPr>
          <w:p w14:paraId="0393BDE4" w14:textId="77777777" w:rsidR="005165B1" w:rsidRPr="00931486" w:rsidRDefault="005165B1" w:rsidP="00931486">
            <w:pPr>
              <w:pStyle w:val="HUDBTableText"/>
              <w:rPr>
                <w:rFonts w:ascii="Times New Roman" w:hAnsi="Times New Roman"/>
              </w:rPr>
            </w:pPr>
            <w:r w:rsidRPr="00931486">
              <w:rPr>
                <w:rFonts w:ascii="Times New Roman" w:hAnsi="Times New Roman"/>
              </w:rPr>
              <w:t>&lt;Enter projected increases over intervals of time.&gt;</w:t>
            </w:r>
          </w:p>
        </w:tc>
        <w:tc>
          <w:tcPr>
            <w:tcW w:w="771" w:type="pct"/>
            <w:shd w:val="clear" w:color="auto" w:fill="auto"/>
          </w:tcPr>
          <w:p w14:paraId="55E879AA" w14:textId="77777777" w:rsidR="005165B1" w:rsidRPr="00931486" w:rsidRDefault="005165B1" w:rsidP="00931486">
            <w:pPr>
              <w:pStyle w:val="HUDBTableText"/>
              <w:rPr>
                <w:rFonts w:ascii="Times New Roman" w:hAnsi="Times New Roman"/>
              </w:rPr>
            </w:pPr>
            <w:r w:rsidRPr="00931486">
              <w:rPr>
                <w:rFonts w:ascii="Times New Roman" w:hAnsi="Times New Roman"/>
              </w:rPr>
              <w:t>&lt;Enter acceptable capacity threshold(s).&gt;</w:t>
            </w:r>
          </w:p>
        </w:tc>
        <w:tc>
          <w:tcPr>
            <w:tcW w:w="1682" w:type="pct"/>
            <w:shd w:val="clear" w:color="auto" w:fill="auto"/>
          </w:tcPr>
          <w:p w14:paraId="5290648B" w14:textId="77777777" w:rsidR="005165B1" w:rsidRPr="00931486" w:rsidRDefault="005165B1" w:rsidP="00931486">
            <w:pPr>
              <w:pStyle w:val="HUDBTableText"/>
              <w:rPr>
                <w:rFonts w:ascii="Times New Roman" w:hAnsi="Times New Roman"/>
                <w:b/>
                <w:bCs/>
              </w:rPr>
            </w:pPr>
            <w:r w:rsidRPr="00931486">
              <w:rPr>
                <w:rFonts w:ascii="Times New Roman" w:hAnsi="Times New Roman"/>
                <w:bCs/>
              </w:rPr>
              <w:t>&lt;Enter response strategies to varying threshold limits. Threshold is defined as the level at which an event or change occurs.&gt;</w:t>
            </w:r>
          </w:p>
        </w:tc>
      </w:tr>
      <w:tr w:rsidR="005165B1" w:rsidRPr="00D13270" w14:paraId="7E3E938A" w14:textId="77777777" w:rsidTr="00223190">
        <w:tc>
          <w:tcPr>
            <w:tcW w:w="902" w:type="pct"/>
            <w:shd w:val="clear" w:color="auto" w:fill="auto"/>
          </w:tcPr>
          <w:p w14:paraId="0275CB39" w14:textId="77777777" w:rsidR="005165B1" w:rsidRPr="00931486" w:rsidRDefault="005165B1" w:rsidP="00931486">
            <w:pPr>
              <w:pStyle w:val="HUDBTableText"/>
              <w:rPr>
                <w:rFonts w:ascii="Times New Roman" w:hAnsi="Times New Roman"/>
                <w:b/>
                <w:bCs/>
              </w:rPr>
            </w:pPr>
            <w:r w:rsidRPr="00931486">
              <w:rPr>
                <w:rFonts w:ascii="Times New Roman" w:hAnsi="Times New Roman"/>
                <w:bCs/>
              </w:rPr>
              <w:t>&lt;Number of Project Staff&gt;</w:t>
            </w:r>
          </w:p>
        </w:tc>
        <w:tc>
          <w:tcPr>
            <w:tcW w:w="846" w:type="pct"/>
            <w:shd w:val="clear" w:color="auto" w:fill="auto"/>
          </w:tcPr>
          <w:p w14:paraId="7C020A38" w14:textId="77777777" w:rsidR="005165B1" w:rsidRPr="00931486" w:rsidRDefault="005165B1" w:rsidP="00931486">
            <w:pPr>
              <w:pStyle w:val="HUDBTableText"/>
              <w:rPr>
                <w:rFonts w:ascii="Times New Roman" w:hAnsi="Times New Roman"/>
              </w:rPr>
            </w:pPr>
          </w:p>
        </w:tc>
        <w:tc>
          <w:tcPr>
            <w:tcW w:w="799" w:type="pct"/>
            <w:shd w:val="clear" w:color="auto" w:fill="auto"/>
          </w:tcPr>
          <w:p w14:paraId="754EEF3E" w14:textId="77777777" w:rsidR="005165B1" w:rsidRPr="00931486" w:rsidRDefault="005165B1" w:rsidP="00931486">
            <w:pPr>
              <w:pStyle w:val="HUDBTableText"/>
              <w:rPr>
                <w:rFonts w:ascii="Times New Roman" w:hAnsi="Times New Roman"/>
              </w:rPr>
            </w:pPr>
          </w:p>
        </w:tc>
        <w:tc>
          <w:tcPr>
            <w:tcW w:w="771" w:type="pct"/>
            <w:shd w:val="clear" w:color="auto" w:fill="auto"/>
          </w:tcPr>
          <w:p w14:paraId="703D19D4" w14:textId="77777777" w:rsidR="005165B1" w:rsidRPr="00931486" w:rsidRDefault="005165B1" w:rsidP="00931486">
            <w:pPr>
              <w:pStyle w:val="HUDBTableText"/>
              <w:rPr>
                <w:rFonts w:ascii="Times New Roman" w:hAnsi="Times New Roman"/>
              </w:rPr>
            </w:pPr>
          </w:p>
        </w:tc>
        <w:tc>
          <w:tcPr>
            <w:tcW w:w="1682" w:type="pct"/>
            <w:shd w:val="clear" w:color="auto" w:fill="auto"/>
          </w:tcPr>
          <w:p w14:paraId="7314C10A" w14:textId="77777777" w:rsidR="005165B1" w:rsidRPr="00931486" w:rsidRDefault="005165B1" w:rsidP="00931486">
            <w:pPr>
              <w:pStyle w:val="HUDBTableText"/>
              <w:rPr>
                <w:rFonts w:ascii="Times New Roman" w:hAnsi="Times New Roman"/>
                <w:b/>
                <w:bCs/>
              </w:rPr>
            </w:pPr>
          </w:p>
        </w:tc>
      </w:tr>
      <w:tr w:rsidR="005165B1" w:rsidRPr="00D13270" w14:paraId="7013140C" w14:textId="77777777" w:rsidTr="00223190">
        <w:tc>
          <w:tcPr>
            <w:tcW w:w="902" w:type="pct"/>
            <w:shd w:val="clear" w:color="auto" w:fill="auto"/>
          </w:tcPr>
          <w:p w14:paraId="41AF1F87" w14:textId="77777777" w:rsidR="005165B1" w:rsidRPr="00931486" w:rsidRDefault="005165B1" w:rsidP="00931486">
            <w:pPr>
              <w:pStyle w:val="HUDBTableText"/>
              <w:rPr>
                <w:rFonts w:ascii="Times New Roman" w:hAnsi="Times New Roman"/>
                <w:b/>
                <w:bCs/>
              </w:rPr>
            </w:pPr>
            <w:r w:rsidRPr="00931486">
              <w:rPr>
                <w:rFonts w:ascii="Times New Roman" w:hAnsi="Times New Roman"/>
                <w:bCs/>
              </w:rPr>
              <w:t>&lt;Ratio of Quality Assurance Staff to Development Staff&gt;</w:t>
            </w:r>
          </w:p>
        </w:tc>
        <w:tc>
          <w:tcPr>
            <w:tcW w:w="846" w:type="pct"/>
            <w:shd w:val="clear" w:color="auto" w:fill="auto"/>
          </w:tcPr>
          <w:p w14:paraId="76594466" w14:textId="77777777" w:rsidR="005165B1" w:rsidRPr="00931486" w:rsidRDefault="005165B1" w:rsidP="00931486">
            <w:pPr>
              <w:pStyle w:val="HUDBTableText"/>
              <w:rPr>
                <w:rFonts w:ascii="Times New Roman" w:hAnsi="Times New Roman"/>
              </w:rPr>
            </w:pPr>
          </w:p>
        </w:tc>
        <w:tc>
          <w:tcPr>
            <w:tcW w:w="799" w:type="pct"/>
            <w:shd w:val="clear" w:color="auto" w:fill="auto"/>
          </w:tcPr>
          <w:p w14:paraId="59A1EC66" w14:textId="77777777" w:rsidR="005165B1" w:rsidRPr="00931486" w:rsidRDefault="005165B1" w:rsidP="00931486">
            <w:pPr>
              <w:pStyle w:val="HUDBTableText"/>
              <w:rPr>
                <w:rFonts w:ascii="Times New Roman" w:hAnsi="Times New Roman"/>
              </w:rPr>
            </w:pPr>
          </w:p>
        </w:tc>
        <w:tc>
          <w:tcPr>
            <w:tcW w:w="771" w:type="pct"/>
            <w:shd w:val="clear" w:color="auto" w:fill="auto"/>
          </w:tcPr>
          <w:p w14:paraId="33F6DBE6" w14:textId="77777777" w:rsidR="005165B1" w:rsidRPr="00931486" w:rsidRDefault="005165B1" w:rsidP="00931486">
            <w:pPr>
              <w:pStyle w:val="HUDBTableText"/>
              <w:rPr>
                <w:rFonts w:ascii="Times New Roman" w:hAnsi="Times New Roman"/>
              </w:rPr>
            </w:pPr>
          </w:p>
        </w:tc>
        <w:tc>
          <w:tcPr>
            <w:tcW w:w="1682" w:type="pct"/>
            <w:shd w:val="clear" w:color="auto" w:fill="auto"/>
          </w:tcPr>
          <w:p w14:paraId="205ECE0A" w14:textId="77777777" w:rsidR="005165B1" w:rsidRPr="00931486" w:rsidRDefault="005165B1" w:rsidP="00931486">
            <w:pPr>
              <w:pStyle w:val="HUDBTableText"/>
              <w:rPr>
                <w:rFonts w:ascii="Times New Roman" w:hAnsi="Times New Roman"/>
                <w:b/>
                <w:bCs/>
              </w:rPr>
            </w:pPr>
          </w:p>
        </w:tc>
      </w:tr>
      <w:tr w:rsidR="005165B1" w:rsidRPr="00D13270" w14:paraId="52774288" w14:textId="77777777" w:rsidTr="00223190">
        <w:tc>
          <w:tcPr>
            <w:tcW w:w="902" w:type="pct"/>
            <w:shd w:val="clear" w:color="auto" w:fill="auto"/>
          </w:tcPr>
          <w:p w14:paraId="26F4F5F7" w14:textId="77777777" w:rsidR="005165B1" w:rsidRPr="00931486" w:rsidRDefault="005165B1" w:rsidP="00931486">
            <w:pPr>
              <w:pStyle w:val="HUDBTableText"/>
              <w:rPr>
                <w:rFonts w:ascii="Times New Roman" w:hAnsi="Times New Roman"/>
                <w:b/>
                <w:bCs/>
              </w:rPr>
            </w:pPr>
          </w:p>
        </w:tc>
        <w:tc>
          <w:tcPr>
            <w:tcW w:w="846" w:type="pct"/>
            <w:shd w:val="clear" w:color="auto" w:fill="auto"/>
          </w:tcPr>
          <w:p w14:paraId="1E8CC3E6" w14:textId="77777777" w:rsidR="005165B1" w:rsidRPr="00931486" w:rsidRDefault="005165B1" w:rsidP="00931486">
            <w:pPr>
              <w:pStyle w:val="HUDBTableText"/>
              <w:rPr>
                <w:rFonts w:ascii="Times New Roman" w:hAnsi="Times New Roman"/>
                <w:b/>
                <w:bCs/>
              </w:rPr>
            </w:pPr>
          </w:p>
        </w:tc>
        <w:tc>
          <w:tcPr>
            <w:tcW w:w="799" w:type="pct"/>
            <w:shd w:val="clear" w:color="auto" w:fill="auto"/>
          </w:tcPr>
          <w:p w14:paraId="194406C1" w14:textId="77777777" w:rsidR="005165B1" w:rsidRPr="00931486" w:rsidRDefault="005165B1" w:rsidP="00931486">
            <w:pPr>
              <w:pStyle w:val="HUDBTableText"/>
              <w:rPr>
                <w:rFonts w:ascii="Times New Roman" w:hAnsi="Times New Roman"/>
                <w:b/>
                <w:bCs/>
              </w:rPr>
            </w:pPr>
          </w:p>
        </w:tc>
        <w:tc>
          <w:tcPr>
            <w:tcW w:w="771" w:type="pct"/>
            <w:shd w:val="clear" w:color="auto" w:fill="auto"/>
          </w:tcPr>
          <w:p w14:paraId="61C3D66E" w14:textId="77777777" w:rsidR="005165B1" w:rsidRPr="00931486" w:rsidRDefault="005165B1" w:rsidP="00931486">
            <w:pPr>
              <w:pStyle w:val="HUDBTableText"/>
              <w:rPr>
                <w:rFonts w:ascii="Times New Roman" w:hAnsi="Times New Roman"/>
                <w:b/>
                <w:bCs/>
              </w:rPr>
            </w:pPr>
          </w:p>
        </w:tc>
        <w:tc>
          <w:tcPr>
            <w:tcW w:w="1682" w:type="pct"/>
            <w:shd w:val="clear" w:color="auto" w:fill="auto"/>
          </w:tcPr>
          <w:p w14:paraId="31061C45" w14:textId="77777777" w:rsidR="005165B1" w:rsidRPr="00931486" w:rsidRDefault="005165B1" w:rsidP="00931486">
            <w:pPr>
              <w:pStyle w:val="HUDBTableText"/>
              <w:rPr>
                <w:rFonts w:ascii="Times New Roman" w:hAnsi="Times New Roman"/>
                <w:b/>
                <w:bCs/>
              </w:rPr>
            </w:pPr>
          </w:p>
        </w:tc>
      </w:tr>
    </w:tbl>
    <w:p w14:paraId="44402F7A" w14:textId="77777777" w:rsidR="005165B1" w:rsidRDefault="005165B1" w:rsidP="005165B1">
      <w:pPr>
        <w:pStyle w:val="Caption"/>
      </w:pPr>
      <w:r>
        <w:t xml:space="preserve">Table </w:t>
      </w:r>
      <w:r w:rsidR="00B41CA9">
        <w:t>9.1</w:t>
      </w:r>
      <w:r>
        <w:t xml:space="preserve"> - Findings Summary</w:t>
      </w:r>
    </w:p>
    <w:p w14:paraId="6D6A2D84" w14:textId="77777777" w:rsidR="002D6953" w:rsidRPr="000977DB" w:rsidRDefault="002D6953" w:rsidP="005165B1">
      <w:pPr>
        <w:pStyle w:val="InstructionBullets"/>
        <w:numPr>
          <w:ilvl w:val="0"/>
          <w:numId w:val="0"/>
        </w:numPr>
        <w:ind w:left="720" w:hanging="360"/>
      </w:pPr>
      <w:r w:rsidRPr="000977DB">
        <w:br w:type="page"/>
      </w:r>
    </w:p>
    <w:p w14:paraId="1D6104C3" w14:textId="77777777" w:rsidR="002D6953" w:rsidRPr="00C86B96" w:rsidRDefault="002D6953" w:rsidP="005B2FA6">
      <w:pPr>
        <w:pStyle w:val="Heading1"/>
        <w:numPr>
          <w:ilvl w:val="0"/>
          <w:numId w:val="0"/>
        </w:numPr>
        <w:ind w:left="360" w:hanging="360"/>
      </w:pPr>
      <w:bookmarkStart w:id="96" w:name="_Toc367796426"/>
      <w:bookmarkStart w:id="97" w:name="_Toc384030220"/>
      <w:r>
        <w:t>Appendix A: References</w:t>
      </w:r>
      <w:bookmarkEnd w:id="96"/>
      <w:bookmarkEnd w:id="97"/>
    </w:p>
    <w:p w14:paraId="2E005E38" w14:textId="77777777" w:rsidR="002D6953" w:rsidRPr="00B33047" w:rsidRDefault="008F2D5D" w:rsidP="005B2FA6">
      <w:pPr>
        <w:pStyle w:val="HUDBText"/>
      </w:pPr>
      <w:r>
        <w:t>&lt;</w:t>
      </w:r>
      <w:r w:rsidR="002D6953" w:rsidRPr="00B33047">
        <w:t>Insert the name, version number, description, and physical location of any document</w:t>
      </w:r>
      <w:r>
        <w:t xml:space="preserve">s referenced in this document. </w:t>
      </w:r>
      <w:r w:rsidR="002D6953" w:rsidRPr="00B33047">
        <w:t>Add rows to the table as necessary.</w:t>
      </w:r>
      <w:r>
        <w:t>&gt;</w:t>
      </w:r>
      <w:r w:rsidR="002D6953" w:rsidRPr="00B33047">
        <w:t xml:space="preserve"> </w:t>
      </w:r>
    </w:p>
    <w:p w14:paraId="5F2B58B8" w14:textId="77777777" w:rsidR="002D6953" w:rsidRPr="00F61E0B" w:rsidRDefault="006E0DA8" w:rsidP="002D6953">
      <w:pPr>
        <w:rPr>
          <w:szCs w:val="22"/>
        </w:rPr>
      </w:pPr>
      <w:r>
        <w:rPr>
          <w:szCs w:val="22"/>
        </w:rPr>
        <w:fldChar w:fldCharType="begin"/>
      </w:r>
      <w:r w:rsidR="005B2FA6">
        <w:rPr>
          <w:szCs w:val="22"/>
        </w:rPr>
        <w:instrText xml:space="preserve"> REF _Ref294719725 \h </w:instrText>
      </w:r>
      <w:r>
        <w:rPr>
          <w:szCs w:val="22"/>
        </w:rPr>
      </w:r>
      <w:r>
        <w:rPr>
          <w:szCs w:val="22"/>
        </w:rPr>
        <w:fldChar w:fldCharType="separate"/>
      </w:r>
      <w:r w:rsidR="005B2FA6">
        <w:t xml:space="preserve">Table </w:t>
      </w:r>
      <w:r w:rsidR="00435294">
        <w:t>A.</w:t>
      </w:r>
      <w:r w:rsidR="005B2FA6">
        <w:rPr>
          <w:noProof/>
        </w:rPr>
        <w:t>1</w:t>
      </w:r>
      <w:r>
        <w:rPr>
          <w:szCs w:val="22"/>
        </w:rPr>
        <w:fldChar w:fldCharType="end"/>
      </w:r>
      <w:r w:rsidR="005B2FA6">
        <w:rPr>
          <w:szCs w:val="22"/>
        </w:rPr>
        <w:t xml:space="preserve"> below </w:t>
      </w:r>
      <w:r w:rsidR="002D6953" w:rsidRPr="00F61E0B">
        <w:rPr>
          <w:szCs w:val="22"/>
        </w:rPr>
        <w:t>summarizes the documents referenced in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3240"/>
        <w:gridCol w:w="3690"/>
      </w:tblGrid>
      <w:tr w:rsidR="004B54CF" w:rsidRPr="003430A5" w14:paraId="574F4A9D" w14:textId="77777777" w:rsidTr="003430A5">
        <w:tc>
          <w:tcPr>
            <w:tcW w:w="2610" w:type="dxa"/>
            <w:shd w:val="clear" w:color="auto" w:fill="4F81BD"/>
            <w:vAlign w:val="center"/>
          </w:tcPr>
          <w:p w14:paraId="1CF76489" w14:textId="77777777" w:rsidR="002D6953" w:rsidRPr="003430A5" w:rsidRDefault="002D6953" w:rsidP="008F2D5D">
            <w:pPr>
              <w:pStyle w:val="HUDTableHeading"/>
              <w:rPr>
                <w:b/>
              </w:rPr>
            </w:pPr>
            <w:r w:rsidRPr="003430A5">
              <w:rPr>
                <w:b/>
              </w:rPr>
              <w:t>Document Name</w:t>
            </w:r>
          </w:p>
        </w:tc>
        <w:tc>
          <w:tcPr>
            <w:tcW w:w="3240" w:type="dxa"/>
            <w:shd w:val="clear" w:color="auto" w:fill="4F81BD"/>
            <w:vAlign w:val="center"/>
          </w:tcPr>
          <w:p w14:paraId="59D89F81" w14:textId="77777777" w:rsidR="002D6953" w:rsidRPr="003430A5" w:rsidRDefault="002D6953" w:rsidP="008F2D5D">
            <w:pPr>
              <w:pStyle w:val="HUDTableHeading"/>
              <w:rPr>
                <w:b/>
              </w:rPr>
            </w:pPr>
            <w:r w:rsidRPr="003430A5">
              <w:rPr>
                <w:b/>
              </w:rPr>
              <w:t>Description</w:t>
            </w:r>
          </w:p>
        </w:tc>
        <w:tc>
          <w:tcPr>
            <w:tcW w:w="3690" w:type="dxa"/>
            <w:shd w:val="clear" w:color="auto" w:fill="4F81BD"/>
            <w:vAlign w:val="center"/>
          </w:tcPr>
          <w:p w14:paraId="666BF97E" w14:textId="77777777" w:rsidR="002D6953" w:rsidRPr="003430A5" w:rsidRDefault="002D6953" w:rsidP="008F2D5D">
            <w:pPr>
              <w:pStyle w:val="HUDTableHeading"/>
              <w:rPr>
                <w:b/>
              </w:rPr>
            </w:pPr>
            <w:r w:rsidRPr="003430A5">
              <w:rPr>
                <w:b/>
              </w:rPr>
              <w:t>Location</w:t>
            </w:r>
          </w:p>
        </w:tc>
      </w:tr>
      <w:tr w:rsidR="002D6953" w:rsidRPr="003430A5" w14:paraId="5AAE16EA" w14:textId="77777777" w:rsidTr="003430A5">
        <w:tc>
          <w:tcPr>
            <w:tcW w:w="2610" w:type="dxa"/>
            <w:vAlign w:val="center"/>
          </w:tcPr>
          <w:p w14:paraId="17EE3BD5" w14:textId="77777777" w:rsidR="002D6953" w:rsidRPr="00AD23D3" w:rsidRDefault="002D6953" w:rsidP="008C500C">
            <w:pPr>
              <w:pStyle w:val="HUDBTableText"/>
            </w:pPr>
            <w:r w:rsidRPr="00AD23D3">
              <w:t xml:space="preserve">&lt;Document </w:t>
            </w:r>
            <w:r w:rsidR="008C500C">
              <w:t>n</w:t>
            </w:r>
            <w:r w:rsidRPr="00AD23D3">
              <w:t xml:space="preserve">ame and </w:t>
            </w:r>
            <w:r w:rsidR="008C500C">
              <w:t>v</w:t>
            </w:r>
            <w:r w:rsidRPr="00AD23D3">
              <w:t xml:space="preserve">ersion </w:t>
            </w:r>
            <w:r w:rsidR="008C500C">
              <w:t>n</w:t>
            </w:r>
            <w:r w:rsidRPr="00AD23D3">
              <w:t>umber&gt;</w:t>
            </w:r>
          </w:p>
        </w:tc>
        <w:tc>
          <w:tcPr>
            <w:tcW w:w="3240" w:type="dxa"/>
            <w:vAlign w:val="center"/>
          </w:tcPr>
          <w:p w14:paraId="297A2935" w14:textId="77777777" w:rsidR="002D6953" w:rsidRPr="00AD23D3" w:rsidRDefault="002D6953" w:rsidP="0054473B">
            <w:pPr>
              <w:pStyle w:val="HUDBTableText"/>
            </w:pPr>
            <w:r w:rsidRPr="00AD23D3">
              <w:t>&lt;Document description&gt;</w:t>
            </w:r>
          </w:p>
        </w:tc>
        <w:tc>
          <w:tcPr>
            <w:tcW w:w="3690" w:type="dxa"/>
            <w:vAlign w:val="center"/>
          </w:tcPr>
          <w:p w14:paraId="4E8B8D07" w14:textId="77777777" w:rsidR="002D6953" w:rsidRPr="00AD23D3" w:rsidRDefault="002D6953" w:rsidP="0054473B">
            <w:pPr>
              <w:pStyle w:val="HUDBTableText"/>
            </w:pPr>
            <w:r w:rsidRPr="00AD23D3">
              <w:t xml:space="preserve">&lt;URL </w:t>
            </w:r>
            <w:r>
              <w:t xml:space="preserve">to </w:t>
            </w:r>
            <w:r w:rsidRPr="00AD23D3">
              <w:t>where document is located&gt;</w:t>
            </w:r>
          </w:p>
        </w:tc>
      </w:tr>
      <w:tr w:rsidR="002D6953" w:rsidRPr="003430A5" w14:paraId="175D4B03" w14:textId="77777777" w:rsidTr="003430A5">
        <w:tc>
          <w:tcPr>
            <w:tcW w:w="2610" w:type="dxa"/>
            <w:vAlign w:val="center"/>
          </w:tcPr>
          <w:p w14:paraId="63B1F2E3" w14:textId="77777777" w:rsidR="002D6953" w:rsidRPr="003430A5" w:rsidRDefault="002D6953" w:rsidP="00184FE5">
            <w:pPr>
              <w:pStyle w:val="HUDTableText"/>
            </w:pPr>
          </w:p>
        </w:tc>
        <w:tc>
          <w:tcPr>
            <w:tcW w:w="3240" w:type="dxa"/>
            <w:vAlign w:val="center"/>
          </w:tcPr>
          <w:p w14:paraId="3CBFCD2D" w14:textId="77777777" w:rsidR="002D6953" w:rsidRPr="003430A5" w:rsidRDefault="002D6953" w:rsidP="00184FE5">
            <w:pPr>
              <w:pStyle w:val="HUDTableText"/>
            </w:pPr>
          </w:p>
        </w:tc>
        <w:tc>
          <w:tcPr>
            <w:tcW w:w="3690" w:type="dxa"/>
            <w:vAlign w:val="center"/>
          </w:tcPr>
          <w:p w14:paraId="252F019B" w14:textId="77777777" w:rsidR="002D6953" w:rsidRPr="003430A5" w:rsidRDefault="002D6953" w:rsidP="00184FE5">
            <w:pPr>
              <w:pStyle w:val="HUDTableText"/>
            </w:pPr>
          </w:p>
        </w:tc>
      </w:tr>
      <w:tr w:rsidR="002D6953" w:rsidRPr="003430A5" w14:paraId="6617C1E7" w14:textId="77777777" w:rsidTr="003430A5">
        <w:tc>
          <w:tcPr>
            <w:tcW w:w="2610" w:type="dxa"/>
            <w:vAlign w:val="center"/>
          </w:tcPr>
          <w:p w14:paraId="7113724D" w14:textId="77777777" w:rsidR="002D6953" w:rsidRDefault="002D6953" w:rsidP="00184FE5">
            <w:pPr>
              <w:pStyle w:val="HUDTableText"/>
            </w:pPr>
          </w:p>
        </w:tc>
        <w:tc>
          <w:tcPr>
            <w:tcW w:w="3240" w:type="dxa"/>
            <w:vAlign w:val="center"/>
          </w:tcPr>
          <w:p w14:paraId="1214E75E" w14:textId="77777777" w:rsidR="002D6953" w:rsidRDefault="002D6953" w:rsidP="00184FE5">
            <w:pPr>
              <w:pStyle w:val="HUDTableText"/>
            </w:pPr>
          </w:p>
        </w:tc>
        <w:tc>
          <w:tcPr>
            <w:tcW w:w="3690" w:type="dxa"/>
            <w:vAlign w:val="center"/>
          </w:tcPr>
          <w:p w14:paraId="46FCAA22" w14:textId="77777777" w:rsidR="002D6953" w:rsidRDefault="002D6953" w:rsidP="00184FE5">
            <w:pPr>
              <w:pStyle w:val="HUDTableText"/>
            </w:pPr>
          </w:p>
        </w:tc>
      </w:tr>
    </w:tbl>
    <w:p w14:paraId="387695CF" w14:textId="77777777" w:rsidR="008F2D5D" w:rsidRDefault="008F2D5D" w:rsidP="008F2D5D">
      <w:pPr>
        <w:pStyle w:val="Caption"/>
      </w:pPr>
      <w:bookmarkStart w:id="98" w:name="_Ref294719725"/>
      <w:r>
        <w:t xml:space="preserve">Table </w:t>
      </w:r>
      <w:r w:rsidR="00B41CA9">
        <w:t>A.</w:t>
      </w:r>
      <w:r w:rsidR="006E0DA8">
        <w:fldChar w:fldCharType="begin"/>
      </w:r>
      <w:r w:rsidR="00965D8A">
        <w:instrText xml:space="preserve"> SEQ Table \* ARABIC </w:instrText>
      </w:r>
      <w:r w:rsidR="006E0DA8">
        <w:fldChar w:fldCharType="separate"/>
      </w:r>
      <w:r w:rsidR="00512ED5">
        <w:rPr>
          <w:noProof/>
        </w:rPr>
        <w:t>1</w:t>
      </w:r>
      <w:r w:rsidR="006E0DA8">
        <w:rPr>
          <w:noProof/>
        </w:rPr>
        <w:fldChar w:fldCharType="end"/>
      </w:r>
      <w:bookmarkEnd w:id="98"/>
      <w:r>
        <w:t xml:space="preserve"> - Appendix A: References</w:t>
      </w:r>
    </w:p>
    <w:p w14:paraId="385DE657" w14:textId="77777777" w:rsidR="002D6953" w:rsidRPr="00B33047" w:rsidRDefault="002D6953" w:rsidP="002D6953"/>
    <w:p w14:paraId="055A5DAB" w14:textId="77777777" w:rsidR="002D6953" w:rsidRDefault="002D6953" w:rsidP="002D6953">
      <w:pPr>
        <w:overflowPunct/>
        <w:autoSpaceDE/>
        <w:autoSpaceDN/>
        <w:adjustRightInd/>
        <w:spacing w:after="0"/>
        <w:textAlignment w:val="auto"/>
        <w:rPr>
          <w:rFonts w:ascii="Times New Roman" w:hAnsi="Times New Roman"/>
          <w:i/>
          <w:color w:val="0000FF"/>
          <w:sz w:val="23"/>
          <w:szCs w:val="23"/>
        </w:rPr>
      </w:pPr>
      <w:r>
        <w:rPr>
          <w:sz w:val="23"/>
          <w:szCs w:val="23"/>
        </w:rPr>
        <w:br w:type="page"/>
      </w:r>
    </w:p>
    <w:p w14:paraId="76C8163A" w14:textId="77777777" w:rsidR="002D6953" w:rsidRPr="00C86B96" w:rsidRDefault="002D6953" w:rsidP="005B2FA6">
      <w:pPr>
        <w:pStyle w:val="Heading1"/>
        <w:numPr>
          <w:ilvl w:val="0"/>
          <w:numId w:val="0"/>
        </w:numPr>
        <w:ind w:left="360" w:hanging="360"/>
      </w:pPr>
      <w:bookmarkStart w:id="99" w:name="_Toc106079534"/>
      <w:bookmarkStart w:id="100" w:name="_Toc107027581"/>
      <w:bookmarkStart w:id="101" w:name="_Toc107027791"/>
      <w:bookmarkStart w:id="102" w:name="_Toc223162300"/>
      <w:bookmarkStart w:id="103" w:name="_Toc229298514"/>
      <w:bookmarkStart w:id="104" w:name="_Toc279826480"/>
      <w:bookmarkStart w:id="105" w:name="_Toc291681462"/>
      <w:bookmarkStart w:id="106" w:name="_Toc367796427"/>
      <w:bookmarkStart w:id="107" w:name="_Toc384030221"/>
      <w:r w:rsidRPr="00C86B96">
        <w:t>A</w:t>
      </w:r>
      <w:r>
        <w:t xml:space="preserve">ppendix </w:t>
      </w:r>
      <w:r w:rsidR="009A6089">
        <w:t>B</w:t>
      </w:r>
      <w:r>
        <w:t xml:space="preserve">: </w:t>
      </w:r>
      <w:bookmarkEnd w:id="99"/>
      <w:bookmarkEnd w:id="100"/>
      <w:bookmarkEnd w:id="101"/>
      <w:bookmarkEnd w:id="102"/>
      <w:bookmarkEnd w:id="103"/>
      <w:bookmarkEnd w:id="104"/>
      <w:r>
        <w:t>Key Terms</w:t>
      </w:r>
      <w:bookmarkEnd w:id="105"/>
      <w:bookmarkEnd w:id="106"/>
      <w:bookmarkEnd w:id="107"/>
    </w:p>
    <w:p w14:paraId="7509963E" w14:textId="77777777" w:rsidR="002D6953" w:rsidRDefault="006E0DA8" w:rsidP="002D6953">
      <w:r>
        <w:fldChar w:fldCharType="begin"/>
      </w:r>
      <w:r w:rsidR="005B2FA6">
        <w:instrText xml:space="preserve"> REF _Ref294719757 \h </w:instrText>
      </w:r>
      <w:r>
        <w:fldChar w:fldCharType="separate"/>
      </w:r>
      <w:r w:rsidR="005B2FA6">
        <w:t xml:space="preserve">Table </w:t>
      </w:r>
      <w:r>
        <w:fldChar w:fldCharType="end"/>
      </w:r>
      <w:r w:rsidR="00435294">
        <w:t>B.1</w:t>
      </w:r>
      <w:r w:rsidR="005B2FA6">
        <w:t xml:space="preserve"> below </w:t>
      </w:r>
      <w:r w:rsidR="002D6953" w:rsidRPr="00AD23D3">
        <w:t>provides definitions and explanations for terms and acronyms relevant to the content presented within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7074"/>
      </w:tblGrid>
      <w:tr w:rsidR="002D6953" w:rsidRPr="003430A5" w14:paraId="0FB6FE02" w14:textId="77777777" w:rsidTr="003430A5">
        <w:tc>
          <w:tcPr>
            <w:tcW w:w="2394" w:type="dxa"/>
            <w:shd w:val="clear" w:color="auto" w:fill="4F81BD"/>
            <w:vAlign w:val="center"/>
          </w:tcPr>
          <w:p w14:paraId="0BD5CD60" w14:textId="77777777" w:rsidR="002D6953" w:rsidRPr="003430A5" w:rsidRDefault="002D6953" w:rsidP="008F2D5D">
            <w:pPr>
              <w:pStyle w:val="HUDTableHeading"/>
              <w:rPr>
                <w:b/>
                <w:sz w:val="24"/>
              </w:rPr>
            </w:pPr>
            <w:r w:rsidRPr="003430A5">
              <w:rPr>
                <w:b/>
                <w:sz w:val="24"/>
              </w:rPr>
              <w:t>Term</w:t>
            </w:r>
          </w:p>
        </w:tc>
        <w:tc>
          <w:tcPr>
            <w:tcW w:w="7074" w:type="dxa"/>
            <w:shd w:val="clear" w:color="auto" w:fill="4F81BD"/>
            <w:vAlign w:val="center"/>
          </w:tcPr>
          <w:p w14:paraId="2434914D" w14:textId="77777777" w:rsidR="002D6953" w:rsidRPr="003430A5" w:rsidRDefault="002D6953" w:rsidP="008F2D5D">
            <w:pPr>
              <w:pStyle w:val="HUDTableHeading"/>
              <w:rPr>
                <w:b/>
                <w:sz w:val="24"/>
              </w:rPr>
            </w:pPr>
            <w:r w:rsidRPr="003430A5">
              <w:rPr>
                <w:b/>
                <w:sz w:val="24"/>
              </w:rPr>
              <w:t>Definition</w:t>
            </w:r>
          </w:p>
        </w:tc>
      </w:tr>
      <w:tr w:rsidR="002D6953" w:rsidRPr="003430A5" w14:paraId="09806CEC" w14:textId="77777777" w:rsidTr="003430A5">
        <w:tc>
          <w:tcPr>
            <w:tcW w:w="2394" w:type="dxa"/>
          </w:tcPr>
          <w:p w14:paraId="7A3B4DB1" w14:textId="77777777" w:rsidR="002D6953" w:rsidRPr="00F61E0B" w:rsidRDefault="002D6953" w:rsidP="0054473B">
            <w:pPr>
              <w:pStyle w:val="HUDBTableText"/>
            </w:pPr>
            <w:r w:rsidRPr="00F61E0B">
              <w:t>[Insert Term]</w:t>
            </w:r>
          </w:p>
        </w:tc>
        <w:tc>
          <w:tcPr>
            <w:tcW w:w="7074" w:type="dxa"/>
          </w:tcPr>
          <w:p w14:paraId="50207DA1" w14:textId="77777777" w:rsidR="002D6953" w:rsidRPr="00F61E0B" w:rsidRDefault="002D6953" w:rsidP="0054473B">
            <w:pPr>
              <w:pStyle w:val="HUDBTableText"/>
            </w:pPr>
            <w:r w:rsidRPr="00F61E0B">
              <w:t>&lt;Provide definition of term and</w:t>
            </w:r>
            <w:r w:rsidR="005B2FA6">
              <w:t xml:space="preserve"> acronyms used in this document</w:t>
            </w:r>
            <w:r w:rsidRPr="00F61E0B">
              <w:t>&gt;</w:t>
            </w:r>
          </w:p>
        </w:tc>
      </w:tr>
      <w:tr w:rsidR="002D6953" w:rsidRPr="003430A5" w14:paraId="47ACE632" w14:textId="77777777" w:rsidTr="003430A5">
        <w:tc>
          <w:tcPr>
            <w:tcW w:w="2394" w:type="dxa"/>
            <w:vAlign w:val="center"/>
          </w:tcPr>
          <w:p w14:paraId="1EDF4EA3" w14:textId="77777777" w:rsidR="002D6953" w:rsidRPr="003430A5" w:rsidRDefault="002D6953" w:rsidP="00184FE5">
            <w:pPr>
              <w:pStyle w:val="HUDTableText"/>
            </w:pPr>
          </w:p>
        </w:tc>
        <w:tc>
          <w:tcPr>
            <w:tcW w:w="7074" w:type="dxa"/>
            <w:vAlign w:val="center"/>
          </w:tcPr>
          <w:p w14:paraId="77D87FD4" w14:textId="77777777" w:rsidR="002D6953" w:rsidRPr="003430A5" w:rsidRDefault="002D6953" w:rsidP="00184FE5">
            <w:pPr>
              <w:pStyle w:val="HUDTableText"/>
            </w:pPr>
          </w:p>
        </w:tc>
      </w:tr>
      <w:tr w:rsidR="002D6953" w:rsidRPr="003430A5" w14:paraId="7F150F37" w14:textId="77777777" w:rsidTr="003430A5">
        <w:tc>
          <w:tcPr>
            <w:tcW w:w="2394" w:type="dxa"/>
            <w:vAlign w:val="center"/>
          </w:tcPr>
          <w:p w14:paraId="4F07E182" w14:textId="77777777" w:rsidR="002D6953" w:rsidRDefault="002D6953" w:rsidP="00184FE5">
            <w:pPr>
              <w:pStyle w:val="HUDTableText"/>
            </w:pPr>
          </w:p>
        </w:tc>
        <w:tc>
          <w:tcPr>
            <w:tcW w:w="7074" w:type="dxa"/>
            <w:vAlign w:val="center"/>
          </w:tcPr>
          <w:p w14:paraId="7C630DCB" w14:textId="77777777" w:rsidR="002D6953" w:rsidRDefault="002D6953" w:rsidP="00184FE5">
            <w:pPr>
              <w:pStyle w:val="HUDTableText"/>
            </w:pPr>
          </w:p>
        </w:tc>
      </w:tr>
    </w:tbl>
    <w:p w14:paraId="65F5B587" w14:textId="77777777" w:rsidR="00B855BF" w:rsidRPr="009A6089" w:rsidRDefault="008F2D5D" w:rsidP="009A6089">
      <w:pPr>
        <w:pStyle w:val="Caption"/>
      </w:pPr>
      <w:bookmarkStart w:id="108" w:name="_Ref294719757"/>
      <w:r>
        <w:t xml:space="preserve">Table </w:t>
      </w:r>
      <w:bookmarkEnd w:id="108"/>
      <w:r w:rsidR="00B41CA9">
        <w:t>B.1</w:t>
      </w:r>
      <w:r>
        <w:t xml:space="preserve"> - Appendix B: Key Terms</w:t>
      </w:r>
    </w:p>
    <w:p w14:paraId="1E41E253" w14:textId="77777777" w:rsidR="00672B37" w:rsidRDefault="00672B37">
      <w:pPr>
        <w:overflowPunct/>
        <w:autoSpaceDE/>
        <w:autoSpaceDN/>
        <w:adjustRightInd/>
        <w:spacing w:after="0"/>
        <w:textAlignment w:val="auto"/>
      </w:pPr>
      <w:r>
        <w:br w:type="page"/>
      </w:r>
    </w:p>
    <w:p w14:paraId="60943B4E" w14:textId="77777777" w:rsidR="00670AA1" w:rsidRDefault="00670AA1"/>
    <w:p w14:paraId="31B3FF2C" w14:textId="77777777" w:rsidR="009A6089" w:rsidRPr="00C86B96" w:rsidRDefault="009A6089" w:rsidP="009A6089">
      <w:pPr>
        <w:pStyle w:val="Heading1"/>
        <w:numPr>
          <w:ilvl w:val="0"/>
          <w:numId w:val="0"/>
        </w:numPr>
        <w:ind w:left="360" w:hanging="360"/>
      </w:pPr>
      <w:bookmarkStart w:id="109" w:name="_Toc384030222"/>
      <w:r w:rsidRPr="00C86B96">
        <w:t>A</w:t>
      </w:r>
      <w:r>
        <w:t>ppendix C: CRUD MATRIX</w:t>
      </w:r>
      <w:bookmarkEnd w:id="109"/>
    </w:p>
    <w:p w14:paraId="6150FAAC" w14:textId="77777777" w:rsidR="00670AA1" w:rsidRDefault="009A6089">
      <w:r>
        <w:t xml:space="preserve">Table </w:t>
      </w:r>
      <w:r w:rsidR="00435294">
        <w:t>C.1</w:t>
      </w:r>
      <w:r>
        <w:t xml:space="preserve"> below </w:t>
      </w:r>
      <w:r w:rsidRPr="00AD23D3">
        <w:t xml:space="preserve">provides </w:t>
      </w:r>
      <w:r>
        <w:t>a Process and Entity Type for a module input and output and CRUD Matrix of modules.</w:t>
      </w:r>
    </w:p>
    <w:p w14:paraId="7AAD8175" w14:textId="77777777" w:rsidR="005046D2" w:rsidRPr="00734568" w:rsidRDefault="005046D2" w:rsidP="005046D2">
      <w:pPr>
        <w:overflowPunct/>
        <w:autoSpaceDE/>
        <w:autoSpaceDN/>
        <w:adjustRightInd/>
        <w:spacing w:after="0"/>
        <w:textAlignment w:val="auto"/>
        <w:rPr>
          <w:i/>
          <w:color w:val="0000FF"/>
          <w:szCs w:val="22"/>
        </w:rPr>
      </w:pPr>
      <w:bookmarkStart w:id="110" w:name="TOP"/>
      <w:r w:rsidRPr="00734568">
        <w:rPr>
          <w:b/>
          <w:i/>
          <w:color w:val="0000FF"/>
          <w:szCs w:val="22"/>
        </w:rPr>
        <w:t>Create</w:t>
      </w:r>
      <w:r w:rsidRPr="00734568">
        <w:rPr>
          <w:i/>
          <w:color w:val="0000FF"/>
          <w:szCs w:val="22"/>
        </w:rPr>
        <w:t xml:space="preserve"> - INSERT - to store new data </w:t>
      </w:r>
    </w:p>
    <w:p w14:paraId="6D4C51B3" w14:textId="77777777" w:rsidR="005046D2" w:rsidRPr="00734568" w:rsidRDefault="005046D2" w:rsidP="005046D2">
      <w:pPr>
        <w:overflowPunct/>
        <w:autoSpaceDE/>
        <w:autoSpaceDN/>
        <w:adjustRightInd/>
        <w:spacing w:after="0"/>
        <w:textAlignment w:val="auto"/>
        <w:rPr>
          <w:i/>
          <w:color w:val="0000FF"/>
          <w:szCs w:val="22"/>
        </w:rPr>
      </w:pPr>
      <w:r w:rsidRPr="00734568">
        <w:rPr>
          <w:b/>
          <w:i/>
          <w:color w:val="0000FF"/>
          <w:szCs w:val="22"/>
        </w:rPr>
        <w:t>Read</w:t>
      </w:r>
      <w:r w:rsidRPr="00734568">
        <w:rPr>
          <w:i/>
          <w:color w:val="0000FF"/>
          <w:szCs w:val="22"/>
        </w:rPr>
        <w:t xml:space="preserve"> - SELECT - to retrieve data </w:t>
      </w:r>
    </w:p>
    <w:p w14:paraId="23E724F5" w14:textId="77777777" w:rsidR="005046D2" w:rsidRPr="00734568" w:rsidRDefault="005046D2" w:rsidP="005046D2">
      <w:pPr>
        <w:overflowPunct/>
        <w:autoSpaceDE/>
        <w:autoSpaceDN/>
        <w:adjustRightInd/>
        <w:spacing w:after="0"/>
        <w:textAlignment w:val="auto"/>
        <w:rPr>
          <w:i/>
          <w:color w:val="0000FF"/>
          <w:szCs w:val="22"/>
        </w:rPr>
      </w:pPr>
      <w:r w:rsidRPr="00734568">
        <w:rPr>
          <w:b/>
          <w:i/>
          <w:color w:val="0000FF"/>
          <w:szCs w:val="22"/>
        </w:rPr>
        <w:t xml:space="preserve">Update </w:t>
      </w:r>
      <w:r w:rsidRPr="00734568">
        <w:rPr>
          <w:i/>
          <w:color w:val="0000FF"/>
          <w:szCs w:val="22"/>
        </w:rPr>
        <w:t xml:space="preserve">- UPDATE - to change or modify data. </w:t>
      </w:r>
    </w:p>
    <w:p w14:paraId="75819841" w14:textId="77777777" w:rsidR="005046D2" w:rsidRPr="00734568" w:rsidRDefault="005046D2" w:rsidP="005046D2">
      <w:pPr>
        <w:rPr>
          <w:i/>
          <w:szCs w:val="22"/>
        </w:rPr>
      </w:pPr>
      <w:r w:rsidRPr="00734568">
        <w:rPr>
          <w:b/>
          <w:i/>
          <w:color w:val="0000FF"/>
          <w:szCs w:val="22"/>
        </w:rPr>
        <w:t xml:space="preserve">Delete </w:t>
      </w:r>
      <w:r w:rsidRPr="00734568">
        <w:rPr>
          <w:i/>
          <w:color w:val="0000FF"/>
          <w:szCs w:val="22"/>
        </w:rPr>
        <w:t>- DELETE - delete or remove data</w:t>
      </w:r>
      <w:bookmarkEnd w:id="110"/>
    </w:p>
    <w:p w14:paraId="07BAD9DF" w14:textId="77777777" w:rsidR="00670AA1" w:rsidRDefault="002B4143">
      <w:r>
        <w:rPr>
          <w:noProof/>
        </w:rPr>
        <w:drawing>
          <wp:inline distT="0" distB="0" distL="0" distR="0" wp14:anchorId="2B66DAD7" wp14:editId="23E6388F">
            <wp:extent cx="5949315" cy="2506345"/>
            <wp:effectExtent l="1905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21" cstate="print"/>
                    <a:srcRect l="2000" t="22667" r="4100" b="24667"/>
                    <a:stretch>
                      <a:fillRect/>
                    </a:stretch>
                  </pic:blipFill>
                  <pic:spPr bwMode="auto">
                    <a:xfrm>
                      <a:off x="0" y="0"/>
                      <a:ext cx="5949315" cy="2506345"/>
                    </a:xfrm>
                    <a:prstGeom prst="rect">
                      <a:avLst/>
                    </a:prstGeom>
                    <a:noFill/>
                    <a:ln w="9525">
                      <a:noFill/>
                      <a:miter lim="800000"/>
                      <a:headEnd/>
                      <a:tailEnd/>
                    </a:ln>
                  </pic:spPr>
                </pic:pic>
              </a:graphicData>
            </a:graphic>
          </wp:inline>
        </w:drawing>
      </w:r>
    </w:p>
    <w:p w14:paraId="2644F4FD" w14:textId="77777777" w:rsidR="009A6089" w:rsidRDefault="009A6089" w:rsidP="009A6089">
      <w:pPr>
        <w:pStyle w:val="Caption"/>
      </w:pPr>
      <w:r>
        <w:t xml:space="preserve">Table </w:t>
      </w:r>
      <w:r w:rsidR="00B41CA9">
        <w:t>C.1</w:t>
      </w:r>
      <w:r>
        <w:t xml:space="preserve"> - Appendix C: CRUD MATRIX</w:t>
      </w:r>
    </w:p>
    <w:p w14:paraId="3E77517F" w14:textId="77777777" w:rsidR="00670AA1" w:rsidRDefault="00670AA1"/>
    <w:p w14:paraId="027E48D6" w14:textId="77777777" w:rsidR="00670AA1" w:rsidRDefault="00670AA1"/>
    <w:p w14:paraId="41BCE919" w14:textId="77777777" w:rsidR="00670AA1" w:rsidRDefault="00670AA1"/>
    <w:sectPr w:rsidR="00670AA1" w:rsidSect="005A5EEC">
      <w:footerReference w:type="default" r:id="rId22"/>
      <w:pgSz w:w="12240" w:h="15840"/>
      <w:pgMar w:top="73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87825" w14:textId="77777777" w:rsidR="000B4373" w:rsidRDefault="000B4373" w:rsidP="00176247">
      <w:pPr>
        <w:spacing w:after="0"/>
      </w:pPr>
      <w:r>
        <w:separator/>
      </w:r>
    </w:p>
  </w:endnote>
  <w:endnote w:type="continuationSeparator" w:id="0">
    <w:p w14:paraId="478DD2A6" w14:textId="77777777" w:rsidR="000B4373" w:rsidRDefault="000B4373" w:rsidP="001762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239B6" w14:textId="77777777" w:rsidR="00851835" w:rsidRDefault="00851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CB6D7" w14:textId="77777777" w:rsidR="005A5EEC" w:rsidRPr="003E285B" w:rsidRDefault="005A5EEC" w:rsidP="003E285B">
    <w:pPr>
      <w:pStyle w:val="Footer"/>
    </w:pPr>
    <w:r>
      <w:t xml:space="preserve">PPM Version 2.0 </w:t>
    </w:r>
    <w:r>
      <w:sym w:font="Wingdings" w:char="009F"/>
    </w:r>
    <w:r>
      <w:t xml:space="preserve"> January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C3829" w14:textId="3533307E" w:rsidR="005A5EEC" w:rsidRDefault="005A5EEC">
    <w:pPr>
      <w:pStyle w:val="Footer"/>
    </w:pPr>
    <w:r>
      <w:t>PPM V2.0 March 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00513" w14:textId="46559511" w:rsidR="005A5EEC" w:rsidRPr="00654B79" w:rsidRDefault="005A5EEC" w:rsidP="00C66138">
    <w:pPr>
      <w:pStyle w:val="Footer"/>
      <w:pBdr>
        <w:top w:val="single" w:sz="12" w:space="1" w:color="auto"/>
      </w:pBdr>
      <w:rPr>
        <w:b w:val="0"/>
      </w:rPr>
    </w:pPr>
    <w:r>
      <w:t xml:space="preserve">PPM Version 2.0 </w:t>
    </w:r>
    <w:r>
      <w:sym w:font="Wingdings" w:char="009F"/>
    </w:r>
    <w:r>
      <w:t xml:space="preserve"> March 2014</w:t>
    </w:r>
    <w:r>
      <w:tab/>
    </w:r>
    <w:r>
      <w:tab/>
    </w:r>
    <w:r w:rsidRPr="00654B79">
      <w:t xml:space="preserve">Page </w:t>
    </w:r>
    <w:r>
      <w:fldChar w:fldCharType="begin"/>
    </w:r>
    <w:r>
      <w:instrText xml:space="preserve"> PAGE  \* Arabic  \* MERGEFORMAT </w:instrText>
    </w:r>
    <w:r>
      <w:fldChar w:fldCharType="separate"/>
    </w:r>
    <w:r w:rsidR="00A37D29">
      <w:rPr>
        <w:noProof/>
      </w:rPr>
      <w:t>16</w:t>
    </w:r>
    <w:r>
      <w:rPr>
        <w:noProof/>
      </w:rPr>
      <w:fldChar w:fldCharType="end"/>
    </w:r>
  </w:p>
  <w:p w14:paraId="17AFA922" w14:textId="77777777" w:rsidR="005A5EEC" w:rsidRPr="006028C5" w:rsidRDefault="005A5EEC" w:rsidP="00544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DA9B9" w14:textId="77777777" w:rsidR="000B4373" w:rsidRDefault="000B4373" w:rsidP="00176247">
      <w:pPr>
        <w:spacing w:after="0"/>
      </w:pPr>
      <w:r>
        <w:separator/>
      </w:r>
    </w:p>
  </w:footnote>
  <w:footnote w:type="continuationSeparator" w:id="0">
    <w:p w14:paraId="13C8DD68" w14:textId="77777777" w:rsidR="000B4373" w:rsidRDefault="000B4373" w:rsidP="001762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FB11F" w14:textId="77777777" w:rsidR="00851835" w:rsidRDefault="00851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2BFB4" w14:textId="305DE1F8" w:rsidR="005A5EEC" w:rsidRPr="005A5EEC" w:rsidRDefault="005A5EEC" w:rsidP="005A5EEC">
    <w:pPr>
      <w:pBdr>
        <w:bottom w:val="single" w:sz="12" w:space="1" w:color="auto"/>
      </w:pBdr>
      <w:tabs>
        <w:tab w:val="center" w:pos="8550"/>
        <w:tab w:val="left" w:pos="9360"/>
      </w:tabs>
      <w:spacing w:after="0"/>
      <w:rPr>
        <w:sz w:val="20"/>
      </w:rPr>
    </w:pPr>
    <w:r w:rsidRPr="005A5EEC">
      <w:rPr>
        <w:noProof/>
        <w:sz w:val="20"/>
      </w:rPr>
      <w:drawing>
        <wp:inline distT="0" distB="0" distL="0" distR="0" wp14:anchorId="04F10C6C" wp14:editId="2E764F45">
          <wp:extent cx="553085" cy="553085"/>
          <wp:effectExtent l="19050" t="0" r="0" b="0"/>
          <wp:docPr id="5"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srcRect/>
                  <a:stretch>
                    <a:fillRect/>
                  </a:stretch>
                </pic:blipFill>
                <pic:spPr bwMode="auto">
                  <a:xfrm>
                    <a:off x="0" y="0"/>
                    <a:ext cx="553085" cy="553085"/>
                  </a:xfrm>
                  <a:prstGeom prst="rect">
                    <a:avLst/>
                  </a:prstGeom>
                  <a:noFill/>
                  <a:ln w="9525">
                    <a:noFill/>
                    <a:miter lim="800000"/>
                    <a:headEnd/>
                    <a:tailEnd/>
                  </a:ln>
                </pic:spPr>
              </pic:pic>
            </a:graphicData>
          </a:graphic>
        </wp:inline>
      </w:drawing>
    </w:r>
    <w:r w:rsidRPr="005A5EEC">
      <w:rPr>
        <w:b/>
        <w:sz w:val="20"/>
      </w:rPr>
      <w:tab/>
    </w:r>
    <w:r>
      <w:rPr>
        <w:b/>
        <w:sz w:val="20"/>
      </w:rPr>
      <w:t>Technical Design Document</w:t>
    </w:r>
  </w:p>
  <w:p w14:paraId="785B5DFD" w14:textId="5D62325B" w:rsidR="005A5EEC" w:rsidRPr="005A5EEC" w:rsidRDefault="005A5EEC" w:rsidP="005A5E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18DC5" w14:textId="77777777" w:rsidR="00851835" w:rsidRDefault="00851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6B3004D"/>
    <w:multiLevelType w:val="multilevel"/>
    <w:tmpl w:val="24A08030"/>
    <w:numStyleLink w:val="HUDTasks"/>
  </w:abstractNum>
  <w:abstractNum w:abstractNumId="7">
    <w:nsid w:val="1C0342EB"/>
    <w:multiLevelType w:val="multilevel"/>
    <w:tmpl w:val="24A08030"/>
    <w:numStyleLink w:val="HUDTasks"/>
  </w:abstractNum>
  <w:abstractNum w:abstractNumId="8">
    <w:nsid w:val="27C9019F"/>
    <w:multiLevelType w:val="multilevel"/>
    <w:tmpl w:val="DBFC14B8"/>
    <w:numStyleLink w:val="P1BulletedList"/>
  </w:abstractNum>
  <w:abstractNum w:abstractNumId="9">
    <w:nsid w:val="2BFA56D6"/>
    <w:multiLevelType w:val="multilevel"/>
    <w:tmpl w:val="DBFC14B8"/>
    <w:numStyleLink w:val="P1BulletedList"/>
  </w:abstractNum>
  <w:abstractNum w:abstractNumId="10">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3C95674"/>
    <w:multiLevelType w:val="hybridMultilevel"/>
    <w:tmpl w:val="BD365090"/>
    <w:lvl w:ilvl="0" w:tplc="998AE364">
      <w:start w:val="1"/>
      <w:numFmt w:val="bullet"/>
      <w:pStyle w:val="InstructionBullets"/>
      <w:lvlText w:val=""/>
      <w:lvlJc w:val="left"/>
      <w:pPr>
        <w:ind w:left="720" w:hanging="360"/>
      </w:pPr>
      <w:rPr>
        <w:rFonts w:ascii="Symbol" w:hAnsi="Symbol" w:cs="Symbol" w:hint="default"/>
        <w:color w:val="0000FF"/>
      </w:rPr>
    </w:lvl>
    <w:lvl w:ilvl="1" w:tplc="0E66A00E" w:tentative="1">
      <w:start w:val="1"/>
      <w:numFmt w:val="bullet"/>
      <w:lvlText w:val="o"/>
      <w:lvlJc w:val="left"/>
      <w:pPr>
        <w:ind w:left="1440" w:hanging="360"/>
      </w:pPr>
      <w:rPr>
        <w:rFonts w:ascii="Courier New" w:hAnsi="Courier New" w:cs="Courier New" w:hint="default"/>
      </w:rPr>
    </w:lvl>
    <w:lvl w:ilvl="2" w:tplc="D7162446" w:tentative="1">
      <w:start w:val="1"/>
      <w:numFmt w:val="bullet"/>
      <w:lvlText w:val=""/>
      <w:lvlJc w:val="left"/>
      <w:pPr>
        <w:ind w:left="2160" w:hanging="360"/>
      </w:pPr>
      <w:rPr>
        <w:rFonts w:ascii="Wingdings" w:hAnsi="Wingdings" w:hint="default"/>
      </w:rPr>
    </w:lvl>
    <w:lvl w:ilvl="3" w:tplc="E8EAD926" w:tentative="1">
      <w:start w:val="1"/>
      <w:numFmt w:val="bullet"/>
      <w:lvlText w:val=""/>
      <w:lvlJc w:val="left"/>
      <w:pPr>
        <w:ind w:left="2880" w:hanging="360"/>
      </w:pPr>
      <w:rPr>
        <w:rFonts w:ascii="Symbol" w:hAnsi="Symbol" w:hint="default"/>
      </w:rPr>
    </w:lvl>
    <w:lvl w:ilvl="4" w:tplc="1E48FC86" w:tentative="1">
      <w:start w:val="1"/>
      <w:numFmt w:val="bullet"/>
      <w:lvlText w:val="o"/>
      <w:lvlJc w:val="left"/>
      <w:pPr>
        <w:ind w:left="3600" w:hanging="360"/>
      </w:pPr>
      <w:rPr>
        <w:rFonts w:ascii="Courier New" w:hAnsi="Courier New" w:cs="Courier New" w:hint="default"/>
      </w:rPr>
    </w:lvl>
    <w:lvl w:ilvl="5" w:tplc="3B0479BA" w:tentative="1">
      <w:start w:val="1"/>
      <w:numFmt w:val="bullet"/>
      <w:lvlText w:val=""/>
      <w:lvlJc w:val="left"/>
      <w:pPr>
        <w:ind w:left="4320" w:hanging="360"/>
      </w:pPr>
      <w:rPr>
        <w:rFonts w:ascii="Wingdings" w:hAnsi="Wingdings" w:hint="default"/>
      </w:rPr>
    </w:lvl>
    <w:lvl w:ilvl="6" w:tplc="4EC06FFC" w:tentative="1">
      <w:start w:val="1"/>
      <w:numFmt w:val="bullet"/>
      <w:lvlText w:val=""/>
      <w:lvlJc w:val="left"/>
      <w:pPr>
        <w:ind w:left="5040" w:hanging="360"/>
      </w:pPr>
      <w:rPr>
        <w:rFonts w:ascii="Symbol" w:hAnsi="Symbol" w:hint="default"/>
      </w:rPr>
    </w:lvl>
    <w:lvl w:ilvl="7" w:tplc="AB86BB72" w:tentative="1">
      <w:start w:val="1"/>
      <w:numFmt w:val="bullet"/>
      <w:lvlText w:val="o"/>
      <w:lvlJc w:val="left"/>
      <w:pPr>
        <w:ind w:left="5760" w:hanging="360"/>
      </w:pPr>
      <w:rPr>
        <w:rFonts w:ascii="Courier New" w:hAnsi="Courier New" w:cs="Courier New" w:hint="default"/>
      </w:rPr>
    </w:lvl>
    <w:lvl w:ilvl="8" w:tplc="BA224CD8" w:tentative="1">
      <w:start w:val="1"/>
      <w:numFmt w:val="bullet"/>
      <w:lvlText w:val=""/>
      <w:lvlJc w:val="left"/>
      <w:pPr>
        <w:ind w:left="6480" w:hanging="360"/>
      </w:pPr>
      <w:rPr>
        <w:rFonts w:ascii="Wingdings" w:hAnsi="Wingdings" w:hint="default"/>
      </w:rPr>
    </w:lvl>
  </w:abstractNum>
  <w:abstractNum w:abstractNumId="13">
    <w:nsid w:val="41F04684"/>
    <w:multiLevelType w:val="hybridMultilevel"/>
    <w:tmpl w:val="0492C0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4332C39"/>
    <w:multiLevelType w:val="multilevel"/>
    <w:tmpl w:val="17AA5DCA"/>
    <w:numStyleLink w:val="P1TableBullets"/>
  </w:abstractNum>
  <w:abstractNum w:abstractNumId="15">
    <w:nsid w:val="47693C14"/>
    <w:multiLevelType w:val="multilevel"/>
    <w:tmpl w:val="73307E52"/>
    <w:numStyleLink w:val="P1NumberingList"/>
  </w:abstractNum>
  <w:abstractNum w:abstractNumId="16">
    <w:nsid w:val="4A835B45"/>
    <w:multiLevelType w:val="multilevel"/>
    <w:tmpl w:val="E938B654"/>
    <w:numStyleLink w:val="P1Headings"/>
  </w:abstractNum>
  <w:abstractNum w:abstractNumId="17">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6A467AF"/>
    <w:multiLevelType w:val="hybridMultilevel"/>
    <w:tmpl w:val="24AC5A46"/>
    <w:lvl w:ilvl="0" w:tplc="F2740FB8">
      <w:start w:val="1"/>
      <w:numFmt w:val="upperRoman"/>
      <w:lvlText w:val="%1."/>
      <w:lvlJc w:val="left"/>
      <w:pPr>
        <w:ind w:left="1080" w:hanging="720"/>
      </w:pPr>
      <w:rPr>
        <w:rFonts w:hint="default"/>
        <w:b/>
      </w:rPr>
    </w:lvl>
    <w:lvl w:ilvl="1" w:tplc="788C2512" w:tentative="1">
      <w:start w:val="1"/>
      <w:numFmt w:val="lowerLetter"/>
      <w:lvlText w:val="%2."/>
      <w:lvlJc w:val="left"/>
      <w:pPr>
        <w:ind w:left="1440" w:hanging="360"/>
      </w:pPr>
    </w:lvl>
    <w:lvl w:ilvl="2" w:tplc="7F9E71CC" w:tentative="1">
      <w:start w:val="1"/>
      <w:numFmt w:val="lowerRoman"/>
      <w:lvlText w:val="%3."/>
      <w:lvlJc w:val="right"/>
      <w:pPr>
        <w:ind w:left="2160" w:hanging="180"/>
      </w:pPr>
    </w:lvl>
    <w:lvl w:ilvl="3" w:tplc="3F888FB6" w:tentative="1">
      <w:start w:val="1"/>
      <w:numFmt w:val="decimal"/>
      <w:lvlText w:val="%4."/>
      <w:lvlJc w:val="left"/>
      <w:pPr>
        <w:ind w:left="2880" w:hanging="360"/>
      </w:pPr>
    </w:lvl>
    <w:lvl w:ilvl="4" w:tplc="C0F623D8" w:tentative="1">
      <w:start w:val="1"/>
      <w:numFmt w:val="lowerLetter"/>
      <w:lvlText w:val="%5."/>
      <w:lvlJc w:val="left"/>
      <w:pPr>
        <w:ind w:left="3600" w:hanging="360"/>
      </w:pPr>
    </w:lvl>
    <w:lvl w:ilvl="5" w:tplc="6F4C447E" w:tentative="1">
      <w:start w:val="1"/>
      <w:numFmt w:val="lowerRoman"/>
      <w:lvlText w:val="%6."/>
      <w:lvlJc w:val="right"/>
      <w:pPr>
        <w:ind w:left="4320" w:hanging="180"/>
      </w:pPr>
    </w:lvl>
    <w:lvl w:ilvl="6" w:tplc="24FC302A" w:tentative="1">
      <w:start w:val="1"/>
      <w:numFmt w:val="decimal"/>
      <w:lvlText w:val="%7."/>
      <w:lvlJc w:val="left"/>
      <w:pPr>
        <w:ind w:left="5040" w:hanging="360"/>
      </w:pPr>
    </w:lvl>
    <w:lvl w:ilvl="7" w:tplc="0ECE47F2" w:tentative="1">
      <w:start w:val="1"/>
      <w:numFmt w:val="lowerLetter"/>
      <w:lvlText w:val="%8."/>
      <w:lvlJc w:val="left"/>
      <w:pPr>
        <w:ind w:left="5760" w:hanging="360"/>
      </w:pPr>
    </w:lvl>
    <w:lvl w:ilvl="8" w:tplc="797AE1A8" w:tentative="1">
      <w:start w:val="1"/>
      <w:numFmt w:val="lowerRoman"/>
      <w:lvlText w:val="%9."/>
      <w:lvlJc w:val="right"/>
      <w:pPr>
        <w:ind w:left="6480" w:hanging="180"/>
      </w:pPr>
    </w:lvl>
  </w:abstractNum>
  <w:abstractNum w:abstractNumId="20">
    <w:nsid w:val="6DA51E74"/>
    <w:multiLevelType w:val="multilevel"/>
    <w:tmpl w:val="24A08030"/>
    <w:numStyleLink w:val="HUDTasks"/>
  </w:abstractNum>
  <w:abstractNum w:abstractNumId="21">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9"/>
  </w:num>
  <w:num w:numId="3">
    <w:abstractNumId w:val="18"/>
  </w:num>
  <w:num w:numId="4">
    <w:abstractNumId w:val="16"/>
  </w:num>
  <w:num w:numId="5">
    <w:abstractNumId w:val="12"/>
  </w:num>
  <w:num w:numId="6">
    <w:abstractNumId w:val="8"/>
    <w:lvlOverride w:ilvl="0">
      <w:lvl w:ilvl="0">
        <w:start w:val="1"/>
        <w:numFmt w:val="bullet"/>
        <w:pStyle w:val="HUDBulletLevel1"/>
        <w:lvlText w:val=""/>
        <w:lvlJc w:val="left"/>
        <w:pPr>
          <w:ind w:left="720" w:hanging="360"/>
        </w:pPr>
        <w:rPr>
          <w:rFonts w:ascii="Symbol" w:hAnsi="Symbol" w:hint="default"/>
          <w:color w:val="3333FF"/>
        </w:rPr>
      </w:lvl>
    </w:lvlOverride>
  </w:num>
  <w:num w:numId="7">
    <w:abstractNumId w:val="3"/>
  </w:num>
  <w:num w:numId="8">
    <w:abstractNumId w:val="1"/>
  </w:num>
  <w:num w:numId="9">
    <w:abstractNumId w:val="0"/>
  </w:num>
  <w:num w:numId="10">
    <w:abstractNumId w:val="2"/>
  </w:num>
  <w:num w:numId="11">
    <w:abstractNumId w:val="10"/>
  </w:num>
  <w:num w:numId="12">
    <w:abstractNumId w:val="18"/>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13">
    <w:abstractNumId w:val="5"/>
  </w:num>
  <w:num w:numId="14">
    <w:abstractNumId w:val="17"/>
  </w:num>
  <w:num w:numId="15">
    <w:abstractNumId w:val="14"/>
  </w:num>
  <w:num w:numId="16">
    <w:abstractNumId w:val="15"/>
  </w:num>
  <w:num w:numId="17">
    <w:abstractNumId w:val="21"/>
  </w:num>
  <w:num w:numId="18">
    <w:abstractNumId w:val="20"/>
  </w:num>
  <w:num w:numId="19">
    <w:abstractNumId w:val="7"/>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20">
    <w:abstractNumId w:val="4"/>
  </w:num>
  <w:num w:numId="21">
    <w:abstractNumId w:val="6"/>
  </w:num>
  <w:num w:numId="22">
    <w:abstractNumId w:val="16"/>
    <w:lvlOverride w:ilvl="0">
      <w:lvl w:ilvl="0">
        <w:start w:val="1"/>
        <w:numFmt w:val="decimal"/>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432" w:hanging="432"/>
        </w:pPr>
        <w:rPr>
          <w:rFonts w:hint="default"/>
        </w:rPr>
      </w:lvl>
    </w:lvlOverride>
  </w:num>
  <w:num w:numId="23">
    <w:abstractNumId w:val="19"/>
  </w:num>
  <w:num w:numId="24">
    <w:abstractNumId w:val="1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432" w:hanging="432"/>
        </w:pPr>
        <w:rPr>
          <w:rFonts w:hint="default"/>
        </w:rPr>
      </w:lvl>
    </w:lvlOverride>
  </w:num>
  <w:num w:numId="25">
    <w:abstractNumId w:val="16"/>
    <w:lvlOverride w:ilvl="0">
      <w:startOverride w:val="8"/>
      <w:lvl w:ilvl="0">
        <w:start w:val="8"/>
        <w:numFmt w:val="decimal"/>
        <w:pStyle w:val="Heading1"/>
        <w:lvlText w:val="%1."/>
        <w:lvlJc w:val="left"/>
        <w:pPr>
          <w:ind w:left="360" w:hanging="360"/>
        </w:pPr>
        <w:rPr>
          <w:rFonts w:hint="default"/>
          <w:color w:val="auto"/>
        </w:rPr>
      </w:lvl>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 w:ilvl="0">
        <w:start w:val="1"/>
        <w:numFmt w:val="decimal"/>
        <w:pStyle w:val="Heading1"/>
        <w:lvlText w:val="%1."/>
        <w:lvlJc w:val="left"/>
        <w:pPr>
          <w:ind w:left="360" w:hanging="360"/>
        </w:pPr>
        <w:rPr>
          <w:rFonts w:hint="default"/>
          <w:color w:val="auto"/>
        </w:rPr>
      </w:lvl>
    </w:lvlOverride>
  </w:num>
  <w:num w:numId="28">
    <w:abstractNumId w:val="16"/>
    <w:lvlOverride w:ilvl="0">
      <w:lvl w:ilvl="0">
        <w:start w:val="1"/>
        <w:numFmt w:val="decimal"/>
        <w:pStyle w:val="Heading1"/>
        <w:lvlText w:val="%1."/>
        <w:lvlJc w:val="left"/>
        <w:pPr>
          <w:ind w:left="360" w:hanging="360"/>
        </w:pPr>
        <w:rPr>
          <w:rFonts w:hint="default"/>
          <w:color w:val="auto"/>
        </w:rPr>
      </w:lvl>
    </w:lvlOverride>
  </w:num>
  <w:num w:numId="29">
    <w:abstractNumId w:val="16"/>
    <w:lvlOverride w:ilvl="0">
      <w:lvl w:ilvl="0">
        <w:start w:val="1"/>
        <w:numFmt w:val="decimal"/>
        <w:pStyle w:val="Heading1"/>
        <w:lvlText w:val="%1."/>
        <w:lvlJc w:val="left"/>
        <w:pPr>
          <w:ind w:left="360" w:hanging="360"/>
        </w:pPr>
        <w:rPr>
          <w:rFonts w:hint="default"/>
          <w:color w:val="auto"/>
        </w:rPr>
      </w:lvl>
    </w:lvlOverride>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53"/>
    <w:rsid w:val="00020320"/>
    <w:rsid w:val="00020ABA"/>
    <w:rsid w:val="00036500"/>
    <w:rsid w:val="0005349D"/>
    <w:rsid w:val="00054F88"/>
    <w:rsid w:val="00057F72"/>
    <w:rsid w:val="0006292B"/>
    <w:rsid w:val="000939CB"/>
    <w:rsid w:val="000977DB"/>
    <w:rsid w:val="000B0EC8"/>
    <w:rsid w:val="000B4373"/>
    <w:rsid w:val="000B4E66"/>
    <w:rsid w:val="000D65A0"/>
    <w:rsid w:val="000E2552"/>
    <w:rsid w:val="000E3AB5"/>
    <w:rsid w:val="000F0EA6"/>
    <w:rsid w:val="000F536A"/>
    <w:rsid w:val="000F7D8E"/>
    <w:rsid w:val="0011635E"/>
    <w:rsid w:val="001164F5"/>
    <w:rsid w:val="001465C2"/>
    <w:rsid w:val="0016484B"/>
    <w:rsid w:val="00165261"/>
    <w:rsid w:val="0017280F"/>
    <w:rsid w:val="00176247"/>
    <w:rsid w:val="00184FE5"/>
    <w:rsid w:val="00186EA3"/>
    <w:rsid w:val="0019616E"/>
    <w:rsid w:val="001E3ADE"/>
    <w:rsid w:val="001F1625"/>
    <w:rsid w:val="00200141"/>
    <w:rsid w:val="00223190"/>
    <w:rsid w:val="00241867"/>
    <w:rsid w:val="0025735B"/>
    <w:rsid w:val="0027248A"/>
    <w:rsid w:val="00296081"/>
    <w:rsid w:val="00296C86"/>
    <w:rsid w:val="002A3105"/>
    <w:rsid w:val="002B4143"/>
    <w:rsid w:val="002B4D79"/>
    <w:rsid w:val="002C70B1"/>
    <w:rsid w:val="002D6953"/>
    <w:rsid w:val="002E2EEB"/>
    <w:rsid w:val="002E4A26"/>
    <w:rsid w:val="00320ACB"/>
    <w:rsid w:val="003430A5"/>
    <w:rsid w:val="003466CD"/>
    <w:rsid w:val="00381473"/>
    <w:rsid w:val="003907B5"/>
    <w:rsid w:val="003958FA"/>
    <w:rsid w:val="003A5BD5"/>
    <w:rsid w:val="003C4C03"/>
    <w:rsid w:val="003E122F"/>
    <w:rsid w:val="003E22E8"/>
    <w:rsid w:val="003E285B"/>
    <w:rsid w:val="00406230"/>
    <w:rsid w:val="0042181D"/>
    <w:rsid w:val="00423C29"/>
    <w:rsid w:val="00435294"/>
    <w:rsid w:val="00437926"/>
    <w:rsid w:val="004411C2"/>
    <w:rsid w:val="00451987"/>
    <w:rsid w:val="00474B90"/>
    <w:rsid w:val="004B20E0"/>
    <w:rsid w:val="004B54CF"/>
    <w:rsid w:val="004C2CC2"/>
    <w:rsid w:val="004F1F32"/>
    <w:rsid w:val="005046D2"/>
    <w:rsid w:val="00512ED5"/>
    <w:rsid w:val="005165B1"/>
    <w:rsid w:val="00522D6C"/>
    <w:rsid w:val="00527E3B"/>
    <w:rsid w:val="0054473B"/>
    <w:rsid w:val="0056076C"/>
    <w:rsid w:val="005643D4"/>
    <w:rsid w:val="005A5EEC"/>
    <w:rsid w:val="005B2FA6"/>
    <w:rsid w:val="006079A8"/>
    <w:rsid w:val="00612EEE"/>
    <w:rsid w:val="006132B7"/>
    <w:rsid w:val="00646FF6"/>
    <w:rsid w:val="00662C9D"/>
    <w:rsid w:val="00664F9C"/>
    <w:rsid w:val="00670AA1"/>
    <w:rsid w:val="00671B1C"/>
    <w:rsid w:val="00672B37"/>
    <w:rsid w:val="006850B7"/>
    <w:rsid w:val="006B26D1"/>
    <w:rsid w:val="006C0182"/>
    <w:rsid w:val="006E0DA8"/>
    <w:rsid w:val="00712C7B"/>
    <w:rsid w:val="00721708"/>
    <w:rsid w:val="0072411C"/>
    <w:rsid w:val="0073128F"/>
    <w:rsid w:val="00732037"/>
    <w:rsid w:val="00734568"/>
    <w:rsid w:val="0075225E"/>
    <w:rsid w:val="00757E20"/>
    <w:rsid w:val="00777D67"/>
    <w:rsid w:val="00784B80"/>
    <w:rsid w:val="0078724E"/>
    <w:rsid w:val="0079271F"/>
    <w:rsid w:val="00792AAD"/>
    <w:rsid w:val="00796962"/>
    <w:rsid w:val="007D49B9"/>
    <w:rsid w:val="007F0604"/>
    <w:rsid w:val="0081091B"/>
    <w:rsid w:val="00813257"/>
    <w:rsid w:val="008213CA"/>
    <w:rsid w:val="00847768"/>
    <w:rsid w:val="00851835"/>
    <w:rsid w:val="00852261"/>
    <w:rsid w:val="008720C8"/>
    <w:rsid w:val="00872469"/>
    <w:rsid w:val="008815E6"/>
    <w:rsid w:val="008A23BE"/>
    <w:rsid w:val="008A64CF"/>
    <w:rsid w:val="008C500C"/>
    <w:rsid w:val="008D1288"/>
    <w:rsid w:val="008D44E0"/>
    <w:rsid w:val="008F2D5D"/>
    <w:rsid w:val="00927869"/>
    <w:rsid w:val="00930357"/>
    <w:rsid w:val="00931486"/>
    <w:rsid w:val="009433FA"/>
    <w:rsid w:val="00951F81"/>
    <w:rsid w:val="0095693F"/>
    <w:rsid w:val="0096044E"/>
    <w:rsid w:val="00962469"/>
    <w:rsid w:val="0096262D"/>
    <w:rsid w:val="00965D8A"/>
    <w:rsid w:val="0097248D"/>
    <w:rsid w:val="00993A94"/>
    <w:rsid w:val="00994DFC"/>
    <w:rsid w:val="009A6089"/>
    <w:rsid w:val="009E1134"/>
    <w:rsid w:val="00A11D68"/>
    <w:rsid w:val="00A2291B"/>
    <w:rsid w:val="00A252BE"/>
    <w:rsid w:val="00A37D29"/>
    <w:rsid w:val="00A46C1A"/>
    <w:rsid w:val="00A62966"/>
    <w:rsid w:val="00AC03B1"/>
    <w:rsid w:val="00AC1FB7"/>
    <w:rsid w:val="00AE2FD7"/>
    <w:rsid w:val="00B30E5F"/>
    <w:rsid w:val="00B337D9"/>
    <w:rsid w:val="00B41641"/>
    <w:rsid w:val="00B41CA9"/>
    <w:rsid w:val="00B5761D"/>
    <w:rsid w:val="00B6249C"/>
    <w:rsid w:val="00B6594C"/>
    <w:rsid w:val="00B81CE3"/>
    <w:rsid w:val="00B855BF"/>
    <w:rsid w:val="00B934D8"/>
    <w:rsid w:val="00B940B9"/>
    <w:rsid w:val="00BB0875"/>
    <w:rsid w:val="00BC4598"/>
    <w:rsid w:val="00BD6442"/>
    <w:rsid w:val="00C24426"/>
    <w:rsid w:val="00C25387"/>
    <w:rsid w:val="00C35FB4"/>
    <w:rsid w:val="00C51250"/>
    <w:rsid w:val="00C516E5"/>
    <w:rsid w:val="00C52AB7"/>
    <w:rsid w:val="00C5695C"/>
    <w:rsid w:val="00C66138"/>
    <w:rsid w:val="00C6621D"/>
    <w:rsid w:val="00C66C1E"/>
    <w:rsid w:val="00C955E4"/>
    <w:rsid w:val="00CA78D4"/>
    <w:rsid w:val="00CC2287"/>
    <w:rsid w:val="00CC6027"/>
    <w:rsid w:val="00CC6F53"/>
    <w:rsid w:val="00CE2A85"/>
    <w:rsid w:val="00D0416B"/>
    <w:rsid w:val="00D84F54"/>
    <w:rsid w:val="00D909A9"/>
    <w:rsid w:val="00DA39EC"/>
    <w:rsid w:val="00DE0B33"/>
    <w:rsid w:val="00DE5EC5"/>
    <w:rsid w:val="00E16DAE"/>
    <w:rsid w:val="00E23D2F"/>
    <w:rsid w:val="00E25D84"/>
    <w:rsid w:val="00E4538B"/>
    <w:rsid w:val="00E660B6"/>
    <w:rsid w:val="00EA04F7"/>
    <w:rsid w:val="00EA3103"/>
    <w:rsid w:val="00EE7D1A"/>
    <w:rsid w:val="00F07D67"/>
    <w:rsid w:val="00F142F5"/>
    <w:rsid w:val="00F413DE"/>
    <w:rsid w:val="00F477AE"/>
    <w:rsid w:val="00F619D0"/>
    <w:rsid w:val="00F952BC"/>
    <w:rsid w:val="00FC438B"/>
    <w:rsid w:val="00FD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0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semiHidden="0" w:uiPriority="0" w:unhideWhenUsed="0" w:qFormat="1"/>
    <w:lsdException w:name="List" w:qFormat="1"/>
    <w:lsdException w:name="List Bullet" w:uiPriority="0" w:qFormat="1"/>
    <w:lsdException w:name="List Number" w:qFormat="1"/>
    <w:lsdException w:name="List Bullet 2" w:qFormat="1"/>
    <w:lsdException w:name="List Bullet 5" w:uiPriority="0"/>
    <w:lsdException w:name="List Number 2" w:qFormat="1"/>
    <w:lsdException w:name="List Number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UD Normal"/>
    <w:qFormat/>
    <w:rsid w:val="008F2D5D"/>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8F2D5D"/>
    <w:pPr>
      <w:keepNext/>
      <w:keepLines/>
      <w:numPr>
        <w:numId w:val="22"/>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8F2D5D"/>
    <w:pPr>
      <w:keepNext/>
      <w:keepLines/>
      <w:numPr>
        <w:ilvl w:val="1"/>
        <w:numId w:val="22"/>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8F2D5D"/>
    <w:pPr>
      <w:keepNext/>
      <w:keepLines/>
      <w:numPr>
        <w:ilvl w:val="2"/>
        <w:numId w:val="22"/>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8F2D5D"/>
    <w:pPr>
      <w:keepNext/>
      <w:keepLines/>
      <w:spacing w:before="240"/>
      <w:outlineLvl w:val="3"/>
    </w:pPr>
    <w:rPr>
      <w:rFonts w:ascii="Cambria" w:hAnsi="Cambria"/>
      <w:b/>
      <w:bCs/>
      <w:i/>
      <w:iCs/>
    </w:rPr>
  </w:style>
  <w:style w:type="paragraph" w:styleId="Heading5">
    <w:name w:val="heading 5"/>
    <w:basedOn w:val="Normal"/>
    <w:next w:val="Normal"/>
    <w:link w:val="Heading5Char"/>
    <w:uiPriority w:val="9"/>
    <w:qFormat/>
    <w:rsid w:val="008F2D5D"/>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8F2D5D"/>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8F2D5D"/>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8F2D5D"/>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qFormat/>
    <w:rsid w:val="008F2D5D"/>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8F2D5D"/>
    <w:rPr>
      <w:rFonts w:ascii="Cambria" w:eastAsia="Times New Roman" w:hAnsi="Cambria"/>
      <w:b/>
      <w:bCs/>
      <w:sz w:val="28"/>
      <w:szCs w:val="28"/>
    </w:rPr>
  </w:style>
  <w:style w:type="character" w:customStyle="1" w:styleId="Heading2Char">
    <w:name w:val="Heading 2 Char"/>
    <w:aliases w:val="HUD Heading 2 Char"/>
    <w:link w:val="Heading2"/>
    <w:uiPriority w:val="9"/>
    <w:rsid w:val="008F2D5D"/>
    <w:rPr>
      <w:rFonts w:ascii="Cambria" w:eastAsia="Times New Roman" w:hAnsi="Cambria"/>
      <w:b/>
      <w:bCs/>
      <w:sz w:val="26"/>
      <w:szCs w:val="26"/>
    </w:rPr>
  </w:style>
  <w:style w:type="character" w:customStyle="1" w:styleId="Heading3Char">
    <w:name w:val="Heading 3 Char"/>
    <w:aliases w:val="HUD Heading 3 Char"/>
    <w:link w:val="Heading3"/>
    <w:uiPriority w:val="9"/>
    <w:rsid w:val="008F2D5D"/>
    <w:rPr>
      <w:rFonts w:ascii="Cambria" w:eastAsia="Times New Roman" w:hAnsi="Cambria" w:cs="Times New Roman"/>
      <w:b/>
      <w:bCs/>
      <w:szCs w:val="20"/>
    </w:rPr>
  </w:style>
  <w:style w:type="numbering" w:customStyle="1" w:styleId="P1BulletedList">
    <w:name w:val="P1 Bulleted List"/>
    <w:uiPriority w:val="99"/>
    <w:rsid w:val="008F2D5D"/>
    <w:pPr>
      <w:numPr>
        <w:numId w:val="1"/>
      </w:numPr>
    </w:pPr>
  </w:style>
  <w:style w:type="paragraph" w:styleId="Footer">
    <w:name w:val="footer"/>
    <w:aliases w:val="HUD Footer,P1 Footer,POCG Footer"/>
    <w:basedOn w:val="Normal"/>
    <w:link w:val="FooterChar"/>
    <w:uiPriority w:val="99"/>
    <w:qFormat/>
    <w:rsid w:val="008F2D5D"/>
    <w:pPr>
      <w:tabs>
        <w:tab w:val="center" w:pos="4680"/>
        <w:tab w:val="right" w:pos="9360"/>
      </w:tabs>
      <w:spacing w:after="0"/>
    </w:pPr>
    <w:rPr>
      <w:b/>
      <w:sz w:val="20"/>
    </w:rPr>
  </w:style>
  <w:style w:type="character" w:customStyle="1" w:styleId="FooterChar">
    <w:name w:val="Footer Char"/>
    <w:aliases w:val="HUD Footer Char,P1 Footer Char,POCG Footer Char"/>
    <w:link w:val="Footer"/>
    <w:uiPriority w:val="99"/>
    <w:rsid w:val="008F2D5D"/>
    <w:rPr>
      <w:rFonts w:eastAsia="Times New Roman" w:cs="Times New Roman"/>
      <w:b/>
      <w:sz w:val="20"/>
      <w:szCs w:val="20"/>
    </w:rPr>
  </w:style>
  <w:style w:type="paragraph" w:styleId="Header">
    <w:name w:val="header"/>
    <w:aliases w:val="HUD Header"/>
    <w:basedOn w:val="Normal"/>
    <w:link w:val="HeaderChar"/>
    <w:uiPriority w:val="97"/>
    <w:rsid w:val="008F2D5D"/>
    <w:pPr>
      <w:tabs>
        <w:tab w:val="center" w:pos="4680"/>
        <w:tab w:val="right" w:pos="9360"/>
      </w:tabs>
      <w:spacing w:after="0"/>
    </w:pPr>
    <w:rPr>
      <w:sz w:val="20"/>
    </w:rPr>
  </w:style>
  <w:style w:type="character" w:customStyle="1" w:styleId="HeaderChar">
    <w:name w:val="Header Char"/>
    <w:aliases w:val="HUD Header Char"/>
    <w:link w:val="Header"/>
    <w:uiPriority w:val="97"/>
    <w:rsid w:val="008F2D5D"/>
    <w:rPr>
      <w:rFonts w:eastAsia="Times New Roman" w:cs="Times New Roman"/>
      <w:sz w:val="20"/>
      <w:szCs w:val="20"/>
    </w:rPr>
  </w:style>
  <w:style w:type="paragraph" w:customStyle="1" w:styleId="HUDTableText">
    <w:name w:val="HUD Table Text"/>
    <w:basedOn w:val="Normal"/>
    <w:qFormat/>
    <w:rsid w:val="008F2D5D"/>
    <w:pPr>
      <w:spacing w:before="60" w:after="60"/>
    </w:pPr>
    <w:rPr>
      <w:sz w:val="20"/>
    </w:rPr>
  </w:style>
  <w:style w:type="paragraph" w:styleId="TOC2">
    <w:name w:val="toc 2"/>
    <w:basedOn w:val="Normal"/>
    <w:next w:val="Normal"/>
    <w:autoRedefine/>
    <w:uiPriority w:val="39"/>
    <w:rsid w:val="008F2D5D"/>
    <w:pPr>
      <w:spacing w:after="100"/>
      <w:ind w:left="240"/>
    </w:pPr>
  </w:style>
  <w:style w:type="paragraph" w:styleId="TOC1">
    <w:name w:val="toc 1"/>
    <w:aliases w:val="HUD TOC 1"/>
    <w:basedOn w:val="Normal"/>
    <w:next w:val="Normal"/>
    <w:autoRedefine/>
    <w:uiPriority w:val="39"/>
    <w:unhideWhenUsed/>
    <w:qFormat/>
    <w:rsid w:val="005046D2"/>
    <w:pPr>
      <w:tabs>
        <w:tab w:val="left" w:pos="270"/>
        <w:tab w:val="right" w:leader="dot" w:pos="9350"/>
      </w:tabs>
      <w:spacing w:after="100"/>
    </w:pPr>
  </w:style>
  <w:style w:type="character" w:styleId="Hyperlink">
    <w:name w:val="Hyperlink"/>
    <w:aliases w:val="HUD Hyperlink"/>
    <w:uiPriority w:val="99"/>
    <w:qFormat/>
    <w:rsid w:val="008F2D5D"/>
    <w:rPr>
      <w:rFonts w:ascii="Calibri" w:hAnsi="Calibri"/>
      <w:color w:val="0000FF"/>
      <w:sz w:val="22"/>
      <w:u w:val="single"/>
    </w:rPr>
  </w:style>
  <w:style w:type="paragraph" w:customStyle="1" w:styleId="HUDBulletLevel1">
    <w:name w:val="HUD Bullet Level 1"/>
    <w:basedOn w:val="List"/>
    <w:qFormat/>
    <w:rsid w:val="008F2D5D"/>
    <w:pPr>
      <w:numPr>
        <w:numId w:val="6"/>
      </w:numPr>
    </w:pPr>
    <w:rPr>
      <w:szCs w:val="24"/>
    </w:rPr>
  </w:style>
  <w:style w:type="paragraph" w:customStyle="1" w:styleId="HUDBulletLevel2">
    <w:name w:val="HUD Bullet Level 2"/>
    <w:basedOn w:val="HUDBulletLevel1"/>
    <w:qFormat/>
    <w:rsid w:val="008F2D5D"/>
    <w:pPr>
      <w:numPr>
        <w:ilvl w:val="1"/>
      </w:numPr>
    </w:pPr>
  </w:style>
  <w:style w:type="paragraph" w:customStyle="1" w:styleId="HUDBulletLevel3">
    <w:name w:val="HUD Bullet Level 3"/>
    <w:basedOn w:val="HUDBulletLevel2"/>
    <w:qFormat/>
    <w:rsid w:val="008F2D5D"/>
    <w:pPr>
      <w:numPr>
        <w:ilvl w:val="2"/>
      </w:numPr>
    </w:pPr>
  </w:style>
  <w:style w:type="numbering" w:customStyle="1" w:styleId="P1Headings">
    <w:name w:val="P1 Headings"/>
    <w:uiPriority w:val="99"/>
    <w:rsid w:val="008F2D5D"/>
    <w:pPr>
      <w:numPr>
        <w:numId w:val="3"/>
      </w:numPr>
    </w:pPr>
  </w:style>
  <w:style w:type="paragraph" w:customStyle="1" w:styleId="HUDTableHeading">
    <w:name w:val="HUD Table Heading"/>
    <w:basedOn w:val="Normal"/>
    <w:qFormat/>
    <w:rsid w:val="00852261"/>
    <w:pPr>
      <w:spacing w:after="0"/>
      <w:jc w:val="center"/>
    </w:pPr>
    <w:rPr>
      <w:color w:val="FFFFFF"/>
      <w:szCs w:val="22"/>
    </w:rPr>
  </w:style>
  <w:style w:type="table" w:customStyle="1" w:styleId="HUDTables">
    <w:name w:val="HUD Tables"/>
    <w:basedOn w:val="TableNormal"/>
    <w:uiPriority w:val="99"/>
    <w:rsid w:val="008F2D5D"/>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Title">
    <w:name w:val="HUD Title"/>
    <w:basedOn w:val="Normal"/>
    <w:qFormat/>
    <w:rsid w:val="008F2D5D"/>
    <w:pPr>
      <w:spacing w:before="120" w:after="240"/>
      <w:ind w:left="1440"/>
    </w:pPr>
    <w:rPr>
      <w:rFonts w:cs="Arial"/>
      <w:b/>
      <w:sz w:val="72"/>
      <w:szCs w:val="56"/>
    </w:rPr>
  </w:style>
  <w:style w:type="paragraph" w:customStyle="1" w:styleId="HUDBTableText">
    <w:name w:val="HUD BTable Text"/>
    <w:basedOn w:val="HUDTableText"/>
    <w:qFormat/>
    <w:rsid w:val="008F2D5D"/>
    <w:rPr>
      <w:i/>
      <w:iCs/>
      <w:color w:val="0000FF"/>
    </w:rPr>
  </w:style>
  <w:style w:type="paragraph" w:customStyle="1" w:styleId="HUDBText">
    <w:name w:val="HUD BText"/>
    <w:basedOn w:val="Normal"/>
    <w:qFormat/>
    <w:rsid w:val="008F2D5D"/>
    <w:rPr>
      <w:i/>
      <w:color w:val="3333FF"/>
      <w:szCs w:val="22"/>
    </w:rPr>
  </w:style>
  <w:style w:type="paragraph" w:customStyle="1" w:styleId="Instructions">
    <w:name w:val="Instructions"/>
    <w:basedOn w:val="Normal"/>
    <w:autoRedefine/>
    <w:rsid w:val="008F2D5D"/>
    <w:pPr>
      <w:shd w:val="clear" w:color="auto" w:fill="FFFFFF"/>
      <w:overflowPunct/>
      <w:autoSpaceDE/>
      <w:autoSpaceDN/>
      <w:adjustRightInd/>
      <w:textAlignment w:val="auto"/>
    </w:pPr>
    <w:rPr>
      <w:rFonts w:cs="Calibri"/>
      <w:i/>
      <w:color w:val="0000FF"/>
    </w:rPr>
  </w:style>
  <w:style w:type="paragraph" w:customStyle="1" w:styleId="InstructionBullets">
    <w:name w:val="Instruction Bullets"/>
    <w:basedOn w:val="Instructions"/>
    <w:qFormat/>
    <w:rsid w:val="002D6953"/>
    <w:pPr>
      <w:numPr>
        <w:numId w:val="5"/>
      </w:numPr>
    </w:pPr>
  </w:style>
  <w:style w:type="paragraph" w:styleId="List">
    <w:name w:val="List"/>
    <w:aliases w:val="HUD List Number 1"/>
    <w:basedOn w:val="Normal"/>
    <w:uiPriority w:val="99"/>
    <w:qFormat/>
    <w:rsid w:val="008F2D5D"/>
    <w:pPr>
      <w:numPr>
        <w:numId w:val="16"/>
      </w:numPr>
    </w:pPr>
  </w:style>
  <w:style w:type="paragraph" w:styleId="BalloonText">
    <w:name w:val="Balloon Text"/>
    <w:basedOn w:val="Normal"/>
    <w:link w:val="BalloonTextChar"/>
    <w:uiPriority w:val="99"/>
    <w:semiHidden/>
    <w:unhideWhenUsed/>
    <w:rsid w:val="008F2D5D"/>
    <w:pPr>
      <w:spacing w:after="0"/>
    </w:pPr>
    <w:rPr>
      <w:rFonts w:ascii="Tahoma" w:hAnsi="Tahoma" w:cs="Tahoma"/>
      <w:sz w:val="16"/>
      <w:szCs w:val="16"/>
    </w:rPr>
  </w:style>
  <w:style w:type="character" w:customStyle="1" w:styleId="BalloonTextChar">
    <w:name w:val="Balloon Text Char"/>
    <w:link w:val="BalloonText"/>
    <w:uiPriority w:val="99"/>
    <w:semiHidden/>
    <w:rsid w:val="008F2D5D"/>
    <w:rPr>
      <w:rFonts w:ascii="Tahoma" w:eastAsia="Times New Roman" w:hAnsi="Tahoma" w:cs="Tahoma"/>
      <w:sz w:val="16"/>
      <w:szCs w:val="16"/>
    </w:rPr>
  </w:style>
  <w:style w:type="character" w:customStyle="1" w:styleId="Heading4Char">
    <w:name w:val="Heading 4 Char"/>
    <w:aliases w:val="HUD Heading 4 Char"/>
    <w:link w:val="Heading4"/>
    <w:uiPriority w:val="9"/>
    <w:rsid w:val="008F2D5D"/>
    <w:rPr>
      <w:rFonts w:ascii="Cambria" w:eastAsia="Times New Roman" w:hAnsi="Cambria" w:cs="Times New Roman"/>
      <w:b/>
      <w:bCs/>
      <w:i/>
      <w:iCs/>
      <w:szCs w:val="20"/>
    </w:rPr>
  </w:style>
  <w:style w:type="character" w:customStyle="1" w:styleId="Heading5Char">
    <w:name w:val="Heading 5 Char"/>
    <w:link w:val="Heading5"/>
    <w:uiPriority w:val="9"/>
    <w:semiHidden/>
    <w:rsid w:val="008F2D5D"/>
    <w:rPr>
      <w:rFonts w:ascii="Cambria" w:eastAsia="Times New Roman" w:hAnsi="Cambria" w:cs="Times New Roman"/>
      <w:color w:val="243F60"/>
      <w:szCs w:val="20"/>
    </w:rPr>
  </w:style>
  <w:style w:type="character" w:customStyle="1" w:styleId="Heading6Char">
    <w:name w:val="Heading 6 Char"/>
    <w:link w:val="Heading6"/>
    <w:uiPriority w:val="9"/>
    <w:semiHidden/>
    <w:rsid w:val="008F2D5D"/>
    <w:rPr>
      <w:rFonts w:ascii="Cambria" w:eastAsia="Times New Roman" w:hAnsi="Cambria" w:cs="Times New Roman"/>
      <w:i/>
      <w:iCs/>
      <w:color w:val="243F60"/>
      <w:szCs w:val="20"/>
    </w:rPr>
  </w:style>
  <w:style w:type="character" w:customStyle="1" w:styleId="Heading7Char">
    <w:name w:val="Heading 7 Char"/>
    <w:link w:val="Heading7"/>
    <w:uiPriority w:val="9"/>
    <w:semiHidden/>
    <w:rsid w:val="008F2D5D"/>
    <w:rPr>
      <w:rFonts w:ascii="Cambria" w:eastAsia="Times New Roman" w:hAnsi="Cambria" w:cs="Times New Roman"/>
      <w:i/>
      <w:iCs/>
      <w:color w:val="404040"/>
      <w:szCs w:val="20"/>
    </w:rPr>
  </w:style>
  <w:style w:type="character" w:customStyle="1" w:styleId="Heading8Char">
    <w:name w:val="Heading 8 Char"/>
    <w:link w:val="Heading8"/>
    <w:uiPriority w:val="9"/>
    <w:semiHidden/>
    <w:rsid w:val="008F2D5D"/>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8F2D5D"/>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8F2D5D"/>
    <w:pPr>
      <w:jc w:val="center"/>
    </w:pPr>
    <w:rPr>
      <w:b/>
      <w:bCs/>
      <w:sz w:val="20"/>
      <w:szCs w:val="18"/>
    </w:rPr>
  </w:style>
  <w:style w:type="paragraph" w:styleId="Title">
    <w:name w:val="Title"/>
    <w:basedOn w:val="Normal"/>
    <w:next w:val="Normal"/>
    <w:link w:val="TitleChar"/>
    <w:uiPriority w:val="10"/>
    <w:qFormat/>
    <w:rsid w:val="008F2D5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F2D5D"/>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8F2D5D"/>
    <w:pPr>
      <w:numPr>
        <w:ilvl w:val="1"/>
      </w:numPr>
    </w:pPr>
    <w:rPr>
      <w:rFonts w:ascii="Cambria" w:hAnsi="Cambria"/>
      <w:i/>
      <w:iCs/>
      <w:color w:val="4F81BD"/>
      <w:spacing w:val="15"/>
      <w:szCs w:val="24"/>
    </w:rPr>
  </w:style>
  <w:style w:type="character" w:customStyle="1" w:styleId="SubtitleChar">
    <w:name w:val="Subtitle Char"/>
    <w:link w:val="Subtitle"/>
    <w:uiPriority w:val="11"/>
    <w:rsid w:val="008F2D5D"/>
    <w:rPr>
      <w:rFonts w:ascii="Cambria" w:eastAsia="Times New Roman" w:hAnsi="Cambria" w:cs="Times New Roman"/>
      <w:i/>
      <w:iCs/>
      <w:color w:val="4F81BD"/>
      <w:spacing w:val="15"/>
      <w:szCs w:val="24"/>
    </w:rPr>
  </w:style>
  <w:style w:type="character" w:styleId="Strong">
    <w:name w:val="Strong"/>
    <w:uiPriority w:val="22"/>
    <w:qFormat/>
    <w:rsid w:val="008F2D5D"/>
    <w:rPr>
      <w:b/>
      <w:bCs/>
    </w:rPr>
  </w:style>
  <w:style w:type="character" w:styleId="Emphasis">
    <w:name w:val="Emphasis"/>
    <w:uiPriority w:val="20"/>
    <w:qFormat/>
    <w:rsid w:val="008F2D5D"/>
    <w:rPr>
      <w:i/>
      <w:iCs/>
    </w:rPr>
  </w:style>
  <w:style w:type="paragraph" w:styleId="NoSpacing">
    <w:name w:val="No Spacing"/>
    <w:uiPriority w:val="1"/>
    <w:qFormat/>
    <w:rsid w:val="008F2D5D"/>
    <w:rPr>
      <w:sz w:val="22"/>
      <w:szCs w:val="22"/>
      <w:lang w:bidi="en-US"/>
    </w:rPr>
  </w:style>
  <w:style w:type="paragraph" w:customStyle="1" w:styleId="ListParagraph1">
    <w:name w:val="List Paragraph1"/>
    <w:aliases w:val="3,POCG Table Text"/>
    <w:basedOn w:val="Normal"/>
    <w:next w:val="Normal"/>
    <w:uiPriority w:val="34"/>
    <w:qFormat/>
    <w:rsid w:val="008F2D5D"/>
    <w:pPr>
      <w:spacing w:after="0"/>
    </w:pPr>
    <w:rPr>
      <w:sz w:val="20"/>
    </w:rPr>
  </w:style>
  <w:style w:type="paragraph" w:styleId="Quote">
    <w:name w:val="Quote"/>
    <w:basedOn w:val="Normal"/>
    <w:next w:val="Normal"/>
    <w:link w:val="QuoteChar"/>
    <w:uiPriority w:val="29"/>
    <w:qFormat/>
    <w:rsid w:val="008F2D5D"/>
    <w:rPr>
      <w:i/>
      <w:iCs/>
      <w:color w:val="000000"/>
    </w:rPr>
  </w:style>
  <w:style w:type="character" w:customStyle="1" w:styleId="QuoteChar">
    <w:name w:val="Quote Char"/>
    <w:link w:val="Quote"/>
    <w:uiPriority w:val="29"/>
    <w:rsid w:val="008F2D5D"/>
    <w:rPr>
      <w:rFonts w:eastAsia="Times New Roman" w:cs="Times New Roman"/>
      <w:i/>
      <w:iCs/>
      <w:color w:val="000000"/>
      <w:szCs w:val="20"/>
    </w:rPr>
  </w:style>
  <w:style w:type="paragraph" w:styleId="IntenseQuote">
    <w:name w:val="Intense Quote"/>
    <w:basedOn w:val="Normal"/>
    <w:next w:val="Normal"/>
    <w:link w:val="IntenseQuoteChar"/>
    <w:uiPriority w:val="30"/>
    <w:qFormat/>
    <w:rsid w:val="008F2D5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F2D5D"/>
    <w:rPr>
      <w:rFonts w:eastAsia="Times New Roman" w:cs="Times New Roman"/>
      <w:b/>
      <w:bCs/>
      <w:i/>
      <w:iCs/>
      <w:color w:val="4F81BD"/>
      <w:szCs w:val="20"/>
    </w:rPr>
  </w:style>
  <w:style w:type="character" w:styleId="SubtleEmphasis">
    <w:name w:val="Subtle Emphasis"/>
    <w:uiPriority w:val="19"/>
    <w:qFormat/>
    <w:rsid w:val="008F2D5D"/>
    <w:rPr>
      <w:i/>
      <w:iCs/>
      <w:color w:val="808080"/>
    </w:rPr>
  </w:style>
  <w:style w:type="character" w:styleId="IntenseEmphasis">
    <w:name w:val="Intense Emphasis"/>
    <w:uiPriority w:val="21"/>
    <w:qFormat/>
    <w:rsid w:val="008F2D5D"/>
    <w:rPr>
      <w:b/>
      <w:bCs/>
      <w:i/>
      <w:iCs/>
      <w:color w:val="4F81BD"/>
    </w:rPr>
  </w:style>
  <w:style w:type="character" w:styleId="SubtleReference">
    <w:name w:val="Subtle Reference"/>
    <w:uiPriority w:val="31"/>
    <w:qFormat/>
    <w:rsid w:val="008F2D5D"/>
    <w:rPr>
      <w:smallCaps/>
      <w:color w:val="C0504D"/>
      <w:u w:val="single"/>
    </w:rPr>
  </w:style>
  <w:style w:type="character" w:styleId="IntenseReference">
    <w:name w:val="Intense Reference"/>
    <w:uiPriority w:val="32"/>
    <w:qFormat/>
    <w:rsid w:val="008F2D5D"/>
    <w:rPr>
      <w:b/>
      <w:bCs/>
      <w:smallCaps/>
      <w:color w:val="C0504D"/>
      <w:spacing w:val="5"/>
      <w:u w:val="single"/>
    </w:rPr>
  </w:style>
  <w:style w:type="paragraph" w:styleId="TOCHeading">
    <w:name w:val="TOC Heading"/>
    <w:basedOn w:val="Heading1"/>
    <w:next w:val="Normal"/>
    <w:uiPriority w:val="39"/>
    <w:qFormat/>
    <w:rsid w:val="008F2D5D"/>
    <w:pPr>
      <w:outlineLvl w:val="9"/>
    </w:pPr>
  </w:style>
  <w:style w:type="numbering" w:customStyle="1" w:styleId="P1NumberingList">
    <w:name w:val="P1 Numbering List"/>
    <w:uiPriority w:val="99"/>
    <w:rsid w:val="008F2D5D"/>
    <w:pPr>
      <w:numPr>
        <w:numId w:val="13"/>
      </w:numPr>
    </w:pPr>
  </w:style>
  <w:style w:type="paragraph" w:styleId="ListBullet2">
    <w:name w:val="List Bullet 2"/>
    <w:aliases w:val="P1 List Bullet 2,POCG List Bullet 2"/>
    <w:basedOn w:val="Normal"/>
    <w:uiPriority w:val="99"/>
    <w:semiHidden/>
    <w:qFormat/>
    <w:rsid w:val="008F2D5D"/>
    <w:pPr>
      <w:numPr>
        <w:numId w:val="8"/>
      </w:numPr>
      <w:ind w:left="1080"/>
    </w:pPr>
  </w:style>
  <w:style w:type="paragraph" w:styleId="ListBullet3">
    <w:name w:val="List Bullet 3"/>
    <w:basedOn w:val="Normal"/>
    <w:uiPriority w:val="99"/>
    <w:semiHidden/>
    <w:unhideWhenUsed/>
    <w:rsid w:val="008F2D5D"/>
    <w:pPr>
      <w:numPr>
        <w:numId w:val="9"/>
      </w:numPr>
    </w:pPr>
  </w:style>
  <w:style w:type="paragraph" w:styleId="ListNumber">
    <w:name w:val="List Number"/>
    <w:aliases w:val="j,P1 List Number,POCG List Number"/>
    <w:basedOn w:val="Normal"/>
    <w:next w:val="List2"/>
    <w:uiPriority w:val="99"/>
    <w:semiHidden/>
    <w:qFormat/>
    <w:rsid w:val="008F2D5D"/>
    <w:pPr>
      <w:numPr>
        <w:numId w:val="10"/>
      </w:numPr>
    </w:pPr>
    <w:rPr>
      <w:color w:val="000000"/>
    </w:rPr>
  </w:style>
  <w:style w:type="paragraph" w:styleId="NormalWeb">
    <w:name w:val="Normal (Web)"/>
    <w:basedOn w:val="Normal"/>
    <w:uiPriority w:val="99"/>
    <w:semiHidden/>
    <w:unhideWhenUsed/>
    <w:rsid w:val="008F2D5D"/>
    <w:rPr>
      <w:rFonts w:ascii="Times New Roman" w:hAnsi="Times New Roman"/>
      <w:szCs w:val="24"/>
    </w:rPr>
  </w:style>
  <w:style w:type="table" w:styleId="TableGrid">
    <w:name w:val="Table Grid"/>
    <w:basedOn w:val="TableNormal"/>
    <w:uiPriority w:val="59"/>
    <w:rsid w:val="008F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uiPriority w:val="99"/>
    <w:semiHidden/>
    <w:unhideWhenUsed/>
    <w:rsid w:val="008F2D5D"/>
    <w:pPr>
      <w:ind w:left="720" w:hanging="360"/>
      <w:contextualSpacing/>
    </w:pPr>
  </w:style>
  <w:style w:type="paragraph" w:styleId="List4">
    <w:name w:val="List 4"/>
    <w:basedOn w:val="Normal"/>
    <w:uiPriority w:val="99"/>
    <w:semiHidden/>
    <w:unhideWhenUsed/>
    <w:rsid w:val="008F2D5D"/>
    <w:pPr>
      <w:ind w:left="1440" w:hanging="360"/>
      <w:contextualSpacing/>
    </w:pPr>
  </w:style>
  <w:style w:type="paragraph" w:styleId="Index1">
    <w:name w:val="index 1"/>
    <w:basedOn w:val="Normal"/>
    <w:next w:val="Normal"/>
    <w:autoRedefine/>
    <w:uiPriority w:val="99"/>
    <w:semiHidden/>
    <w:unhideWhenUsed/>
    <w:rsid w:val="008F2D5D"/>
    <w:pPr>
      <w:spacing w:after="0"/>
      <w:ind w:left="240" w:hanging="240"/>
    </w:pPr>
  </w:style>
  <w:style w:type="paragraph" w:styleId="Index2">
    <w:name w:val="index 2"/>
    <w:basedOn w:val="Normal"/>
    <w:next w:val="Normal"/>
    <w:autoRedefine/>
    <w:uiPriority w:val="99"/>
    <w:semiHidden/>
    <w:unhideWhenUsed/>
    <w:rsid w:val="008F2D5D"/>
    <w:pPr>
      <w:spacing w:after="0"/>
      <w:ind w:left="480" w:hanging="240"/>
    </w:pPr>
  </w:style>
  <w:style w:type="paragraph" w:styleId="Index3">
    <w:name w:val="index 3"/>
    <w:basedOn w:val="Normal"/>
    <w:next w:val="Normal"/>
    <w:autoRedefine/>
    <w:uiPriority w:val="99"/>
    <w:semiHidden/>
    <w:unhideWhenUsed/>
    <w:rsid w:val="008F2D5D"/>
    <w:pPr>
      <w:spacing w:after="0"/>
      <w:ind w:left="720" w:hanging="240"/>
    </w:pPr>
  </w:style>
  <w:style w:type="paragraph" w:styleId="Index4">
    <w:name w:val="index 4"/>
    <w:basedOn w:val="Normal"/>
    <w:next w:val="Normal"/>
    <w:autoRedefine/>
    <w:uiPriority w:val="99"/>
    <w:semiHidden/>
    <w:unhideWhenUsed/>
    <w:rsid w:val="008F2D5D"/>
    <w:pPr>
      <w:spacing w:after="0"/>
      <w:ind w:left="960" w:hanging="240"/>
    </w:pPr>
  </w:style>
  <w:style w:type="paragraph" w:styleId="Index5">
    <w:name w:val="index 5"/>
    <w:basedOn w:val="Normal"/>
    <w:next w:val="Normal"/>
    <w:autoRedefine/>
    <w:uiPriority w:val="99"/>
    <w:semiHidden/>
    <w:unhideWhenUsed/>
    <w:rsid w:val="008F2D5D"/>
    <w:pPr>
      <w:spacing w:after="0"/>
      <w:ind w:left="1200" w:hanging="240"/>
    </w:pPr>
  </w:style>
  <w:style w:type="paragraph" w:styleId="Index6">
    <w:name w:val="index 6"/>
    <w:basedOn w:val="Normal"/>
    <w:next w:val="Normal"/>
    <w:autoRedefine/>
    <w:uiPriority w:val="99"/>
    <w:semiHidden/>
    <w:unhideWhenUsed/>
    <w:rsid w:val="008F2D5D"/>
    <w:pPr>
      <w:spacing w:after="0"/>
      <w:ind w:left="1440" w:hanging="240"/>
    </w:pPr>
  </w:style>
  <w:style w:type="paragraph" w:styleId="Index7">
    <w:name w:val="index 7"/>
    <w:basedOn w:val="Normal"/>
    <w:next w:val="Normal"/>
    <w:autoRedefine/>
    <w:uiPriority w:val="99"/>
    <w:semiHidden/>
    <w:unhideWhenUsed/>
    <w:rsid w:val="008F2D5D"/>
    <w:pPr>
      <w:spacing w:after="0"/>
      <w:ind w:left="1680" w:hanging="240"/>
    </w:pPr>
  </w:style>
  <w:style w:type="paragraph" w:styleId="Index8">
    <w:name w:val="index 8"/>
    <w:basedOn w:val="Normal"/>
    <w:next w:val="Normal"/>
    <w:autoRedefine/>
    <w:uiPriority w:val="99"/>
    <w:semiHidden/>
    <w:unhideWhenUsed/>
    <w:rsid w:val="008F2D5D"/>
    <w:pPr>
      <w:spacing w:after="0"/>
      <w:ind w:left="1920" w:hanging="240"/>
    </w:pPr>
  </w:style>
  <w:style w:type="paragraph" w:styleId="Index9">
    <w:name w:val="index 9"/>
    <w:basedOn w:val="Normal"/>
    <w:next w:val="Normal"/>
    <w:autoRedefine/>
    <w:uiPriority w:val="99"/>
    <w:semiHidden/>
    <w:unhideWhenUsed/>
    <w:rsid w:val="008F2D5D"/>
    <w:pPr>
      <w:spacing w:after="0"/>
      <w:ind w:left="2160" w:hanging="240"/>
    </w:pPr>
  </w:style>
  <w:style w:type="paragraph" w:customStyle="1" w:styleId="HUDTableofContentsHeading">
    <w:name w:val="HUD Table of Contents Heading"/>
    <w:basedOn w:val="Heading1"/>
    <w:qFormat/>
    <w:rsid w:val="008F2D5D"/>
    <w:pPr>
      <w:numPr>
        <w:numId w:val="0"/>
      </w:numPr>
    </w:pPr>
  </w:style>
  <w:style w:type="paragraph" w:customStyle="1" w:styleId="TableofContentsHeading">
    <w:name w:val="Table of Contents Heading"/>
    <w:basedOn w:val="Heading1"/>
    <w:semiHidden/>
    <w:rsid w:val="008F2D5D"/>
    <w:pPr>
      <w:numPr>
        <w:numId w:val="0"/>
      </w:numPr>
    </w:pPr>
  </w:style>
  <w:style w:type="paragraph" w:customStyle="1" w:styleId="POCGTableofContentsHeading">
    <w:name w:val="POCG Table of Contents Heading"/>
    <w:basedOn w:val="Heading1"/>
    <w:semiHidden/>
    <w:rsid w:val="008F2D5D"/>
    <w:pPr>
      <w:numPr>
        <w:numId w:val="0"/>
      </w:numPr>
      <w:spacing w:before="0"/>
    </w:pPr>
  </w:style>
  <w:style w:type="paragraph" w:styleId="TOC3">
    <w:name w:val="toc 3"/>
    <w:basedOn w:val="Normal"/>
    <w:next w:val="Normal"/>
    <w:autoRedefine/>
    <w:uiPriority w:val="39"/>
    <w:rsid w:val="008F2D5D"/>
    <w:pPr>
      <w:spacing w:after="100"/>
      <w:ind w:left="480"/>
    </w:pPr>
  </w:style>
  <w:style w:type="paragraph" w:styleId="ListNumber2">
    <w:name w:val="List Number 2"/>
    <w:aliases w:val="HUD List Number 2"/>
    <w:basedOn w:val="Normal"/>
    <w:uiPriority w:val="99"/>
    <w:qFormat/>
    <w:rsid w:val="008F2D5D"/>
    <w:pPr>
      <w:numPr>
        <w:ilvl w:val="1"/>
        <w:numId w:val="16"/>
      </w:numPr>
      <w:contextualSpacing/>
    </w:pPr>
  </w:style>
  <w:style w:type="paragraph" w:customStyle="1" w:styleId="SubparagraphHeader">
    <w:name w:val="Subparagraph Header"/>
    <w:basedOn w:val="Normal"/>
    <w:next w:val="Normal"/>
    <w:semiHidden/>
    <w:unhideWhenUsed/>
    <w:rsid w:val="008F2D5D"/>
    <w:pPr>
      <w:keepNext/>
    </w:pPr>
    <w:rPr>
      <w:rFonts w:ascii="Times New Roman" w:hAnsi="Times New Roman"/>
      <w:i/>
      <w:u w:val="single"/>
    </w:rPr>
  </w:style>
  <w:style w:type="numbering" w:customStyle="1" w:styleId="StyleNumbered1">
    <w:name w:val="Style Numbered1"/>
    <w:basedOn w:val="NoList"/>
    <w:rsid w:val="008F2D5D"/>
    <w:pPr>
      <w:numPr>
        <w:numId w:val="11"/>
      </w:numPr>
    </w:pPr>
  </w:style>
  <w:style w:type="paragraph" w:styleId="ListNumber3">
    <w:name w:val="List Number 3"/>
    <w:aliases w:val="HUD List Number 3"/>
    <w:basedOn w:val="Normal"/>
    <w:uiPriority w:val="99"/>
    <w:qFormat/>
    <w:rsid w:val="008F2D5D"/>
    <w:pPr>
      <w:numPr>
        <w:ilvl w:val="2"/>
        <w:numId w:val="16"/>
      </w:numPr>
      <w:contextualSpacing/>
    </w:pPr>
  </w:style>
  <w:style w:type="paragraph" w:customStyle="1" w:styleId="Default">
    <w:name w:val="Default"/>
    <w:rsid w:val="008F2D5D"/>
    <w:pPr>
      <w:autoSpaceDE w:val="0"/>
      <w:autoSpaceDN w:val="0"/>
      <w:adjustRightInd w:val="0"/>
    </w:pPr>
    <w:rPr>
      <w:rFonts w:ascii="Arial" w:eastAsia="Times New Roman" w:hAnsi="Arial" w:cs="Arial"/>
      <w:color w:val="000000"/>
      <w:sz w:val="24"/>
      <w:szCs w:val="24"/>
    </w:rPr>
  </w:style>
  <w:style w:type="character" w:customStyle="1" w:styleId="apple-style-span">
    <w:name w:val="apple-style-span"/>
    <w:basedOn w:val="DefaultParagraphFont"/>
    <w:semiHidden/>
    <w:rsid w:val="008F2D5D"/>
  </w:style>
  <w:style w:type="character" w:customStyle="1" w:styleId="apple-converted-space">
    <w:name w:val="apple-converted-space"/>
    <w:basedOn w:val="DefaultParagraphFont"/>
    <w:semiHidden/>
    <w:rsid w:val="008F2D5D"/>
  </w:style>
  <w:style w:type="character" w:customStyle="1" w:styleId="green">
    <w:name w:val="green"/>
    <w:basedOn w:val="DefaultParagraphFont"/>
    <w:semiHidden/>
    <w:rsid w:val="008F2D5D"/>
  </w:style>
  <w:style w:type="character" w:customStyle="1" w:styleId="red">
    <w:name w:val="red"/>
    <w:basedOn w:val="DefaultParagraphFont"/>
    <w:semiHidden/>
    <w:rsid w:val="008F2D5D"/>
  </w:style>
  <w:style w:type="character" w:styleId="CommentReference">
    <w:name w:val="annotation reference"/>
    <w:uiPriority w:val="99"/>
    <w:semiHidden/>
    <w:unhideWhenUsed/>
    <w:rsid w:val="008F2D5D"/>
    <w:rPr>
      <w:sz w:val="16"/>
      <w:szCs w:val="16"/>
    </w:rPr>
  </w:style>
  <w:style w:type="paragraph" w:styleId="CommentText">
    <w:name w:val="annotation text"/>
    <w:basedOn w:val="Normal"/>
    <w:link w:val="CommentTextChar"/>
    <w:uiPriority w:val="99"/>
    <w:semiHidden/>
    <w:unhideWhenUsed/>
    <w:rsid w:val="008F2D5D"/>
    <w:rPr>
      <w:sz w:val="20"/>
    </w:rPr>
  </w:style>
  <w:style w:type="character" w:customStyle="1" w:styleId="CommentTextChar">
    <w:name w:val="Comment Text Char"/>
    <w:link w:val="CommentText"/>
    <w:uiPriority w:val="99"/>
    <w:semiHidden/>
    <w:rsid w:val="008F2D5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F2D5D"/>
    <w:rPr>
      <w:b/>
      <w:bCs/>
    </w:rPr>
  </w:style>
  <w:style w:type="character" w:customStyle="1" w:styleId="CommentSubjectChar">
    <w:name w:val="Comment Subject Char"/>
    <w:link w:val="CommentSubject"/>
    <w:uiPriority w:val="99"/>
    <w:semiHidden/>
    <w:rsid w:val="008F2D5D"/>
    <w:rPr>
      <w:rFonts w:eastAsia="Times New Roman"/>
      <w:b/>
      <w:bCs/>
      <w:sz w:val="20"/>
      <w:szCs w:val="20"/>
    </w:rPr>
  </w:style>
  <w:style w:type="paragraph" w:styleId="TOC4">
    <w:name w:val="toc 4"/>
    <w:basedOn w:val="Normal"/>
    <w:next w:val="Normal"/>
    <w:autoRedefine/>
    <w:uiPriority w:val="39"/>
    <w:semiHidden/>
    <w:unhideWhenUsed/>
    <w:rsid w:val="008F2D5D"/>
    <w:pPr>
      <w:spacing w:after="100"/>
      <w:ind w:left="660"/>
    </w:pPr>
  </w:style>
  <w:style w:type="paragraph" w:styleId="TOC5">
    <w:name w:val="toc 5"/>
    <w:basedOn w:val="Normal"/>
    <w:next w:val="Normal"/>
    <w:autoRedefine/>
    <w:uiPriority w:val="39"/>
    <w:semiHidden/>
    <w:unhideWhenUsed/>
    <w:rsid w:val="008F2D5D"/>
    <w:pPr>
      <w:spacing w:after="100"/>
      <w:ind w:left="880"/>
    </w:pPr>
  </w:style>
  <w:style w:type="paragraph" w:styleId="TOC6">
    <w:name w:val="toc 6"/>
    <w:basedOn w:val="Normal"/>
    <w:next w:val="Normal"/>
    <w:autoRedefine/>
    <w:uiPriority w:val="39"/>
    <w:semiHidden/>
    <w:unhideWhenUsed/>
    <w:rsid w:val="008F2D5D"/>
    <w:pPr>
      <w:spacing w:after="100"/>
      <w:ind w:left="1100"/>
    </w:pPr>
  </w:style>
  <w:style w:type="paragraph" w:customStyle="1" w:styleId="AcronymsList">
    <w:name w:val="Acronyms List"/>
    <w:basedOn w:val="Normal"/>
    <w:autoRedefine/>
    <w:uiPriority w:val="99"/>
    <w:semiHidden/>
    <w:unhideWhenUsed/>
    <w:rsid w:val="008F2D5D"/>
    <w:pPr>
      <w:spacing w:after="0"/>
      <w:ind w:left="1440" w:hanging="1440"/>
    </w:pPr>
    <w:rPr>
      <w:rFonts w:ascii="Times New Roman" w:hAnsi="Times New Roman"/>
      <w:szCs w:val="24"/>
    </w:rPr>
  </w:style>
  <w:style w:type="paragraph" w:customStyle="1" w:styleId="ProjectName">
    <w:name w:val="Project Name"/>
    <w:basedOn w:val="Normal"/>
    <w:semiHidden/>
    <w:unhideWhenUsed/>
    <w:rsid w:val="008F2D5D"/>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8F2D5D"/>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8F2D5D"/>
    <w:rPr>
      <w:rFonts w:ascii="Times New Roman" w:hAnsi="Times New Roman"/>
      <w:b/>
      <w:sz w:val="40"/>
      <w:szCs w:val="40"/>
    </w:rPr>
  </w:style>
  <w:style w:type="paragraph" w:styleId="TableofFigures">
    <w:name w:val="table of figures"/>
    <w:basedOn w:val="Normal"/>
    <w:next w:val="Normal"/>
    <w:uiPriority w:val="99"/>
    <w:rsid w:val="008F2D5D"/>
    <w:rPr>
      <w:rFonts w:ascii="Times New Roman" w:hAnsi="Times New Roman"/>
      <w:szCs w:val="24"/>
    </w:rPr>
  </w:style>
  <w:style w:type="paragraph" w:customStyle="1" w:styleId="TOCTFHeading">
    <w:name w:val="TOC T&amp;F Heading"/>
    <w:basedOn w:val="TOCHeading"/>
    <w:next w:val="Normal"/>
    <w:autoRedefine/>
    <w:semiHidden/>
    <w:unhideWhenUsed/>
    <w:rsid w:val="008F2D5D"/>
    <w:pPr>
      <w:keepLines w:val="0"/>
      <w:numPr>
        <w:numId w:val="0"/>
      </w:numPr>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8F2D5D"/>
    <w:pPr>
      <w:tabs>
        <w:tab w:val="left" w:pos="480"/>
        <w:tab w:val="right" w:leader="dot" w:pos="10070"/>
      </w:tabs>
      <w:spacing w:before="120" w:after="120"/>
    </w:pPr>
    <w:rPr>
      <w:rFonts w:ascii="Times New Roman Bold" w:hAnsi="Times New Roman Bold"/>
      <w:b/>
      <w:bCs/>
      <w:smallCaps/>
      <w:noProof/>
      <w:szCs w:val="24"/>
    </w:rPr>
  </w:style>
  <w:style w:type="paragraph" w:customStyle="1" w:styleId="Version">
    <w:name w:val="Version"/>
    <w:basedOn w:val="Normal"/>
    <w:semiHidden/>
    <w:unhideWhenUsed/>
    <w:rsid w:val="008F2D5D"/>
    <w:pPr>
      <w:jc w:val="right"/>
    </w:pPr>
    <w:rPr>
      <w:rFonts w:ascii="Times New Roman" w:hAnsi="Times New Roman"/>
      <w:sz w:val="28"/>
      <w:szCs w:val="28"/>
    </w:rPr>
  </w:style>
  <w:style w:type="paragraph" w:styleId="ListBullet5">
    <w:name w:val="List Bullet 5"/>
    <w:basedOn w:val="Normal"/>
    <w:semiHidden/>
    <w:rsid w:val="008F2D5D"/>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8F2D5D"/>
    <w:pPr>
      <w:spacing w:before="2640"/>
      <w:jc w:val="right"/>
    </w:pPr>
    <w:rPr>
      <w:rFonts w:ascii="Times New Roman" w:hAnsi="Times New Roman"/>
      <w:b/>
      <w:bCs/>
      <w:kern w:val="28"/>
      <w:sz w:val="64"/>
      <w:szCs w:val="64"/>
    </w:rPr>
  </w:style>
  <w:style w:type="character" w:styleId="FollowedHyperlink">
    <w:name w:val="FollowedHyperlink"/>
    <w:uiPriority w:val="99"/>
    <w:semiHidden/>
    <w:unhideWhenUsed/>
    <w:rsid w:val="008F2D5D"/>
    <w:rPr>
      <w:color w:val="800080"/>
      <w:u w:val="single"/>
    </w:rPr>
  </w:style>
  <w:style w:type="paragraph" w:styleId="FootnoteText">
    <w:name w:val="footnote text"/>
    <w:aliases w:val="HUD Footnote Text"/>
    <w:basedOn w:val="Normal"/>
    <w:link w:val="FootnoteTextChar"/>
    <w:uiPriority w:val="99"/>
    <w:qFormat/>
    <w:rsid w:val="008F2D5D"/>
    <w:pPr>
      <w:spacing w:after="0"/>
    </w:pPr>
    <w:rPr>
      <w:sz w:val="20"/>
    </w:rPr>
  </w:style>
  <w:style w:type="character" w:customStyle="1" w:styleId="FootnoteTextChar">
    <w:name w:val="Footnote Text Char"/>
    <w:aliases w:val="HUD Footnote Text Char"/>
    <w:link w:val="FootnoteText"/>
    <w:uiPriority w:val="99"/>
    <w:rsid w:val="008F2D5D"/>
    <w:rPr>
      <w:rFonts w:eastAsia="Times New Roman"/>
      <w:sz w:val="20"/>
      <w:szCs w:val="20"/>
    </w:rPr>
  </w:style>
  <w:style w:type="character" w:styleId="FootnoteReference">
    <w:name w:val="footnote reference"/>
    <w:uiPriority w:val="99"/>
    <w:semiHidden/>
    <w:unhideWhenUsed/>
    <w:rsid w:val="008F2D5D"/>
    <w:rPr>
      <w:vertAlign w:val="superscript"/>
    </w:rPr>
  </w:style>
  <w:style w:type="paragraph" w:customStyle="1" w:styleId="SubsectionHeader">
    <w:name w:val="Subsection Header"/>
    <w:basedOn w:val="Normal"/>
    <w:link w:val="SubsectionHeaderChar"/>
    <w:semiHidden/>
    <w:unhideWhenUsed/>
    <w:rsid w:val="008F2D5D"/>
    <w:pPr>
      <w:spacing w:before="240" w:after="0"/>
    </w:pPr>
    <w:rPr>
      <w:rFonts w:ascii="Arial" w:hAnsi="Arial"/>
      <w:b/>
      <w:sz w:val="20"/>
    </w:rPr>
  </w:style>
  <w:style w:type="character" w:customStyle="1" w:styleId="SubsectionHeaderChar">
    <w:name w:val="Subsection Header Char"/>
    <w:link w:val="SubsectionHeader"/>
    <w:semiHidden/>
    <w:rsid w:val="008F2D5D"/>
    <w:rPr>
      <w:rFonts w:ascii="Arial" w:eastAsia="Times New Roman" w:hAnsi="Arial" w:cs="Times New Roman"/>
      <w:b/>
      <w:sz w:val="20"/>
      <w:szCs w:val="20"/>
    </w:rPr>
  </w:style>
  <w:style w:type="paragraph" w:customStyle="1" w:styleId="x">
    <w:name w:val="x"/>
    <w:basedOn w:val="Normal"/>
    <w:semiHidden/>
    <w:unhideWhenUsed/>
    <w:rsid w:val="008F2D5D"/>
    <w:pPr>
      <w:jc w:val="center"/>
    </w:pPr>
    <w:rPr>
      <w:bCs/>
      <w:color w:val="FFFFFF"/>
    </w:rPr>
  </w:style>
  <w:style w:type="paragraph" w:customStyle="1" w:styleId="P1Title">
    <w:name w:val="P1 Title"/>
    <w:basedOn w:val="Title"/>
    <w:semiHidden/>
    <w:rsid w:val="008F2D5D"/>
    <w:pPr>
      <w:spacing w:before="720"/>
      <w:jc w:val="center"/>
    </w:pPr>
    <w:rPr>
      <w:sz w:val="72"/>
    </w:rPr>
  </w:style>
  <w:style w:type="table" w:customStyle="1" w:styleId="LightList1">
    <w:name w:val="Light List1"/>
    <w:basedOn w:val="TableNormal"/>
    <w:uiPriority w:val="61"/>
    <w:rsid w:val="008F2D5D"/>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DSubsectionHeader">
    <w:name w:val="HUD Subsection Header"/>
    <w:basedOn w:val="Normal"/>
    <w:qFormat/>
    <w:rsid w:val="008F2D5D"/>
    <w:pPr>
      <w:keepNext/>
      <w:spacing w:before="120"/>
    </w:pPr>
    <w:rPr>
      <w:b/>
      <w:u w:val="single"/>
    </w:rPr>
  </w:style>
  <w:style w:type="paragraph" w:customStyle="1" w:styleId="HUDTableBullet1">
    <w:name w:val="HUD Table Bullet 1"/>
    <w:basedOn w:val="HUDBulletLevel1"/>
    <w:qFormat/>
    <w:rsid w:val="008F2D5D"/>
    <w:pPr>
      <w:numPr>
        <w:numId w:val="15"/>
      </w:numPr>
      <w:spacing w:before="60" w:after="60"/>
    </w:pPr>
    <w:rPr>
      <w:sz w:val="20"/>
    </w:rPr>
  </w:style>
  <w:style w:type="paragraph" w:customStyle="1" w:styleId="TableBullet2">
    <w:name w:val="Table Bullet 2"/>
    <w:basedOn w:val="HUDBulletLevel1"/>
    <w:semiHidden/>
    <w:qFormat/>
    <w:rsid w:val="008F2D5D"/>
    <w:pPr>
      <w:numPr>
        <w:ilvl w:val="1"/>
        <w:numId w:val="15"/>
      </w:numPr>
    </w:pPr>
    <w:rPr>
      <w:sz w:val="20"/>
    </w:rPr>
  </w:style>
  <w:style w:type="paragraph" w:customStyle="1" w:styleId="HUDTableBullet3">
    <w:name w:val="HUD Table Bullet 3"/>
    <w:basedOn w:val="HUDBulletLevel1"/>
    <w:qFormat/>
    <w:rsid w:val="008F2D5D"/>
    <w:pPr>
      <w:spacing w:before="60" w:after="60"/>
    </w:pPr>
    <w:rPr>
      <w:sz w:val="20"/>
    </w:rPr>
  </w:style>
  <w:style w:type="numbering" w:customStyle="1" w:styleId="P1TableBullets">
    <w:name w:val="P1 Table Bullets"/>
    <w:uiPriority w:val="99"/>
    <w:rsid w:val="008F2D5D"/>
    <w:pPr>
      <w:numPr>
        <w:numId w:val="14"/>
      </w:numPr>
    </w:pPr>
  </w:style>
  <w:style w:type="paragraph" w:customStyle="1" w:styleId="HUDShortBulletedList">
    <w:name w:val="HUD Short Bulleted List"/>
    <w:basedOn w:val="HUDTableBullet1"/>
    <w:qFormat/>
    <w:rsid w:val="008815E6"/>
    <w:pPr>
      <w:spacing w:before="0" w:after="120"/>
      <w:ind w:left="576"/>
      <w:contextualSpacing/>
    </w:pPr>
    <w:rPr>
      <w:sz w:val="22"/>
    </w:rPr>
  </w:style>
  <w:style w:type="paragraph" w:styleId="ListBullet">
    <w:name w:val="List Bullet"/>
    <w:basedOn w:val="Normal"/>
    <w:semiHidden/>
    <w:unhideWhenUsed/>
    <w:qFormat/>
    <w:rsid w:val="008F2D5D"/>
    <w:pPr>
      <w:numPr>
        <w:numId w:val="7"/>
      </w:numPr>
      <w:contextualSpacing/>
    </w:pPr>
  </w:style>
  <w:style w:type="paragraph" w:customStyle="1" w:styleId="BulletLevel1">
    <w:name w:val="Bullet Level 1"/>
    <w:basedOn w:val="Normal"/>
    <w:semiHidden/>
    <w:rsid w:val="008F2D5D"/>
    <w:pPr>
      <w:tabs>
        <w:tab w:val="num" w:pos="360"/>
      </w:tabs>
      <w:spacing w:after="0"/>
      <w:ind w:left="360" w:hanging="360"/>
    </w:pPr>
    <w:rPr>
      <w:rFonts w:ascii="Times New Roman" w:hAnsi="Times New Roman"/>
      <w:szCs w:val="24"/>
    </w:rPr>
  </w:style>
  <w:style w:type="character" w:customStyle="1" w:styleId="ITALICBLUE">
    <w:name w:val="ITALIC BLUE"/>
    <w:semiHidden/>
    <w:rsid w:val="008F2D5D"/>
    <w:rPr>
      <w:i/>
      <w:color w:val="0000FF"/>
    </w:rPr>
  </w:style>
  <w:style w:type="paragraph" w:customStyle="1" w:styleId="PMC2">
    <w:name w:val="PMC_2"/>
    <w:semiHidden/>
    <w:rsid w:val="008F2D5D"/>
    <w:pPr>
      <w:spacing w:before="200" w:after="1400" w:line="276" w:lineRule="auto"/>
      <w:jc w:val="center"/>
    </w:pPr>
    <w:rPr>
      <w:rFonts w:ascii="Times New Roman Bold" w:eastAsia="Times New Roman" w:hAnsi="Times New Roman Bold"/>
      <w:b/>
      <w:bCs/>
      <w:color w:val="000000"/>
      <w:sz w:val="40"/>
      <w:szCs w:val="22"/>
      <w:lang w:bidi="en-US"/>
    </w:rPr>
  </w:style>
  <w:style w:type="table" w:customStyle="1" w:styleId="MediumShading1-Accent11">
    <w:name w:val="Medium Shading 1 - Accent 11"/>
    <w:basedOn w:val="TableNormal"/>
    <w:uiPriority w:val="63"/>
    <w:rsid w:val="008F2D5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UDTitle2">
    <w:name w:val="HUD Title2"/>
    <w:basedOn w:val="PMC2"/>
    <w:qFormat/>
    <w:rsid w:val="008F2D5D"/>
    <w:pPr>
      <w:spacing w:before="360" w:after="480"/>
      <w:ind w:left="1440"/>
    </w:pPr>
    <w:rPr>
      <w:rFonts w:ascii="Calibri" w:hAnsi="Calibri" w:cs="Arial"/>
      <w:color w:val="auto"/>
      <w:szCs w:val="40"/>
    </w:rPr>
  </w:style>
  <w:style w:type="paragraph" w:customStyle="1" w:styleId="P1TableText">
    <w:name w:val="P1 Table Text"/>
    <w:basedOn w:val="Normal"/>
    <w:rsid w:val="008F2D5D"/>
    <w:rPr>
      <w:sz w:val="20"/>
    </w:rPr>
  </w:style>
  <w:style w:type="paragraph" w:customStyle="1" w:styleId="P1TableofContentsHeading">
    <w:name w:val="P1 Table of Contents Heading"/>
    <w:basedOn w:val="Heading1"/>
    <w:rsid w:val="008F2D5D"/>
    <w:pPr>
      <w:numPr>
        <w:numId w:val="0"/>
      </w:numPr>
    </w:pPr>
  </w:style>
  <w:style w:type="paragraph" w:customStyle="1" w:styleId="P1TableHeading">
    <w:name w:val="P1 Table Heading"/>
    <w:basedOn w:val="Normal"/>
    <w:rsid w:val="008F2D5D"/>
    <w:pPr>
      <w:spacing w:after="0"/>
      <w:jc w:val="center"/>
    </w:pPr>
    <w:rPr>
      <w:b/>
      <w:color w:val="FFFFFF"/>
      <w:szCs w:val="24"/>
    </w:rPr>
  </w:style>
  <w:style w:type="table" w:customStyle="1" w:styleId="P1Tables">
    <w:name w:val="P1 Tables"/>
    <w:basedOn w:val="TableNormal"/>
    <w:uiPriority w:val="99"/>
    <w:rsid w:val="008F2D5D"/>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1F497D"/>
        <w:vAlign w:val="center"/>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P1BulletLevel1">
    <w:name w:val="P1 Bullet Level 1"/>
    <w:basedOn w:val="List"/>
    <w:rsid w:val="008F2D5D"/>
    <w:pPr>
      <w:numPr>
        <w:numId w:val="0"/>
      </w:numPr>
      <w:ind w:left="720" w:hanging="360"/>
      <w:contextualSpacing/>
    </w:pPr>
    <w:rPr>
      <w:szCs w:val="24"/>
    </w:rPr>
  </w:style>
  <w:style w:type="paragraph" w:customStyle="1" w:styleId="P1BulletLevel2">
    <w:name w:val="P1 Bullet Level 2"/>
    <w:basedOn w:val="P1BulletLevel1"/>
    <w:rsid w:val="008F2D5D"/>
    <w:pPr>
      <w:ind w:left="1080"/>
    </w:pPr>
  </w:style>
  <w:style w:type="paragraph" w:customStyle="1" w:styleId="P1BulletLevel3">
    <w:name w:val="P1 Bullet Level 3"/>
    <w:basedOn w:val="P1BulletLevel2"/>
    <w:rsid w:val="008F2D5D"/>
    <w:pPr>
      <w:ind w:left="1440"/>
    </w:pPr>
  </w:style>
  <w:style w:type="paragraph" w:styleId="Revision">
    <w:name w:val="Revision"/>
    <w:hidden/>
    <w:uiPriority w:val="99"/>
    <w:semiHidden/>
    <w:rsid w:val="008F2D5D"/>
    <w:rPr>
      <w:sz w:val="22"/>
      <w:szCs w:val="22"/>
      <w:lang w:bidi="en-US"/>
    </w:rPr>
  </w:style>
  <w:style w:type="paragraph" w:customStyle="1" w:styleId="HUDVersionHistory">
    <w:name w:val="HUD Version History"/>
    <w:basedOn w:val="HUDTitle2"/>
    <w:qFormat/>
    <w:rsid w:val="008F2D5D"/>
    <w:pPr>
      <w:spacing w:after="0"/>
      <w:ind w:left="0"/>
    </w:pPr>
  </w:style>
  <w:style w:type="paragraph" w:customStyle="1" w:styleId="tabletxt">
    <w:name w:val="tabletxt"/>
    <w:basedOn w:val="Normal"/>
    <w:rsid w:val="008F2D5D"/>
    <w:pPr>
      <w:spacing w:before="20" w:after="20"/>
      <w:jc w:val="both"/>
    </w:pPr>
    <w:rPr>
      <w:rFonts w:ascii="Times New Roman" w:hAnsi="Times New Roman" w:cs="Arial"/>
      <w:sz w:val="20"/>
    </w:rPr>
  </w:style>
  <w:style w:type="paragraph" w:customStyle="1" w:styleId="Tabletext">
    <w:name w:val="Tabletext"/>
    <w:basedOn w:val="Normal"/>
    <w:rsid w:val="008F2D5D"/>
    <w:pPr>
      <w:keepLines/>
      <w:widowControl w:val="0"/>
      <w:spacing w:after="0" w:line="240" w:lineRule="atLeast"/>
    </w:pPr>
    <w:rPr>
      <w:rFonts w:ascii="Arial" w:hAnsi="Arial"/>
      <w:sz w:val="20"/>
    </w:rPr>
  </w:style>
  <w:style w:type="paragraph" w:customStyle="1" w:styleId="HUDSub-TaskNumbering">
    <w:name w:val="HUD Sub-Task Numbering"/>
    <w:basedOn w:val="ListParagraph1"/>
    <w:qFormat/>
    <w:rsid w:val="008F2D5D"/>
    <w:pPr>
      <w:numPr>
        <w:ilvl w:val="1"/>
        <w:numId w:val="21"/>
      </w:numPr>
      <w:spacing w:after="120"/>
    </w:pPr>
    <w:rPr>
      <w:b/>
      <w:sz w:val="22"/>
    </w:rPr>
  </w:style>
  <w:style w:type="paragraph" w:customStyle="1" w:styleId="HUDTaskNumbering">
    <w:name w:val="HUD Task Numbering"/>
    <w:basedOn w:val="Heading3"/>
    <w:qFormat/>
    <w:rsid w:val="008F2D5D"/>
    <w:pPr>
      <w:numPr>
        <w:ilvl w:val="0"/>
        <w:numId w:val="21"/>
      </w:numPr>
    </w:pPr>
  </w:style>
  <w:style w:type="numbering" w:customStyle="1" w:styleId="HUDTasks">
    <w:name w:val="HUD Tasks"/>
    <w:uiPriority w:val="99"/>
    <w:rsid w:val="008F2D5D"/>
    <w:pPr>
      <w:numPr>
        <w:numId w:val="17"/>
      </w:numPr>
    </w:pPr>
  </w:style>
  <w:style w:type="paragraph" w:customStyle="1" w:styleId="HUDTaskBullets">
    <w:name w:val="HUD Task Bullets"/>
    <w:basedOn w:val="HUDBulletLevel1"/>
    <w:qFormat/>
    <w:rsid w:val="008F2D5D"/>
    <w:pPr>
      <w:ind w:left="1440"/>
    </w:pPr>
  </w:style>
  <w:style w:type="paragraph" w:styleId="BodyText">
    <w:name w:val="Body Text"/>
    <w:basedOn w:val="Normal"/>
    <w:link w:val="BodyTextChar"/>
    <w:semiHidden/>
    <w:rsid w:val="008F2D5D"/>
    <w:pPr>
      <w:jc w:val="both"/>
    </w:pPr>
  </w:style>
  <w:style w:type="character" w:customStyle="1" w:styleId="BodyTextChar">
    <w:name w:val="Body Text Char"/>
    <w:link w:val="BodyText"/>
    <w:semiHidden/>
    <w:rsid w:val="008F2D5D"/>
    <w:rPr>
      <w:rFonts w:eastAsia="Times New Roman" w:cs="Times New Roman"/>
      <w:szCs w:val="20"/>
    </w:rPr>
  </w:style>
  <w:style w:type="table" w:customStyle="1" w:styleId="LightList-Accent11">
    <w:name w:val="Light List - Accent 11"/>
    <w:basedOn w:val="TableNormal"/>
    <w:uiPriority w:val="61"/>
    <w:rsid w:val="008F2D5D"/>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9E1134"/>
    <w:pPr>
      <w:overflowPunct/>
      <w:autoSpaceDE/>
      <w:autoSpaceDN/>
      <w:adjustRightInd/>
      <w:spacing w:after="0"/>
      <w:ind w:left="720"/>
      <w:textAlignment w:val="auto"/>
    </w:pPr>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semiHidden="0" w:uiPriority="0" w:unhideWhenUsed="0" w:qFormat="1"/>
    <w:lsdException w:name="List" w:qFormat="1"/>
    <w:lsdException w:name="List Bullet" w:uiPriority="0" w:qFormat="1"/>
    <w:lsdException w:name="List Number" w:qFormat="1"/>
    <w:lsdException w:name="List Bullet 2" w:qFormat="1"/>
    <w:lsdException w:name="List Bullet 5" w:uiPriority="0"/>
    <w:lsdException w:name="List Number 2" w:qFormat="1"/>
    <w:lsdException w:name="List Number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UD Normal"/>
    <w:qFormat/>
    <w:rsid w:val="008F2D5D"/>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8F2D5D"/>
    <w:pPr>
      <w:keepNext/>
      <w:keepLines/>
      <w:numPr>
        <w:numId w:val="22"/>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8F2D5D"/>
    <w:pPr>
      <w:keepNext/>
      <w:keepLines/>
      <w:numPr>
        <w:ilvl w:val="1"/>
        <w:numId w:val="22"/>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8F2D5D"/>
    <w:pPr>
      <w:keepNext/>
      <w:keepLines/>
      <w:numPr>
        <w:ilvl w:val="2"/>
        <w:numId w:val="22"/>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8F2D5D"/>
    <w:pPr>
      <w:keepNext/>
      <w:keepLines/>
      <w:spacing w:before="240"/>
      <w:outlineLvl w:val="3"/>
    </w:pPr>
    <w:rPr>
      <w:rFonts w:ascii="Cambria" w:hAnsi="Cambria"/>
      <w:b/>
      <w:bCs/>
      <w:i/>
      <w:iCs/>
    </w:rPr>
  </w:style>
  <w:style w:type="paragraph" w:styleId="Heading5">
    <w:name w:val="heading 5"/>
    <w:basedOn w:val="Normal"/>
    <w:next w:val="Normal"/>
    <w:link w:val="Heading5Char"/>
    <w:uiPriority w:val="9"/>
    <w:qFormat/>
    <w:rsid w:val="008F2D5D"/>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8F2D5D"/>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8F2D5D"/>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8F2D5D"/>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qFormat/>
    <w:rsid w:val="008F2D5D"/>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8F2D5D"/>
    <w:rPr>
      <w:rFonts w:ascii="Cambria" w:eastAsia="Times New Roman" w:hAnsi="Cambria"/>
      <w:b/>
      <w:bCs/>
      <w:sz w:val="28"/>
      <w:szCs w:val="28"/>
    </w:rPr>
  </w:style>
  <w:style w:type="character" w:customStyle="1" w:styleId="Heading2Char">
    <w:name w:val="Heading 2 Char"/>
    <w:aliases w:val="HUD Heading 2 Char"/>
    <w:link w:val="Heading2"/>
    <w:uiPriority w:val="9"/>
    <w:rsid w:val="008F2D5D"/>
    <w:rPr>
      <w:rFonts w:ascii="Cambria" w:eastAsia="Times New Roman" w:hAnsi="Cambria"/>
      <w:b/>
      <w:bCs/>
      <w:sz w:val="26"/>
      <w:szCs w:val="26"/>
    </w:rPr>
  </w:style>
  <w:style w:type="character" w:customStyle="1" w:styleId="Heading3Char">
    <w:name w:val="Heading 3 Char"/>
    <w:aliases w:val="HUD Heading 3 Char"/>
    <w:link w:val="Heading3"/>
    <w:uiPriority w:val="9"/>
    <w:rsid w:val="008F2D5D"/>
    <w:rPr>
      <w:rFonts w:ascii="Cambria" w:eastAsia="Times New Roman" w:hAnsi="Cambria" w:cs="Times New Roman"/>
      <w:b/>
      <w:bCs/>
      <w:szCs w:val="20"/>
    </w:rPr>
  </w:style>
  <w:style w:type="numbering" w:customStyle="1" w:styleId="P1BulletedList">
    <w:name w:val="P1 Bulleted List"/>
    <w:uiPriority w:val="99"/>
    <w:rsid w:val="008F2D5D"/>
    <w:pPr>
      <w:numPr>
        <w:numId w:val="1"/>
      </w:numPr>
    </w:pPr>
  </w:style>
  <w:style w:type="paragraph" w:styleId="Footer">
    <w:name w:val="footer"/>
    <w:aliases w:val="HUD Footer,P1 Footer,POCG Footer"/>
    <w:basedOn w:val="Normal"/>
    <w:link w:val="FooterChar"/>
    <w:uiPriority w:val="99"/>
    <w:qFormat/>
    <w:rsid w:val="008F2D5D"/>
    <w:pPr>
      <w:tabs>
        <w:tab w:val="center" w:pos="4680"/>
        <w:tab w:val="right" w:pos="9360"/>
      </w:tabs>
      <w:spacing w:after="0"/>
    </w:pPr>
    <w:rPr>
      <w:b/>
      <w:sz w:val="20"/>
    </w:rPr>
  </w:style>
  <w:style w:type="character" w:customStyle="1" w:styleId="FooterChar">
    <w:name w:val="Footer Char"/>
    <w:aliases w:val="HUD Footer Char,P1 Footer Char,POCG Footer Char"/>
    <w:link w:val="Footer"/>
    <w:uiPriority w:val="99"/>
    <w:rsid w:val="008F2D5D"/>
    <w:rPr>
      <w:rFonts w:eastAsia="Times New Roman" w:cs="Times New Roman"/>
      <w:b/>
      <w:sz w:val="20"/>
      <w:szCs w:val="20"/>
    </w:rPr>
  </w:style>
  <w:style w:type="paragraph" w:styleId="Header">
    <w:name w:val="header"/>
    <w:aliases w:val="HUD Header"/>
    <w:basedOn w:val="Normal"/>
    <w:link w:val="HeaderChar"/>
    <w:uiPriority w:val="97"/>
    <w:rsid w:val="008F2D5D"/>
    <w:pPr>
      <w:tabs>
        <w:tab w:val="center" w:pos="4680"/>
        <w:tab w:val="right" w:pos="9360"/>
      </w:tabs>
      <w:spacing w:after="0"/>
    </w:pPr>
    <w:rPr>
      <w:sz w:val="20"/>
    </w:rPr>
  </w:style>
  <w:style w:type="character" w:customStyle="1" w:styleId="HeaderChar">
    <w:name w:val="Header Char"/>
    <w:aliases w:val="HUD Header Char"/>
    <w:link w:val="Header"/>
    <w:uiPriority w:val="97"/>
    <w:rsid w:val="008F2D5D"/>
    <w:rPr>
      <w:rFonts w:eastAsia="Times New Roman" w:cs="Times New Roman"/>
      <w:sz w:val="20"/>
      <w:szCs w:val="20"/>
    </w:rPr>
  </w:style>
  <w:style w:type="paragraph" w:customStyle="1" w:styleId="HUDTableText">
    <w:name w:val="HUD Table Text"/>
    <w:basedOn w:val="Normal"/>
    <w:qFormat/>
    <w:rsid w:val="008F2D5D"/>
    <w:pPr>
      <w:spacing w:before="60" w:after="60"/>
    </w:pPr>
    <w:rPr>
      <w:sz w:val="20"/>
    </w:rPr>
  </w:style>
  <w:style w:type="paragraph" w:styleId="TOC2">
    <w:name w:val="toc 2"/>
    <w:basedOn w:val="Normal"/>
    <w:next w:val="Normal"/>
    <w:autoRedefine/>
    <w:uiPriority w:val="39"/>
    <w:rsid w:val="008F2D5D"/>
    <w:pPr>
      <w:spacing w:after="100"/>
      <w:ind w:left="240"/>
    </w:pPr>
  </w:style>
  <w:style w:type="paragraph" w:styleId="TOC1">
    <w:name w:val="toc 1"/>
    <w:aliases w:val="HUD TOC 1"/>
    <w:basedOn w:val="Normal"/>
    <w:next w:val="Normal"/>
    <w:autoRedefine/>
    <w:uiPriority w:val="39"/>
    <w:unhideWhenUsed/>
    <w:qFormat/>
    <w:rsid w:val="005046D2"/>
    <w:pPr>
      <w:tabs>
        <w:tab w:val="left" w:pos="270"/>
        <w:tab w:val="right" w:leader="dot" w:pos="9350"/>
      </w:tabs>
      <w:spacing w:after="100"/>
    </w:pPr>
  </w:style>
  <w:style w:type="character" w:styleId="Hyperlink">
    <w:name w:val="Hyperlink"/>
    <w:aliases w:val="HUD Hyperlink"/>
    <w:uiPriority w:val="99"/>
    <w:qFormat/>
    <w:rsid w:val="008F2D5D"/>
    <w:rPr>
      <w:rFonts w:ascii="Calibri" w:hAnsi="Calibri"/>
      <w:color w:val="0000FF"/>
      <w:sz w:val="22"/>
      <w:u w:val="single"/>
    </w:rPr>
  </w:style>
  <w:style w:type="paragraph" w:customStyle="1" w:styleId="HUDBulletLevel1">
    <w:name w:val="HUD Bullet Level 1"/>
    <w:basedOn w:val="List"/>
    <w:qFormat/>
    <w:rsid w:val="008F2D5D"/>
    <w:pPr>
      <w:numPr>
        <w:numId w:val="6"/>
      </w:numPr>
    </w:pPr>
    <w:rPr>
      <w:szCs w:val="24"/>
    </w:rPr>
  </w:style>
  <w:style w:type="paragraph" w:customStyle="1" w:styleId="HUDBulletLevel2">
    <w:name w:val="HUD Bullet Level 2"/>
    <w:basedOn w:val="HUDBulletLevel1"/>
    <w:qFormat/>
    <w:rsid w:val="008F2D5D"/>
    <w:pPr>
      <w:numPr>
        <w:ilvl w:val="1"/>
      </w:numPr>
    </w:pPr>
  </w:style>
  <w:style w:type="paragraph" w:customStyle="1" w:styleId="HUDBulletLevel3">
    <w:name w:val="HUD Bullet Level 3"/>
    <w:basedOn w:val="HUDBulletLevel2"/>
    <w:qFormat/>
    <w:rsid w:val="008F2D5D"/>
    <w:pPr>
      <w:numPr>
        <w:ilvl w:val="2"/>
      </w:numPr>
    </w:pPr>
  </w:style>
  <w:style w:type="numbering" w:customStyle="1" w:styleId="P1Headings">
    <w:name w:val="P1 Headings"/>
    <w:uiPriority w:val="99"/>
    <w:rsid w:val="008F2D5D"/>
    <w:pPr>
      <w:numPr>
        <w:numId w:val="3"/>
      </w:numPr>
    </w:pPr>
  </w:style>
  <w:style w:type="paragraph" w:customStyle="1" w:styleId="HUDTableHeading">
    <w:name w:val="HUD Table Heading"/>
    <w:basedOn w:val="Normal"/>
    <w:qFormat/>
    <w:rsid w:val="00852261"/>
    <w:pPr>
      <w:spacing w:after="0"/>
      <w:jc w:val="center"/>
    </w:pPr>
    <w:rPr>
      <w:color w:val="FFFFFF"/>
      <w:szCs w:val="22"/>
    </w:rPr>
  </w:style>
  <w:style w:type="table" w:customStyle="1" w:styleId="HUDTables">
    <w:name w:val="HUD Tables"/>
    <w:basedOn w:val="TableNormal"/>
    <w:uiPriority w:val="99"/>
    <w:rsid w:val="008F2D5D"/>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Title">
    <w:name w:val="HUD Title"/>
    <w:basedOn w:val="Normal"/>
    <w:qFormat/>
    <w:rsid w:val="008F2D5D"/>
    <w:pPr>
      <w:spacing w:before="120" w:after="240"/>
      <w:ind w:left="1440"/>
    </w:pPr>
    <w:rPr>
      <w:rFonts w:cs="Arial"/>
      <w:b/>
      <w:sz w:val="72"/>
      <w:szCs w:val="56"/>
    </w:rPr>
  </w:style>
  <w:style w:type="paragraph" w:customStyle="1" w:styleId="HUDBTableText">
    <w:name w:val="HUD BTable Text"/>
    <w:basedOn w:val="HUDTableText"/>
    <w:qFormat/>
    <w:rsid w:val="008F2D5D"/>
    <w:rPr>
      <w:i/>
      <w:iCs/>
      <w:color w:val="0000FF"/>
    </w:rPr>
  </w:style>
  <w:style w:type="paragraph" w:customStyle="1" w:styleId="HUDBText">
    <w:name w:val="HUD BText"/>
    <w:basedOn w:val="Normal"/>
    <w:qFormat/>
    <w:rsid w:val="008F2D5D"/>
    <w:rPr>
      <w:i/>
      <w:color w:val="3333FF"/>
      <w:szCs w:val="22"/>
    </w:rPr>
  </w:style>
  <w:style w:type="paragraph" w:customStyle="1" w:styleId="Instructions">
    <w:name w:val="Instructions"/>
    <w:basedOn w:val="Normal"/>
    <w:autoRedefine/>
    <w:rsid w:val="008F2D5D"/>
    <w:pPr>
      <w:shd w:val="clear" w:color="auto" w:fill="FFFFFF"/>
      <w:overflowPunct/>
      <w:autoSpaceDE/>
      <w:autoSpaceDN/>
      <w:adjustRightInd/>
      <w:textAlignment w:val="auto"/>
    </w:pPr>
    <w:rPr>
      <w:rFonts w:cs="Calibri"/>
      <w:i/>
      <w:color w:val="0000FF"/>
    </w:rPr>
  </w:style>
  <w:style w:type="paragraph" w:customStyle="1" w:styleId="InstructionBullets">
    <w:name w:val="Instruction Bullets"/>
    <w:basedOn w:val="Instructions"/>
    <w:qFormat/>
    <w:rsid w:val="002D6953"/>
    <w:pPr>
      <w:numPr>
        <w:numId w:val="5"/>
      </w:numPr>
    </w:pPr>
  </w:style>
  <w:style w:type="paragraph" w:styleId="List">
    <w:name w:val="List"/>
    <w:aliases w:val="HUD List Number 1"/>
    <w:basedOn w:val="Normal"/>
    <w:uiPriority w:val="99"/>
    <w:qFormat/>
    <w:rsid w:val="008F2D5D"/>
    <w:pPr>
      <w:numPr>
        <w:numId w:val="16"/>
      </w:numPr>
    </w:pPr>
  </w:style>
  <w:style w:type="paragraph" w:styleId="BalloonText">
    <w:name w:val="Balloon Text"/>
    <w:basedOn w:val="Normal"/>
    <w:link w:val="BalloonTextChar"/>
    <w:uiPriority w:val="99"/>
    <w:semiHidden/>
    <w:unhideWhenUsed/>
    <w:rsid w:val="008F2D5D"/>
    <w:pPr>
      <w:spacing w:after="0"/>
    </w:pPr>
    <w:rPr>
      <w:rFonts w:ascii="Tahoma" w:hAnsi="Tahoma" w:cs="Tahoma"/>
      <w:sz w:val="16"/>
      <w:szCs w:val="16"/>
    </w:rPr>
  </w:style>
  <w:style w:type="character" w:customStyle="1" w:styleId="BalloonTextChar">
    <w:name w:val="Balloon Text Char"/>
    <w:link w:val="BalloonText"/>
    <w:uiPriority w:val="99"/>
    <w:semiHidden/>
    <w:rsid w:val="008F2D5D"/>
    <w:rPr>
      <w:rFonts w:ascii="Tahoma" w:eastAsia="Times New Roman" w:hAnsi="Tahoma" w:cs="Tahoma"/>
      <w:sz w:val="16"/>
      <w:szCs w:val="16"/>
    </w:rPr>
  </w:style>
  <w:style w:type="character" w:customStyle="1" w:styleId="Heading4Char">
    <w:name w:val="Heading 4 Char"/>
    <w:aliases w:val="HUD Heading 4 Char"/>
    <w:link w:val="Heading4"/>
    <w:uiPriority w:val="9"/>
    <w:rsid w:val="008F2D5D"/>
    <w:rPr>
      <w:rFonts w:ascii="Cambria" w:eastAsia="Times New Roman" w:hAnsi="Cambria" w:cs="Times New Roman"/>
      <w:b/>
      <w:bCs/>
      <w:i/>
      <w:iCs/>
      <w:szCs w:val="20"/>
    </w:rPr>
  </w:style>
  <w:style w:type="character" w:customStyle="1" w:styleId="Heading5Char">
    <w:name w:val="Heading 5 Char"/>
    <w:link w:val="Heading5"/>
    <w:uiPriority w:val="9"/>
    <w:semiHidden/>
    <w:rsid w:val="008F2D5D"/>
    <w:rPr>
      <w:rFonts w:ascii="Cambria" w:eastAsia="Times New Roman" w:hAnsi="Cambria" w:cs="Times New Roman"/>
      <w:color w:val="243F60"/>
      <w:szCs w:val="20"/>
    </w:rPr>
  </w:style>
  <w:style w:type="character" w:customStyle="1" w:styleId="Heading6Char">
    <w:name w:val="Heading 6 Char"/>
    <w:link w:val="Heading6"/>
    <w:uiPriority w:val="9"/>
    <w:semiHidden/>
    <w:rsid w:val="008F2D5D"/>
    <w:rPr>
      <w:rFonts w:ascii="Cambria" w:eastAsia="Times New Roman" w:hAnsi="Cambria" w:cs="Times New Roman"/>
      <w:i/>
      <w:iCs/>
      <w:color w:val="243F60"/>
      <w:szCs w:val="20"/>
    </w:rPr>
  </w:style>
  <w:style w:type="character" w:customStyle="1" w:styleId="Heading7Char">
    <w:name w:val="Heading 7 Char"/>
    <w:link w:val="Heading7"/>
    <w:uiPriority w:val="9"/>
    <w:semiHidden/>
    <w:rsid w:val="008F2D5D"/>
    <w:rPr>
      <w:rFonts w:ascii="Cambria" w:eastAsia="Times New Roman" w:hAnsi="Cambria" w:cs="Times New Roman"/>
      <w:i/>
      <w:iCs/>
      <w:color w:val="404040"/>
      <w:szCs w:val="20"/>
    </w:rPr>
  </w:style>
  <w:style w:type="character" w:customStyle="1" w:styleId="Heading8Char">
    <w:name w:val="Heading 8 Char"/>
    <w:link w:val="Heading8"/>
    <w:uiPriority w:val="9"/>
    <w:semiHidden/>
    <w:rsid w:val="008F2D5D"/>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8F2D5D"/>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8F2D5D"/>
    <w:pPr>
      <w:jc w:val="center"/>
    </w:pPr>
    <w:rPr>
      <w:b/>
      <w:bCs/>
      <w:sz w:val="20"/>
      <w:szCs w:val="18"/>
    </w:rPr>
  </w:style>
  <w:style w:type="paragraph" w:styleId="Title">
    <w:name w:val="Title"/>
    <w:basedOn w:val="Normal"/>
    <w:next w:val="Normal"/>
    <w:link w:val="TitleChar"/>
    <w:uiPriority w:val="10"/>
    <w:qFormat/>
    <w:rsid w:val="008F2D5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F2D5D"/>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8F2D5D"/>
    <w:pPr>
      <w:numPr>
        <w:ilvl w:val="1"/>
      </w:numPr>
    </w:pPr>
    <w:rPr>
      <w:rFonts w:ascii="Cambria" w:hAnsi="Cambria"/>
      <w:i/>
      <w:iCs/>
      <w:color w:val="4F81BD"/>
      <w:spacing w:val="15"/>
      <w:szCs w:val="24"/>
    </w:rPr>
  </w:style>
  <w:style w:type="character" w:customStyle="1" w:styleId="SubtitleChar">
    <w:name w:val="Subtitle Char"/>
    <w:link w:val="Subtitle"/>
    <w:uiPriority w:val="11"/>
    <w:rsid w:val="008F2D5D"/>
    <w:rPr>
      <w:rFonts w:ascii="Cambria" w:eastAsia="Times New Roman" w:hAnsi="Cambria" w:cs="Times New Roman"/>
      <w:i/>
      <w:iCs/>
      <w:color w:val="4F81BD"/>
      <w:spacing w:val="15"/>
      <w:szCs w:val="24"/>
    </w:rPr>
  </w:style>
  <w:style w:type="character" w:styleId="Strong">
    <w:name w:val="Strong"/>
    <w:uiPriority w:val="22"/>
    <w:qFormat/>
    <w:rsid w:val="008F2D5D"/>
    <w:rPr>
      <w:b/>
      <w:bCs/>
    </w:rPr>
  </w:style>
  <w:style w:type="character" w:styleId="Emphasis">
    <w:name w:val="Emphasis"/>
    <w:uiPriority w:val="20"/>
    <w:qFormat/>
    <w:rsid w:val="008F2D5D"/>
    <w:rPr>
      <w:i/>
      <w:iCs/>
    </w:rPr>
  </w:style>
  <w:style w:type="paragraph" w:styleId="NoSpacing">
    <w:name w:val="No Spacing"/>
    <w:uiPriority w:val="1"/>
    <w:qFormat/>
    <w:rsid w:val="008F2D5D"/>
    <w:rPr>
      <w:sz w:val="22"/>
      <w:szCs w:val="22"/>
      <w:lang w:bidi="en-US"/>
    </w:rPr>
  </w:style>
  <w:style w:type="paragraph" w:customStyle="1" w:styleId="ListParagraph1">
    <w:name w:val="List Paragraph1"/>
    <w:aliases w:val="3,POCG Table Text"/>
    <w:basedOn w:val="Normal"/>
    <w:next w:val="Normal"/>
    <w:uiPriority w:val="34"/>
    <w:qFormat/>
    <w:rsid w:val="008F2D5D"/>
    <w:pPr>
      <w:spacing w:after="0"/>
    </w:pPr>
    <w:rPr>
      <w:sz w:val="20"/>
    </w:rPr>
  </w:style>
  <w:style w:type="paragraph" w:styleId="Quote">
    <w:name w:val="Quote"/>
    <w:basedOn w:val="Normal"/>
    <w:next w:val="Normal"/>
    <w:link w:val="QuoteChar"/>
    <w:uiPriority w:val="29"/>
    <w:qFormat/>
    <w:rsid w:val="008F2D5D"/>
    <w:rPr>
      <w:i/>
      <w:iCs/>
      <w:color w:val="000000"/>
    </w:rPr>
  </w:style>
  <w:style w:type="character" w:customStyle="1" w:styleId="QuoteChar">
    <w:name w:val="Quote Char"/>
    <w:link w:val="Quote"/>
    <w:uiPriority w:val="29"/>
    <w:rsid w:val="008F2D5D"/>
    <w:rPr>
      <w:rFonts w:eastAsia="Times New Roman" w:cs="Times New Roman"/>
      <w:i/>
      <w:iCs/>
      <w:color w:val="000000"/>
      <w:szCs w:val="20"/>
    </w:rPr>
  </w:style>
  <w:style w:type="paragraph" w:styleId="IntenseQuote">
    <w:name w:val="Intense Quote"/>
    <w:basedOn w:val="Normal"/>
    <w:next w:val="Normal"/>
    <w:link w:val="IntenseQuoteChar"/>
    <w:uiPriority w:val="30"/>
    <w:qFormat/>
    <w:rsid w:val="008F2D5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F2D5D"/>
    <w:rPr>
      <w:rFonts w:eastAsia="Times New Roman" w:cs="Times New Roman"/>
      <w:b/>
      <w:bCs/>
      <w:i/>
      <w:iCs/>
      <w:color w:val="4F81BD"/>
      <w:szCs w:val="20"/>
    </w:rPr>
  </w:style>
  <w:style w:type="character" w:styleId="SubtleEmphasis">
    <w:name w:val="Subtle Emphasis"/>
    <w:uiPriority w:val="19"/>
    <w:qFormat/>
    <w:rsid w:val="008F2D5D"/>
    <w:rPr>
      <w:i/>
      <w:iCs/>
      <w:color w:val="808080"/>
    </w:rPr>
  </w:style>
  <w:style w:type="character" w:styleId="IntenseEmphasis">
    <w:name w:val="Intense Emphasis"/>
    <w:uiPriority w:val="21"/>
    <w:qFormat/>
    <w:rsid w:val="008F2D5D"/>
    <w:rPr>
      <w:b/>
      <w:bCs/>
      <w:i/>
      <w:iCs/>
      <w:color w:val="4F81BD"/>
    </w:rPr>
  </w:style>
  <w:style w:type="character" w:styleId="SubtleReference">
    <w:name w:val="Subtle Reference"/>
    <w:uiPriority w:val="31"/>
    <w:qFormat/>
    <w:rsid w:val="008F2D5D"/>
    <w:rPr>
      <w:smallCaps/>
      <w:color w:val="C0504D"/>
      <w:u w:val="single"/>
    </w:rPr>
  </w:style>
  <w:style w:type="character" w:styleId="IntenseReference">
    <w:name w:val="Intense Reference"/>
    <w:uiPriority w:val="32"/>
    <w:qFormat/>
    <w:rsid w:val="008F2D5D"/>
    <w:rPr>
      <w:b/>
      <w:bCs/>
      <w:smallCaps/>
      <w:color w:val="C0504D"/>
      <w:spacing w:val="5"/>
      <w:u w:val="single"/>
    </w:rPr>
  </w:style>
  <w:style w:type="paragraph" w:styleId="TOCHeading">
    <w:name w:val="TOC Heading"/>
    <w:basedOn w:val="Heading1"/>
    <w:next w:val="Normal"/>
    <w:uiPriority w:val="39"/>
    <w:qFormat/>
    <w:rsid w:val="008F2D5D"/>
    <w:pPr>
      <w:outlineLvl w:val="9"/>
    </w:pPr>
  </w:style>
  <w:style w:type="numbering" w:customStyle="1" w:styleId="P1NumberingList">
    <w:name w:val="P1 Numbering List"/>
    <w:uiPriority w:val="99"/>
    <w:rsid w:val="008F2D5D"/>
    <w:pPr>
      <w:numPr>
        <w:numId w:val="13"/>
      </w:numPr>
    </w:pPr>
  </w:style>
  <w:style w:type="paragraph" w:styleId="ListBullet2">
    <w:name w:val="List Bullet 2"/>
    <w:aliases w:val="P1 List Bullet 2,POCG List Bullet 2"/>
    <w:basedOn w:val="Normal"/>
    <w:uiPriority w:val="99"/>
    <w:semiHidden/>
    <w:qFormat/>
    <w:rsid w:val="008F2D5D"/>
    <w:pPr>
      <w:numPr>
        <w:numId w:val="8"/>
      </w:numPr>
      <w:ind w:left="1080"/>
    </w:pPr>
  </w:style>
  <w:style w:type="paragraph" w:styleId="ListBullet3">
    <w:name w:val="List Bullet 3"/>
    <w:basedOn w:val="Normal"/>
    <w:uiPriority w:val="99"/>
    <w:semiHidden/>
    <w:unhideWhenUsed/>
    <w:rsid w:val="008F2D5D"/>
    <w:pPr>
      <w:numPr>
        <w:numId w:val="9"/>
      </w:numPr>
    </w:pPr>
  </w:style>
  <w:style w:type="paragraph" w:styleId="ListNumber">
    <w:name w:val="List Number"/>
    <w:aliases w:val="j,P1 List Number,POCG List Number"/>
    <w:basedOn w:val="Normal"/>
    <w:next w:val="List2"/>
    <w:uiPriority w:val="99"/>
    <w:semiHidden/>
    <w:qFormat/>
    <w:rsid w:val="008F2D5D"/>
    <w:pPr>
      <w:numPr>
        <w:numId w:val="10"/>
      </w:numPr>
    </w:pPr>
    <w:rPr>
      <w:color w:val="000000"/>
    </w:rPr>
  </w:style>
  <w:style w:type="paragraph" w:styleId="NormalWeb">
    <w:name w:val="Normal (Web)"/>
    <w:basedOn w:val="Normal"/>
    <w:uiPriority w:val="99"/>
    <w:semiHidden/>
    <w:unhideWhenUsed/>
    <w:rsid w:val="008F2D5D"/>
    <w:rPr>
      <w:rFonts w:ascii="Times New Roman" w:hAnsi="Times New Roman"/>
      <w:szCs w:val="24"/>
    </w:rPr>
  </w:style>
  <w:style w:type="table" w:styleId="TableGrid">
    <w:name w:val="Table Grid"/>
    <w:basedOn w:val="TableNormal"/>
    <w:uiPriority w:val="59"/>
    <w:rsid w:val="008F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uiPriority w:val="99"/>
    <w:semiHidden/>
    <w:unhideWhenUsed/>
    <w:rsid w:val="008F2D5D"/>
    <w:pPr>
      <w:ind w:left="720" w:hanging="360"/>
      <w:contextualSpacing/>
    </w:pPr>
  </w:style>
  <w:style w:type="paragraph" w:styleId="List4">
    <w:name w:val="List 4"/>
    <w:basedOn w:val="Normal"/>
    <w:uiPriority w:val="99"/>
    <w:semiHidden/>
    <w:unhideWhenUsed/>
    <w:rsid w:val="008F2D5D"/>
    <w:pPr>
      <w:ind w:left="1440" w:hanging="360"/>
      <w:contextualSpacing/>
    </w:pPr>
  </w:style>
  <w:style w:type="paragraph" w:styleId="Index1">
    <w:name w:val="index 1"/>
    <w:basedOn w:val="Normal"/>
    <w:next w:val="Normal"/>
    <w:autoRedefine/>
    <w:uiPriority w:val="99"/>
    <w:semiHidden/>
    <w:unhideWhenUsed/>
    <w:rsid w:val="008F2D5D"/>
    <w:pPr>
      <w:spacing w:after="0"/>
      <w:ind w:left="240" w:hanging="240"/>
    </w:pPr>
  </w:style>
  <w:style w:type="paragraph" w:styleId="Index2">
    <w:name w:val="index 2"/>
    <w:basedOn w:val="Normal"/>
    <w:next w:val="Normal"/>
    <w:autoRedefine/>
    <w:uiPriority w:val="99"/>
    <w:semiHidden/>
    <w:unhideWhenUsed/>
    <w:rsid w:val="008F2D5D"/>
    <w:pPr>
      <w:spacing w:after="0"/>
      <w:ind w:left="480" w:hanging="240"/>
    </w:pPr>
  </w:style>
  <w:style w:type="paragraph" w:styleId="Index3">
    <w:name w:val="index 3"/>
    <w:basedOn w:val="Normal"/>
    <w:next w:val="Normal"/>
    <w:autoRedefine/>
    <w:uiPriority w:val="99"/>
    <w:semiHidden/>
    <w:unhideWhenUsed/>
    <w:rsid w:val="008F2D5D"/>
    <w:pPr>
      <w:spacing w:after="0"/>
      <w:ind w:left="720" w:hanging="240"/>
    </w:pPr>
  </w:style>
  <w:style w:type="paragraph" w:styleId="Index4">
    <w:name w:val="index 4"/>
    <w:basedOn w:val="Normal"/>
    <w:next w:val="Normal"/>
    <w:autoRedefine/>
    <w:uiPriority w:val="99"/>
    <w:semiHidden/>
    <w:unhideWhenUsed/>
    <w:rsid w:val="008F2D5D"/>
    <w:pPr>
      <w:spacing w:after="0"/>
      <w:ind w:left="960" w:hanging="240"/>
    </w:pPr>
  </w:style>
  <w:style w:type="paragraph" w:styleId="Index5">
    <w:name w:val="index 5"/>
    <w:basedOn w:val="Normal"/>
    <w:next w:val="Normal"/>
    <w:autoRedefine/>
    <w:uiPriority w:val="99"/>
    <w:semiHidden/>
    <w:unhideWhenUsed/>
    <w:rsid w:val="008F2D5D"/>
    <w:pPr>
      <w:spacing w:after="0"/>
      <w:ind w:left="1200" w:hanging="240"/>
    </w:pPr>
  </w:style>
  <w:style w:type="paragraph" w:styleId="Index6">
    <w:name w:val="index 6"/>
    <w:basedOn w:val="Normal"/>
    <w:next w:val="Normal"/>
    <w:autoRedefine/>
    <w:uiPriority w:val="99"/>
    <w:semiHidden/>
    <w:unhideWhenUsed/>
    <w:rsid w:val="008F2D5D"/>
    <w:pPr>
      <w:spacing w:after="0"/>
      <w:ind w:left="1440" w:hanging="240"/>
    </w:pPr>
  </w:style>
  <w:style w:type="paragraph" w:styleId="Index7">
    <w:name w:val="index 7"/>
    <w:basedOn w:val="Normal"/>
    <w:next w:val="Normal"/>
    <w:autoRedefine/>
    <w:uiPriority w:val="99"/>
    <w:semiHidden/>
    <w:unhideWhenUsed/>
    <w:rsid w:val="008F2D5D"/>
    <w:pPr>
      <w:spacing w:after="0"/>
      <w:ind w:left="1680" w:hanging="240"/>
    </w:pPr>
  </w:style>
  <w:style w:type="paragraph" w:styleId="Index8">
    <w:name w:val="index 8"/>
    <w:basedOn w:val="Normal"/>
    <w:next w:val="Normal"/>
    <w:autoRedefine/>
    <w:uiPriority w:val="99"/>
    <w:semiHidden/>
    <w:unhideWhenUsed/>
    <w:rsid w:val="008F2D5D"/>
    <w:pPr>
      <w:spacing w:after="0"/>
      <w:ind w:left="1920" w:hanging="240"/>
    </w:pPr>
  </w:style>
  <w:style w:type="paragraph" w:styleId="Index9">
    <w:name w:val="index 9"/>
    <w:basedOn w:val="Normal"/>
    <w:next w:val="Normal"/>
    <w:autoRedefine/>
    <w:uiPriority w:val="99"/>
    <w:semiHidden/>
    <w:unhideWhenUsed/>
    <w:rsid w:val="008F2D5D"/>
    <w:pPr>
      <w:spacing w:after="0"/>
      <w:ind w:left="2160" w:hanging="240"/>
    </w:pPr>
  </w:style>
  <w:style w:type="paragraph" w:customStyle="1" w:styleId="HUDTableofContentsHeading">
    <w:name w:val="HUD Table of Contents Heading"/>
    <w:basedOn w:val="Heading1"/>
    <w:qFormat/>
    <w:rsid w:val="008F2D5D"/>
    <w:pPr>
      <w:numPr>
        <w:numId w:val="0"/>
      </w:numPr>
    </w:pPr>
  </w:style>
  <w:style w:type="paragraph" w:customStyle="1" w:styleId="TableofContentsHeading">
    <w:name w:val="Table of Contents Heading"/>
    <w:basedOn w:val="Heading1"/>
    <w:semiHidden/>
    <w:rsid w:val="008F2D5D"/>
    <w:pPr>
      <w:numPr>
        <w:numId w:val="0"/>
      </w:numPr>
    </w:pPr>
  </w:style>
  <w:style w:type="paragraph" w:customStyle="1" w:styleId="POCGTableofContentsHeading">
    <w:name w:val="POCG Table of Contents Heading"/>
    <w:basedOn w:val="Heading1"/>
    <w:semiHidden/>
    <w:rsid w:val="008F2D5D"/>
    <w:pPr>
      <w:numPr>
        <w:numId w:val="0"/>
      </w:numPr>
      <w:spacing w:before="0"/>
    </w:pPr>
  </w:style>
  <w:style w:type="paragraph" w:styleId="TOC3">
    <w:name w:val="toc 3"/>
    <w:basedOn w:val="Normal"/>
    <w:next w:val="Normal"/>
    <w:autoRedefine/>
    <w:uiPriority w:val="39"/>
    <w:rsid w:val="008F2D5D"/>
    <w:pPr>
      <w:spacing w:after="100"/>
      <w:ind w:left="480"/>
    </w:pPr>
  </w:style>
  <w:style w:type="paragraph" w:styleId="ListNumber2">
    <w:name w:val="List Number 2"/>
    <w:aliases w:val="HUD List Number 2"/>
    <w:basedOn w:val="Normal"/>
    <w:uiPriority w:val="99"/>
    <w:qFormat/>
    <w:rsid w:val="008F2D5D"/>
    <w:pPr>
      <w:numPr>
        <w:ilvl w:val="1"/>
        <w:numId w:val="16"/>
      </w:numPr>
      <w:contextualSpacing/>
    </w:pPr>
  </w:style>
  <w:style w:type="paragraph" w:customStyle="1" w:styleId="SubparagraphHeader">
    <w:name w:val="Subparagraph Header"/>
    <w:basedOn w:val="Normal"/>
    <w:next w:val="Normal"/>
    <w:semiHidden/>
    <w:unhideWhenUsed/>
    <w:rsid w:val="008F2D5D"/>
    <w:pPr>
      <w:keepNext/>
    </w:pPr>
    <w:rPr>
      <w:rFonts w:ascii="Times New Roman" w:hAnsi="Times New Roman"/>
      <w:i/>
      <w:u w:val="single"/>
    </w:rPr>
  </w:style>
  <w:style w:type="numbering" w:customStyle="1" w:styleId="StyleNumbered1">
    <w:name w:val="Style Numbered1"/>
    <w:basedOn w:val="NoList"/>
    <w:rsid w:val="008F2D5D"/>
    <w:pPr>
      <w:numPr>
        <w:numId w:val="11"/>
      </w:numPr>
    </w:pPr>
  </w:style>
  <w:style w:type="paragraph" w:styleId="ListNumber3">
    <w:name w:val="List Number 3"/>
    <w:aliases w:val="HUD List Number 3"/>
    <w:basedOn w:val="Normal"/>
    <w:uiPriority w:val="99"/>
    <w:qFormat/>
    <w:rsid w:val="008F2D5D"/>
    <w:pPr>
      <w:numPr>
        <w:ilvl w:val="2"/>
        <w:numId w:val="16"/>
      </w:numPr>
      <w:contextualSpacing/>
    </w:pPr>
  </w:style>
  <w:style w:type="paragraph" w:customStyle="1" w:styleId="Default">
    <w:name w:val="Default"/>
    <w:rsid w:val="008F2D5D"/>
    <w:pPr>
      <w:autoSpaceDE w:val="0"/>
      <w:autoSpaceDN w:val="0"/>
      <w:adjustRightInd w:val="0"/>
    </w:pPr>
    <w:rPr>
      <w:rFonts w:ascii="Arial" w:eastAsia="Times New Roman" w:hAnsi="Arial" w:cs="Arial"/>
      <w:color w:val="000000"/>
      <w:sz w:val="24"/>
      <w:szCs w:val="24"/>
    </w:rPr>
  </w:style>
  <w:style w:type="character" w:customStyle="1" w:styleId="apple-style-span">
    <w:name w:val="apple-style-span"/>
    <w:basedOn w:val="DefaultParagraphFont"/>
    <w:semiHidden/>
    <w:rsid w:val="008F2D5D"/>
  </w:style>
  <w:style w:type="character" w:customStyle="1" w:styleId="apple-converted-space">
    <w:name w:val="apple-converted-space"/>
    <w:basedOn w:val="DefaultParagraphFont"/>
    <w:semiHidden/>
    <w:rsid w:val="008F2D5D"/>
  </w:style>
  <w:style w:type="character" w:customStyle="1" w:styleId="green">
    <w:name w:val="green"/>
    <w:basedOn w:val="DefaultParagraphFont"/>
    <w:semiHidden/>
    <w:rsid w:val="008F2D5D"/>
  </w:style>
  <w:style w:type="character" w:customStyle="1" w:styleId="red">
    <w:name w:val="red"/>
    <w:basedOn w:val="DefaultParagraphFont"/>
    <w:semiHidden/>
    <w:rsid w:val="008F2D5D"/>
  </w:style>
  <w:style w:type="character" w:styleId="CommentReference">
    <w:name w:val="annotation reference"/>
    <w:uiPriority w:val="99"/>
    <w:semiHidden/>
    <w:unhideWhenUsed/>
    <w:rsid w:val="008F2D5D"/>
    <w:rPr>
      <w:sz w:val="16"/>
      <w:szCs w:val="16"/>
    </w:rPr>
  </w:style>
  <w:style w:type="paragraph" w:styleId="CommentText">
    <w:name w:val="annotation text"/>
    <w:basedOn w:val="Normal"/>
    <w:link w:val="CommentTextChar"/>
    <w:uiPriority w:val="99"/>
    <w:semiHidden/>
    <w:unhideWhenUsed/>
    <w:rsid w:val="008F2D5D"/>
    <w:rPr>
      <w:sz w:val="20"/>
    </w:rPr>
  </w:style>
  <w:style w:type="character" w:customStyle="1" w:styleId="CommentTextChar">
    <w:name w:val="Comment Text Char"/>
    <w:link w:val="CommentText"/>
    <w:uiPriority w:val="99"/>
    <w:semiHidden/>
    <w:rsid w:val="008F2D5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F2D5D"/>
    <w:rPr>
      <w:b/>
      <w:bCs/>
    </w:rPr>
  </w:style>
  <w:style w:type="character" w:customStyle="1" w:styleId="CommentSubjectChar">
    <w:name w:val="Comment Subject Char"/>
    <w:link w:val="CommentSubject"/>
    <w:uiPriority w:val="99"/>
    <w:semiHidden/>
    <w:rsid w:val="008F2D5D"/>
    <w:rPr>
      <w:rFonts w:eastAsia="Times New Roman"/>
      <w:b/>
      <w:bCs/>
      <w:sz w:val="20"/>
      <w:szCs w:val="20"/>
    </w:rPr>
  </w:style>
  <w:style w:type="paragraph" w:styleId="TOC4">
    <w:name w:val="toc 4"/>
    <w:basedOn w:val="Normal"/>
    <w:next w:val="Normal"/>
    <w:autoRedefine/>
    <w:uiPriority w:val="39"/>
    <w:semiHidden/>
    <w:unhideWhenUsed/>
    <w:rsid w:val="008F2D5D"/>
    <w:pPr>
      <w:spacing w:after="100"/>
      <w:ind w:left="660"/>
    </w:pPr>
  </w:style>
  <w:style w:type="paragraph" w:styleId="TOC5">
    <w:name w:val="toc 5"/>
    <w:basedOn w:val="Normal"/>
    <w:next w:val="Normal"/>
    <w:autoRedefine/>
    <w:uiPriority w:val="39"/>
    <w:semiHidden/>
    <w:unhideWhenUsed/>
    <w:rsid w:val="008F2D5D"/>
    <w:pPr>
      <w:spacing w:after="100"/>
      <w:ind w:left="880"/>
    </w:pPr>
  </w:style>
  <w:style w:type="paragraph" w:styleId="TOC6">
    <w:name w:val="toc 6"/>
    <w:basedOn w:val="Normal"/>
    <w:next w:val="Normal"/>
    <w:autoRedefine/>
    <w:uiPriority w:val="39"/>
    <w:semiHidden/>
    <w:unhideWhenUsed/>
    <w:rsid w:val="008F2D5D"/>
    <w:pPr>
      <w:spacing w:after="100"/>
      <w:ind w:left="1100"/>
    </w:pPr>
  </w:style>
  <w:style w:type="paragraph" w:customStyle="1" w:styleId="AcronymsList">
    <w:name w:val="Acronyms List"/>
    <w:basedOn w:val="Normal"/>
    <w:autoRedefine/>
    <w:uiPriority w:val="99"/>
    <w:semiHidden/>
    <w:unhideWhenUsed/>
    <w:rsid w:val="008F2D5D"/>
    <w:pPr>
      <w:spacing w:after="0"/>
      <w:ind w:left="1440" w:hanging="1440"/>
    </w:pPr>
    <w:rPr>
      <w:rFonts w:ascii="Times New Roman" w:hAnsi="Times New Roman"/>
      <w:szCs w:val="24"/>
    </w:rPr>
  </w:style>
  <w:style w:type="paragraph" w:customStyle="1" w:styleId="ProjectName">
    <w:name w:val="Project Name"/>
    <w:basedOn w:val="Normal"/>
    <w:semiHidden/>
    <w:unhideWhenUsed/>
    <w:rsid w:val="008F2D5D"/>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8F2D5D"/>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8F2D5D"/>
    <w:rPr>
      <w:rFonts w:ascii="Times New Roman" w:hAnsi="Times New Roman"/>
      <w:b/>
      <w:sz w:val="40"/>
      <w:szCs w:val="40"/>
    </w:rPr>
  </w:style>
  <w:style w:type="paragraph" w:styleId="TableofFigures">
    <w:name w:val="table of figures"/>
    <w:basedOn w:val="Normal"/>
    <w:next w:val="Normal"/>
    <w:uiPriority w:val="99"/>
    <w:rsid w:val="008F2D5D"/>
    <w:rPr>
      <w:rFonts w:ascii="Times New Roman" w:hAnsi="Times New Roman"/>
      <w:szCs w:val="24"/>
    </w:rPr>
  </w:style>
  <w:style w:type="paragraph" w:customStyle="1" w:styleId="TOCTFHeading">
    <w:name w:val="TOC T&amp;F Heading"/>
    <w:basedOn w:val="TOCHeading"/>
    <w:next w:val="Normal"/>
    <w:autoRedefine/>
    <w:semiHidden/>
    <w:unhideWhenUsed/>
    <w:rsid w:val="008F2D5D"/>
    <w:pPr>
      <w:keepLines w:val="0"/>
      <w:numPr>
        <w:numId w:val="0"/>
      </w:numPr>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8F2D5D"/>
    <w:pPr>
      <w:tabs>
        <w:tab w:val="left" w:pos="480"/>
        <w:tab w:val="right" w:leader="dot" w:pos="10070"/>
      </w:tabs>
      <w:spacing w:before="120" w:after="120"/>
    </w:pPr>
    <w:rPr>
      <w:rFonts w:ascii="Times New Roman Bold" w:hAnsi="Times New Roman Bold"/>
      <w:b/>
      <w:bCs/>
      <w:smallCaps/>
      <w:noProof/>
      <w:szCs w:val="24"/>
    </w:rPr>
  </w:style>
  <w:style w:type="paragraph" w:customStyle="1" w:styleId="Version">
    <w:name w:val="Version"/>
    <w:basedOn w:val="Normal"/>
    <w:semiHidden/>
    <w:unhideWhenUsed/>
    <w:rsid w:val="008F2D5D"/>
    <w:pPr>
      <w:jc w:val="right"/>
    </w:pPr>
    <w:rPr>
      <w:rFonts w:ascii="Times New Roman" w:hAnsi="Times New Roman"/>
      <w:sz w:val="28"/>
      <w:szCs w:val="28"/>
    </w:rPr>
  </w:style>
  <w:style w:type="paragraph" w:styleId="ListBullet5">
    <w:name w:val="List Bullet 5"/>
    <w:basedOn w:val="Normal"/>
    <w:semiHidden/>
    <w:rsid w:val="008F2D5D"/>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8F2D5D"/>
    <w:pPr>
      <w:spacing w:before="2640"/>
      <w:jc w:val="right"/>
    </w:pPr>
    <w:rPr>
      <w:rFonts w:ascii="Times New Roman" w:hAnsi="Times New Roman"/>
      <w:b/>
      <w:bCs/>
      <w:kern w:val="28"/>
      <w:sz w:val="64"/>
      <w:szCs w:val="64"/>
    </w:rPr>
  </w:style>
  <w:style w:type="character" w:styleId="FollowedHyperlink">
    <w:name w:val="FollowedHyperlink"/>
    <w:uiPriority w:val="99"/>
    <w:semiHidden/>
    <w:unhideWhenUsed/>
    <w:rsid w:val="008F2D5D"/>
    <w:rPr>
      <w:color w:val="800080"/>
      <w:u w:val="single"/>
    </w:rPr>
  </w:style>
  <w:style w:type="paragraph" w:styleId="FootnoteText">
    <w:name w:val="footnote text"/>
    <w:aliases w:val="HUD Footnote Text"/>
    <w:basedOn w:val="Normal"/>
    <w:link w:val="FootnoteTextChar"/>
    <w:uiPriority w:val="99"/>
    <w:qFormat/>
    <w:rsid w:val="008F2D5D"/>
    <w:pPr>
      <w:spacing w:after="0"/>
    </w:pPr>
    <w:rPr>
      <w:sz w:val="20"/>
    </w:rPr>
  </w:style>
  <w:style w:type="character" w:customStyle="1" w:styleId="FootnoteTextChar">
    <w:name w:val="Footnote Text Char"/>
    <w:aliases w:val="HUD Footnote Text Char"/>
    <w:link w:val="FootnoteText"/>
    <w:uiPriority w:val="99"/>
    <w:rsid w:val="008F2D5D"/>
    <w:rPr>
      <w:rFonts w:eastAsia="Times New Roman"/>
      <w:sz w:val="20"/>
      <w:szCs w:val="20"/>
    </w:rPr>
  </w:style>
  <w:style w:type="character" w:styleId="FootnoteReference">
    <w:name w:val="footnote reference"/>
    <w:uiPriority w:val="99"/>
    <w:semiHidden/>
    <w:unhideWhenUsed/>
    <w:rsid w:val="008F2D5D"/>
    <w:rPr>
      <w:vertAlign w:val="superscript"/>
    </w:rPr>
  </w:style>
  <w:style w:type="paragraph" w:customStyle="1" w:styleId="SubsectionHeader">
    <w:name w:val="Subsection Header"/>
    <w:basedOn w:val="Normal"/>
    <w:link w:val="SubsectionHeaderChar"/>
    <w:semiHidden/>
    <w:unhideWhenUsed/>
    <w:rsid w:val="008F2D5D"/>
    <w:pPr>
      <w:spacing w:before="240" w:after="0"/>
    </w:pPr>
    <w:rPr>
      <w:rFonts w:ascii="Arial" w:hAnsi="Arial"/>
      <w:b/>
      <w:sz w:val="20"/>
    </w:rPr>
  </w:style>
  <w:style w:type="character" w:customStyle="1" w:styleId="SubsectionHeaderChar">
    <w:name w:val="Subsection Header Char"/>
    <w:link w:val="SubsectionHeader"/>
    <w:semiHidden/>
    <w:rsid w:val="008F2D5D"/>
    <w:rPr>
      <w:rFonts w:ascii="Arial" w:eastAsia="Times New Roman" w:hAnsi="Arial" w:cs="Times New Roman"/>
      <w:b/>
      <w:sz w:val="20"/>
      <w:szCs w:val="20"/>
    </w:rPr>
  </w:style>
  <w:style w:type="paragraph" w:customStyle="1" w:styleId="x">
    <w:name w:val="x"/>
    <w:basedOn w:val="Normal"/>
    <w:semiHidden/>
    <w:unhideWhenUsed/>
    <w:rsid w:val="008F2D5D"/>
    <w:pPr>
      <w:jc w:val="center"/>
    </w:pPr>
    <w:rPr>
      <w:bCs/>
      <w:color w:val="FFFFFF"/>
    </w:rPr>
  </w:style>
  <w:style w:type="paragraph" w:customStyle="1" w:styleId="P1Title">
    <w:name w:val="P1 Title"/>
    <w:basedOn w:val="Title"/>
    <w:semiHidden/>
    <w:rsid w:val="008F2D5D"/>
    <w:pPr>
      <w:spacing w:before="720"/>
      <w:jc w:val="center"/>
    </w:pPr>
    <w:rPr>
      <w:sz w:val="72"/>
    </w:rPr>
  </w:style>
  <w:style w:type="table" w:customStyle="1" w:styleId="LightList1">
    <w:name w:val="Light List1"/>
    <w:basedOn w:val="TableNormal"/>
    <w:uiPriority w:val="61"/>
    <w:rsid w:val="008F2D5D"/>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DSubsectionHeader">
    <w:name w:val="HUD Subsection Header"/>
    <w:basedOn w:val="Normal"/>
    <w:qFormat/>
    <w:rsid w:val="008F2D5D"/>
    <w:pPr>
      <w:keepNext/>
      <w:spacing w:before="120"/>
    </w:pPr>
    <w:rPr>
      <w:b/>
      <w:u w:val="single"/>
    </w:rPr>
  </w:style>
  <w:style w:type="paragraph" w:customStyle="1" w:styleId="HUDTableBullet1">
    <w:name w:val="HUD Table Bullet 1"/>
    <w:basedOn w:val="HUDBulletLevel1"/>
    <w:qFormat/>
    <w:rsid w:val="008F2D5D"/>
    <w:pPr>
      <w:numPr>
        <w:numId w:val="15"/>
      </w:numPr>
      <w:spacing w:before="60" w:after="60"/>
    </w:pPr>
    <w:rPr>
      <w:sz w:val="20"/>
    </w:rPr>
  </w:style>
  <w:style w:type="paragraph" w:customStyle="1" w:styleId="TableBullet2">
    <w:name w:val="Table Bullet 2"/>
    <w:basedOn w:val="HUDBulletLevel1"/>
    <w:semiHidden/>
    <w:qFormat/>
    <w:rsid w:val="008F2D5D"/>
    <w:pPr>
      <w:numPr>
        <w:ilvl w:val="1"/>
        <w:numId w:val="15"/>
      </w:numPr>
    </w:pPr>
    <w:rPr>
      <w:sz w:val="20"/>
    </w:rPr>
  </w:style>
  <w:style w:type="paragraph" w:customStyle="1" w:styleId="HUDTableBullet3">
    <w:name w:val="HUD Table Bullet 3"/>
    <w:basedOn w:val="HUDBulletLevel1"/>
    <w:qFormat/>
    <w:rsid w:val="008F2D5D"/>
    <w:pPr>
      <w:spacing w:before="60" w:after="60"/>
    </w:pPr>
    <w:rPr>
      <w:sz w:val="20"/>
    </w:rPr>
  </w:style>
  <w:style w:type="numbering" w:customStyle="1" w:styleId="P1TableBullets">
    <w:name w:val="P1 Table Bullets"/>
    <w:uiPriority w:val="99"/>
    <w:rsid w:val="008F2D5D"/>
    <w:pPr>
      <w:numPr>
        <w:numId w:val="14"/>
      </w:numPr>
    </w:pPr>
  </w:style>
  <w:style w:type="paragraph" w:customStyle="1" w:styleId="HUDShortBulletedList">
    <w:name w:val="HUD Short Bulleted List"/>
    <w:basedOn w:val="HUDTableBullet1"/>
    <w:qFormat/>
    <w:rsid w:val="008815E6"/>
    <w:pPr>
      <w:spacing w:before="0" w:after="120"/>
      <w:ind w:left="576"/>
      <w:contextualSpacing/>
    </w:pPr>
    <w:rPr>
      <w:sz w:val="22"/>
    </w:rPr>
  </w:style>
  <w:style w:type="paragraph" w:styleId="ListBullet">
    <w:name w:val="List Bullet"/>
    <w:basedOn w:val="Normal"/>
    <w:semiHidden/>
    <w:unhideWhenUsed/>
    <w:qFormat/>
    <w:rsid w:val="008F2D5D"/>
    <w:pPr>
      <w:numPr>
        <w:numId w:val="7"/>
      </w:numPr>
      <w:contextualSpacing/>
    </w:pPr>
  </w:style>
  <w:style w:type="paragraph" w:customStyle="1" w:styleId="BulletLevel1">
    <w:name w:val="Bullet Level 1"/>
    <w:basedOn w:val="Normal"/>
    <w:semiHidden/>
    <w:rsid w:val="008F2D5D"/>
    <w:pPr>
      <w:tabs>
        <w:tab w:val="num" w:pos="360"/>
      </w:tabs>
      <w:spacing w:after="0"/>
      <w:ind w:left="360" w:hanging="360"/>
    </w:pPr>
    <w:rPr>
      <w:rFonts w:ascii="Times New Roman" w:hAnsi="Times New Roman"/>
      <w:szCs w:val="24"/>
    </w:rPr>
  </w:style>
  <w:style w:type="character" w:customStyle="1" w:styleId="ITALICBLUE">
    <w:name w:val="ITALIC BLUE"/>
    <w:semiHidden/>
    <w:rsid w:val="008F2D5D"/>
    <w:rPr>
      <w:i/>
      <w:color w:val="0000FF"/>
    </w:rPr>
  </w:style>
  <w:style w:type="paragraph" w:customStyle="1" w:styleId="PMC2">
    <w:name w:val="PMC_2"/>
    <w:semiHidden/>
    <w:rsid w:val="008F2D5D"/>
    <w:pPr>
      <w:spacing w:before="200" w:after="1400" w:line="276" w:lineRule="auto"/>
      <w:jc w:val="center"/>
    </w:pPr>
    <w:rPr>
      <w:rFonts w:ascii="Times New Roman Bold" w:eastAsia="Times New Roman" w:hAnsi="Times New Roman Bold"/>
      <w:b/>
      <w:bCs/>
      <w:color w:val="000000"/>
      <w:sz w:val="40"/>
      <w:szCs w:val="22"/>
      <w:lang w:bidi="en-US"/>
    </w:rPr>
  </w:style>
  <w:style w:type="table" w:customStyle="1" w:styleId="MediumShading1-Accent11">
    <w:name w:val="Medium Shading 1 - Accent 11"/>
    <w:basedOn w:val="TableNormal"/>
    <w:uiPriority w:val="63"/>
    <w:rsid w:val="008F2D5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UDTitle2">
    <w:name w:val="HUD Title2"/>
    <w:basedOn w:val="PMC2"/>
    <w:qFormat/>
    <w:rsid w:val="008F2D5D"/>
    <w:pPr>
      <w:spacing w:before="360" w:after="480"/>
      <w:ind w:left="1440"/>
    </w:pPr>
    <w:rPr>
      <w:rFonts w:ascii="Calibri" w:hAnsi="Calibri" w:cs="Arial"/>
      <w:color w:val="auto"/>
      <w:szCs w:val="40"/>
    </w:rPr>
  </w:style>
  <w:style w:type="paragraph" w:customStyle="1" w:styleId="P1TableText">
    <w:name w:val="P1 Table Text"/>
    <w:basedOn w:val="Normal"/>
    <w:rsid w:val="008F2D5D"/>
    <w:rPr>
      <w:sz w:val="20"/>
    </w:rPr>
  </w:style>
  <w:style w:type="paragraph" w:customStyle="1" w:styleId="P1TableofContentsHeading">
    <w:name w:val="P1 Table of Contents Heading"/>
    <w:basedOn w:val="Heading1"/>
    <w:rsid w:val="008F2D5D"/>
    <w:pPr>
      <w:numPr>
        <w:numId w:val="0"/>
      </w:numPr>
    </w:pPr>
  </w:style>
  <w:style w:type="paragraph" w:customStyle="1" w:styleId="P1TableHeading">
    <w:name w:val="P1 Table Heading"/>
    <w:basedOn w:val="Normal"/>
    <w:rsid w:val="008F2D5D"/>
    <w:pPr>
      <w:spacing w:after="0"/>
      <w:jc w:val="center"/>
    </w:pPr>
    <w:rPr>
      <w:b/>
      <w:color w:val="FFFFFF"/>
      <w:szCs w:val="24"/>
    </w:rPr>
  </w:style>
  <w:style w:type="table" w:customStyle="1" w:styleId="P1Tables">
    <w:name w:val="P1 Tables"/>
    <w:basedOn w:val="TableNormal"/>
    <w:uiPriority w:val="99"/>
    <w:rsid w:val="008F2D5D"/>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1F497D"/>
        <w:vAlign w:val="center"/>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P1BulletLevel1">
    <w:name w:val="P1 Bullet Level 1"/>
    <w:basedOn w:val="List"/>
    <w:rsid w:val="008F2D5D"/>
    <w:pPr>
      <w:numPr>
        <w:numId w:val="0"/>
      </w:numPr>
      <w:ind w:left="720" w:hanging="360"/>
      <w:contextualSpacing/>
    </w:pPr>
    <w:rPr>
      <w:szCs w:val="24"/>
    </w:rPr>
  </w:style>
  <w:style w:type="paragraph" w:customStyle="1" w:styleId="P1BulletLevel2">
    <w:name w:val="P1 Bullet Level 2"/>
    <w:basedOn w:val="P1BulletLevel1"/>
    <w:rsid w:val="008F2D5D"/>
    <w:pPr>
      <w:ind w:left="1080"/>
    </w:pPr>
  </w:style>
  <w:style w:type="paragraph" w:customStyle="1" w:styleId="P1BulletLevel3">
    <w:name w:val="P1 Bullet Level 3"/>
    <w:basedOn w:val="P1BulletLevel2"/>
    <w:rsid w:val="008F2D5D"/>
    <w:pPr>
      <w:ind w:left="1440"/>
    </w:pPr>
  </w:style>
  <w:style w:type="paragraph" w:styleId="Revision">
    <w:name w:val="Revision"/>
    <w:hidden/>
    <w:uiPriority w:val="99"/>
    <w:semiHidden/>
    <w:rsid w:val="008F2D5D"/>
    <w:rPr>
      <w:sz w:val="22"/>
      <w:szCs w:val="22"/>
      <w:lang w:bidi="en-US"/>
    </w:rPr>
  </w:style>
  <w:style w:type="paragraph" w:customStyle="1" w:styleId="HUDVersionHistory">
    <w:name w:val="HUD Version History"/>
    <w:basedOn w:val="HUDTitle2"/>
    <w:qFormat/>
    <w:rsid w:val="008F2D5D"/>
    <w:pPr>
      <w:spacing w:after="0"/>
      <w:ind w:left="0"/>
    </w:pPr>
  </w:style>
  <w:style w:type="paragraph" w:customStyle="1" w:styleId="tabletxt">
    <w:name w:val="tabletxt"/>
    <w:basedOn w:val="Normal"/>
    <w:rsid w:val="008F2D5D"/>
    <w:pPr>
      <w:spacing w:before="20" w:after="20"/>
      <w:jc w:val="both"/>
    </w:pPr>
    <w:rPr>
      <w:rFonts w:ascii="Times New Roman" w:hAnsi="Times New Roman" w:cs="Arial"/>
      <w:sz w:val="20"/>
    </w:rPr>
  </w:style>
  <w:style w:type="paragraph" w:customStyle="1" w:styleId="Tabletext">
    <w:name w:val="Tabletext"/>
    <w:basedOn w:val="Normal"/>
    <w:rsid w:val="008F2D5D"/>
    <w:pPr>
      <w:keepLines/>
      <w:widowControl w:val="0"/>
      <w:spacing w:after="0" w:line="240" w:lineRule="atLeast"/>
    </w:pPr>
    <w:rPr>
      <w:rFonts w:ascii="Arial" w:hAnsi="Arial"/>
      <w:sz w:val="20"/>
    </w:rPr>
  </w:style>
  <w:style w:type="paragraph" w:customStyle="1" w:styleId="HUDSub-TaskNumbering">
    <w:name w:val="HUD Sub-Task Numbering"/>
    <w:basedOn w:val="ListParagraph1"/>
    <w:qFormat/>
    <w:rsid w:val="008F2D5D"/>
    <w:pPr>
      <w:numPr>
        <w:ilvl w:val="1"/>
        <w:numId w:val="21"/>
      </w:numPr>
      <w:spacing w:after="120"/>
    </w:pPr>
    <w:rPr>
      <w:b/>
      <w:sz w:val="22"/>
    </w:rPr>
  </w:style>
  <w:style w:type="paragraph" w:customStyle="1" w:styleId="HUDTaskNumbering">
    <w:name w:val="HUD Task Numbering"/>
    <w:basedOn w:val="Heading3"/>
    <w:qFormat/>
    <w:rsid w:val="008F2D5D"/>
    <w:pPr>
      <w:numPr>
        <w:ilvl w:val="0"/>
        <w:numId w:val="21"/>
      </w:numPr>
    </w:pPr>
  </w:style>
  <w:style w:type="numbering" w:customStyle="1" w:styleId="HUDTasks">
    <w:name w:val="HUD Tasks"/>
    <w:uiPriority w:val="99"/>
    <w:rsid w:val="008F2D5D"/>
    <w:pPr>
      <w:numPr>
        <w:numId w:val="17"/>
      </w:numPr>
    </w:pPr>
  </w:style>
  <w:style w:type="paragraph" w:customStyle="1" w:styleId="HUDTaskBullets">
    <w:name w:val="HUD Task Bullets"/>
    <w:basedOn w:val="HUDBulletLevel1"/>
    <w:qFormat/>
    <w:rsid w:val="008F2D5D"/>
    <w:pPr>
      <w:ind w:left="1440"/>
    </w:pPr>
  </w:style>
  <w:style w:type="paragraph" w:styleId="BodyText">
    <w:name w:val="Body Text"/>
    <w:basedOn w:val="Normal"/>
    <w:link w:val="BodyTextChar"/>
    <w:semiHidden/>
    <w:rsid w:val="008F2D5D"/>
    <w:pPr>
      <w:jc w:val="both"/>
    </w:pPr>
  </w:style>
  <w:style w:type="character" w:customStyle="1" w:styleId="BodyTextChar">
    <w:name w:val="Body Text Char"/>
    <w:link w:val="BodyText"/>
    <w:semiHidden/>
    <w:rsid w:val="008F2D5D"/>
    <w:rPr>
      <w:rFonts w:eastAsia="Times New Roman" w:cs="Times New Roman"/>
      <w:szCs w:val="20"/>
    </w:rPr>
  </w:style>
  <w:style w:type="table" w:customStyle="1" w:styleId="LightList-Accent11">
    <w:name w:val="Light List - Accent 11"/>
    <w:basedOn w:val="TableNormal"/>
    <w:uiPriority w:val="61"/>
    <w:rsid w:val="008F2D5D"/>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9E1134"/>
    <w:pPr>
      <w:overflowPunct/>
      <w:autoSpaceDE/>
      <w:autoSpaceDN/>
      <w:adjustRightInd/>
      <w:spacing w:after="0"/>
      <w:ind w:left="720"/>
      <w:textAlignment w:val="auto"/>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7909">
      <w:bodyDiv w:val="1"/>
      <w:marLeft w:val="0"/>
      <w:marRight w:val="0"/>
      <w:marTop w:val="0"/>
      <w:marBottom w:val="0"/>
      <w:divBdr>
        <w:top w:val="none" w:sz="0" w:space="0" w:color="auto"/>
        <w:left w:val="none" w:sz="0" w:space="0" w:color="auto"/>
        <w:bottom w:val="none" w:sz="0" w:space="0" w:color="auto"/>
        <w:right w:val="none" w:sz="0" w:space="0" w:color="auto"/>
      </w:divBdr>
    </w:div>
    <w:div w:id="245113139">
      <w:bodyDiv w:val="1"/>
      <w:marLeft w:val="0"/>
      <w:marRight w:val="0"/>
      <w:marTop w:val="0"/>
      <w:marBottom w:val="0"/>
      <w:divBdr>
        <w:top w:val="none" w:sz="0" w:space="0" w:color="auto"/>
        <w:left w:val="none" w:sz="0" w:space="0" w:color="auto"/>
        <w:bottom w:val="none" w:sz="0" w:space="0" w:color="auto"/>
        <w:right w:val="none" w:sz="0" w:space="0" w:color="auto"/>
      </w:divBdr>
    </w:div>
    <w:div w:id="286008493">
      <w:bodyDiv w:val="1"/>
      <w:marLeft w:val="0"/>
      <w:marRight w:val="0"/>
      <w:marTop w:val="0"/>
      <w:marBottom w:val="0"/>
      <w:divBdr>
        <w:top w:val="none" w:sz="0" w:space="0" w:color="auto"/>
        <w:left w:val="none" w:sz="0" w:space="0" w:color="auto"/>
        <w:bottom w:val="none" w:sz="0" w:space="0" w:color="auto"/>
        <w:right w:val="none" w:sz="0" w:space="0" w:color="auto"/>
      </w:divBdr>
    </w:div>
    <w:div w:id="704065358">
      <w:bodyDiv w:val="1"/>
      <w:marLeft w:val="0"/>
      <w:marRight w:val="0"/>
      <w:marTop w:val="0"/>
      <w:marBottom w:val="0"/>
      <w:divBdr>
        <w:top w:val="none" w:sz="0" w:space="0" w:color="auto"/>
        <w:left w:val="none" w:sz="0" w:space="0" w:color="auto"/>
        <w:bottom w:val="none" w:sz="0" w:space="0" w:color="auto"/>
        <w:right w:val="none" w:sz="0" w:space="0" w:color="auto"/>
      </w:divBdr>
      <w:divsChild>
        <w:div w:id="1201241397">
          <w:marLeft w:val="0"/>
          <w:marRight w:val="0"/>
          <w:marTop w:val="0"/>
          <w:marBottom w:val="0"/>
          <w:divBdr>
            <w:top w:val="none" w:sz="0" w:space="0" w:color="auto"/>
            <w:left w:val="none" w:sz="0" w:space="0" w:color="auto"/>
            <w:bottom w:val="none" w:sz="0" w:space="0" w:color="auto"/>
            <w:right w:val="none" w:sz="0" w:space="0" w:color="auto"/>
          </w:divBdr>
        </w:div>
        <w:div w:id="1694065860">
          <w:marLeft w:val="0"/>
          <w:marRight w:val="0"/>
          <w:marTop w:val="0"/>
          <w:marBottom w:val="0"/>
          <w:divBdr>
            <w:top w:val="none" w:sz="0" w:space="0" w:color="auto"/>
            <w:left w:val="none" w:sz="0" w:space="0" w:color="auto"/>
            <w:bottom w:val="none" w:sz="0" w:space="0" w:color="auto"/>
            <w:right w:val="none" w:sz="0" w:space="0" w:color="auto"/>
          </w:divBdr>
        </w:div>
        <w:div w:id="2105304299">
          <w:marLeft w:val="0"/>
          <w:marRight w:val="0"/>
          <w:marTop w:val="0"/>
          <w:marBottom w:val="0"/>
          <w:divBdr>
            <w:top w:val="none" w:sz="0" w:space="0" w:color="auto"/>
            <w:left w:val="none" w:sz="0" w:space="0" w:color="auto"/>
            <w:bottom w:val="none" w:sz="0" w:space="0" w:color="auto"/>
            <w:right w:val="none" w:sz="0" w:space="0" w:color="auto"/>
          </w:divBdr>
        </w:div>
      </w:divsChild>
    </w:div>
    <w:div w:id="864445394">
      <w:bodyDiv w:val="1"/>
      <w:marLeft w:val="0"/>
      <w:marRight w:val="0"/>
      <w:marTop w:val="0"/>
      <w:marBottom w:val="0"/>
      <w:divBdr>
        <w:top w:val="none" w:sz="0" w:space="0" w:color="auto"/>
        <w:left w:val="none" w:sz="0" w:space="0" w:color="auto"/>
        <w:bottom w:val="none" w:sz="0" w:space="0" w:color="auto"/>
        <w:right w:val="none" w:sz="0" w:space="0" w:color="auto"/>
      </w:divBdr>
    </w:div>
    <w:div w:id="1664581513">
      <w:bodyDiv w:val="1"/>
      <w:marLeft w:val="0"/>
      <w:marRight w:val="0"/>
      <w:marTop w:val="0"/>
      <w:marBottom w:val="0"/>
      <w:divBdr>
        <w:top w:val="none" w:sz="0" w:space="0" w:color="auto"/>
        <w:left w:val="none" w:sz="0" w:space="0" w:color="auto"/>
        <w:bottom w:val="none" w:sz="0" w:space="0" w:color="auto"/>
        <w:right w:val="none" w:sz="0" w:space="0" w:color="auto"/>
      </w:divBdr>
    </w:div>
    <w:div w:id="1671178905">
      <w:bodyDiv w:val="1"/>
      <w:marLeft w:val="0"/>
      <w:marRight w:val="0"/>
      <w:marTop w:val="0"/>
      <w:marBottom w:val="0"/>
      <w:divBdr>
        <w:top w:val="none" w:sz="0" w:space="0" w:color="auto"/>
        <w:left w:val="none" w:sz="0" w:space="0" w:color="auto"/>
        <w:bottom w:val="none" w:sz="0" w:space="0" w:color="auto"/>
        <w:right w:val="none" w:sz="0" w:space="0" w:color="auto"/>
      </w:divBdr>
    </w:div>
    <w:div w:id="189611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hudatwork.hud.gov/po/i/508/forms.cfm" TargetMode="Externa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hudatwork.hud.gov/po/i/508/roles.cfm" TargetMode="External"/><Relationship Id="rId2" Type="http://schemas.openxmlformats.org/officeDocument/2006/relationships/numbering" Target="numbering.xml"/><Relationship Id="rId16" Type="http://schemas.openxmlformats.org/officeDocument/2006/relationships/hyperlink" Target="http://hudatwork.hud.gov/po/i/508/overview.cfm" TargetMode="External"/><Relationship Id="rId20" Type="http://schemas.openxmlformats.org/officeDocument/2006/relationships/hyperlink" Target="http://section508.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hudatwork.hud.gov/po/i/it/sd/guide/section508.cf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AppData\Roaming\Microsoft\Templa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692B-46F0-4868-852A-A286E09A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17</Pages>
  <Words>3832</Words>
  <Characters>21844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Technical Design</vt:lpstr>
    </vt:vector>
  </TitlesOfParts>
  <Company>New Jersey Institute of Technology</Company>
  <LinksUpToDate>false</LinksUpToDate>
  <CharactersWithSpaces>25625</CharactersWithSpaces>
  <SharedDoc>false</SharedDoc>
  <HLinks>
    <vt:vector size="204" baseType="variant">
      <vt:variant>
        <vt:i4>6422635</vt:i4>
      </vt:variant>
      <vt:variant>
        <vt:i4>189</vt:i4>
      </vt:variant>
      <vt:variant>
        <vt:i4>0</vt:i4>
      </vt:variant>
      <vt:variant>
        <vt:i4>5</vt:i4>
      </vt:variant>
      <vt:variant>
        <vt:lpwstr>http://section508.gov/</vt:lpwstr>
      </vt:variant>
      <vt:variant>
        <vt:lpwstr/>
      </vt:variant>
      <vt:variant>
        <vt:i4>5308429</vt:i4>
      </vt:variant>
      <vt:variant>
        <vt:i4>186</vt:i4>
      </vt:variant>
      <vt:variant>
        <vt:i4>0</vt:i4>
      </vt:variant>
      <vt:variant>
        <vt:i4>5</vt:i4>
      </vt:variant>
      <vt:variant>
        <vt:lpwstr>http://hudatwork.hud.gov/po/i/it/sd/guide/section508.cfm</vt:lpwstr>
      </vt:variant>
      <vt:variant>
        <vt:lpwstr/>
      </vt:variant>
      <vt:variant>
        <vt:i4>7274530</vt:i4>
      </vt:variant>
      <vt:variant>
        <vt:i4>183</vt:i4>
      </vt:variant>
      <vt:variant>
        <vt:i4>0</vt:i4>
      </vt:variant>
      <vt:variant>
        <vt:i4>5</vt:i4>
      </vt:variant>
      <vt:variant>
        <vt:lpwstr>http://hudatwork.hud.gov/po/i/508/forms.cfm</vt:lpwstr>
      </vt:variant>
      <vt:variant>
        <vt:lpwstr/>
      </vt:variant>
      <vt:variant>
        <vt:i4>6750248</vt:i4>
      </vt:variant>
      <vt:variant>
        <vt:i4>180</vt:i4>
      </vt:variant>
      <vt:variant>
        <vt:i4>0</vt:i4>
      </vt:variant>
      <vt:variant>
        <vt:i4>5</vt:i4>
      </vt:variant>
      <vt:variant>
        <vt:lpwstr>http://hudatwork.hud.gov/po/i/508/roles.cfm</vt:lpwstr>
      </vt:variant>
      <vt:variant>
        <vt:lpwstr/>
      </vt:variant>
      <vt:variant>
        <vt:i4>3211383</vt:i4>
      </vt:variant>
      <vt:variant>
        <vt:i4>177</vt:i4>
      </vt:variant>
      <vt:variant>
        <vt:i4>0</vt:i4>
      </vt:variant>
      <vt:variant>
        <vt:i4>5</vt:i4>
      </vt:variant>
      <vt:variant>
        <vt:lpwstr>http://hudatwork.hud.gov/po/i/508/overview.cfm</vt:lpwstr>
      </vt:variant>
      <vt:variant>
        <vt:lpwstr/>
      </vt:variant>
      <vt:variant>
        <vt:i4>1769520</vt:i4>
      </vt:variant>
      <vt:variant>
        <vt:i4>170</vt:i4>
      </vt:variant>
      <vt:variant>
        <vt:i4>0</vt:i4>
      </vt:variant>
      <vt:variant>
        <vt:i4>5</vt:i4>
      </vt:variant>
      <vt:variant>
        <vt:lpwstr/>
      </vt:variant>
      <vt:variant>
        <vt:lpwstr>_Toc381535142</vt:lpwstr>
      </vt:variant>
      <vt:variant>
        <vt:i4>1769520</vt:i4>
      </vt:variant>
      <vt:variant>
        <vt:i4>164</vt:i4>
      </vt:variant>
      <vt:variant>
        <vt:i4>0</vt:i4>
      </vt:variant>
      <vt:variant>
        <vt:i4>5</vt:i4>
      </vt:variant>
      <vt:variant>
        <vt:lpwstr/>
      </vt:variant>
      <vt:variant>
        <vt:lpwstr>_Toc381535141</vt:lpwstr>
      </vt:variant>
      <vt:variant>
        <vt:i4>1769520</vt:i4>
      </vt:variant>
      <vt:variant>
        <vt:i4>158</vt:i4>
      </vt:variant>
      <vt:variant>
        <vt:i4>0</vt:i4>
      </vt:variant>
      <vt:variant>
        <vt:i4>5</vt:i4>
      </vt:variant>
      <vt:variant>
        <vt:lpwstr/>
      </vt:variant>
      <vt:variant>
        <vt:lpwstr>_Toc381535140</vt:lpwstr>
      </vt:variant>
      <vt:variant>
        <vt:i4>1835056</vt:i4>
      </vt:variant>
      <vt:variant>
        <vt:i4>152</vt:i4>
      </vt:variant>
      <vt:variant>
        <vt:i4>0</vt:i4>
      </vt:variant>
      <vt:variant>
        <vt:i4>5</vt:i4>
      </vt:variant>
      <vt:variant>
        <vt:lpwstr/>
      </vt:variant>
      <vt:variant>
        <vt:lpwstr>_Toc381535139</vt:lpwstr>
      </vt:variant>
      <vt:variant>
        <vt:i4>1835056</vt:i4>
      </vt:variant>
      <vt:variant>
        <vt:i4>146</vt:i4>
      </vt:variant>
      <vt:variant>
        <vt:i4>0</vt:i4>
      </vt:variant>
      <vt:variant>
        <vt:i4>5</vt:i4>
      </vt:variant>
      <vt:variant>
        <vt:lpwstr/>
      </vt:variant>
      <vt:variant>
        <vt:lpwstr>_Toc381535138</vt:lpwstr>
      </vt:variant>
      <vt:variant>
        <vt:i4>1835056</vt:i4>
      </vt:variant>
      <vt:variant>
        <vt:i4>140</vt:i4>
      </vt:variant>
      <vt:variant>
        <vt:i4>0</vt:i4>
      </vt:variant>
      <vt:variant>
        <vt:i4>5</vt:i4>
      </vt:variant>
      <vt:variant>
        <vt:lpwstr/>
      </vt:variant>
      <vt:variant>
        <vt:lpwstr>_Toc381535137</vt:lpwstr>
      </vt:variant>
      <vt:variant>
        <vt:i4>1835056</vt:i4>
      </vt:variant>
      <vt:variant>
        <vt:i4>134</vt:i4>
      </vt:variant>
      <vt:variant>
        <vt:i4>0</vt:i4>
      </vt:variant>
      <vt:variant>
        <vt:i4>5</vt:i4>
      </vt:variant>
      <vt:variant>
        <vt:lpwstr/>
      </vt:variant>
      <vt:variant>
        <vt:lpwstr>_Toc381535136</vt:lpwstr>
      </vt:variant>
      <vt:variant>
        <vt:i4>1835056</vt:i4>
      </vt:variant>
      <vt:variant>
        <vt:i4>128</vt:i4>
      </vt:variant>
      <vt:variant>
        <vt:i4>0</vt:i4>
      </vt:variant>
      <vt:variant>
        <vt:i4>5</vt:i4>
      </vt:variant>
      <vt:variant>
        <vt:lpwstr/>
      </vt:variant>
      <vt:variant>
        <vt:lpwstr>_Toc381535135</vt:lpwstr>
      </vt:variant>
      <vt:variant>
        <vt:i4>1835056</vt:i4>
      </vt:variant>
      <vt:variant>
        <vt:i4>122</vt:i4>
      </vt:variant>
      <vt:variant>
        <vt:i4>0</vt:i4>
      </vt:variant>
      <vt:variant>
        <vt:i4>5</vt:i4>
      </vt:variant>
      <vt:variant>
        <vt:lpwstr/>
      </vt:variant>
      <vt:variant>
        <vt:lpwstr>_Toc381535134</vt:lpwstr>
      </vt:variant>
      <vt:variant>
        <vt:i4>1835056</vt:i4>
      </vt:variant>
      <vt:variant>
        <vt:i4>116</vt:i4>
      </vt:variant>
      <vt:variant>
        <vt:i4>0</vt:i4>
      </vt:variant>
      <vt:variant>
        <vt:i4>5</vt:i4>
      </vt:variant>
      <vt:variant>
        <vt:lpwstr/>
      </vt:variant>
      <vt:variant>
        <vt:lpwstr>_Toc381535133</vt:lpwstr>
      </vt:variant>
      <vt:variant>
        <vt:i4>1835056</vt:i4>
      </vt:variant>
      <vt:variant>
        <vt:i4>110</vt:i4>
      </vt:variant>
      <vt:variant>
        <vt:i4>0</vt:i4>
      </vt:variant>
      <vt:variant>
        <vt:i4>5</vt:i4>
      </vt:variant>
      <vt:variant>
        <vt:lpwstr/>
      </vt:variant>
      <vt:variant>
        <vt:lpwstr>_Toc381535132</vt:lpwstr>
      </vt:variant>
      <vt:variant>
        <vt:i4>1835056</vt:i4>
      </vt:variant>
      <vt:variant>
        <vt:i4>104</vt:i4>
      </vt:variant>
      <vt:variant>
        <vt:i4>0</vt:i4>
      </vt:variant>
      <vt:variant>
        <vt:i4>5</vt:i4>
      </vt:variant>
      <vt:variant>
        <vt:lpwstr/>
      </vt:variant>
      <vt:variant>
        <vt:lpwstr>_Toc381535131</vt:lpwstr>
      </vt:variant>
      <vt:variant>
        <vt:i4>1835056</vt:i4>
      </vt:variant>
      <vt:variant>
        <vt:i4>98</vt:i4>
      </vt:variant>
      <vt:variant>
        <vt:i4>0</vt:i4>
      </vt:variant>
      <vt:variant>
        <vt:i4>5</vt:i4>
      </vt:variant>
      <vt:variant>
        <vt:lpwstr/>
      </vt:variant>
      <vt:variant>
        <vt:lpwstr>_Toc381535130</vt:lpwstr>
      </vt:variant>
      <vt:variant>
        <vt:i4>1900592</vt:i4>
      </vt:variant>
      <vt:variant>
        <vt:i4>92</vt:i4>
      </vt:variant>
      <vt:variant>
        <vt:i4>0</vt:i4>
      </vt:variant>
      <vt:variant>
        <vt:i4>5</vt:i4>
      </vt:variant>
      <vt:variant>
        <vt:lpwstr/>
      </vt:variant>
      <vt:variant>
        <vt:lpwstr>_Toc381535129</vt:lpwstr>
      </vt:variant>
      <vt:variant>
        <vt:i4>1900592</vt:i4>
      </vt:variant>
      <vt:variant>
        <vt:i4>86</vt:i4>
      </vt:variant>
      <vt:variant>
        <vt:i4>0</vt:i4>
      </vt:variant>
      <vt:variant>
        <vt:i4>5</vt:i4>
      </vt:variant>
      <vt:variant>
        <vt:lpwstr/>
      </vt:variant>
      <vt:variant>
        <vt:lpwstr>_Toc381535128</vt:lpwstr>
      </vt:variant>
      <vt:variant>
        <vt:i4>1900592</vt:i4>
      </vt:variant>
      <vt:variant>
        <vt:i4>80</vt:i4>
      </vt:variant>
      <vt:variant>
        <vt:i4>0</vt:i4>
      </vt:variant>
      <vt:variant>
        <vt:i4>5</vt:i4>
      </vt:variant>
      <vt:variant>
        <vt:lpwstr/>
      </vt:variant>
      <vt:variant>
        <vt:lpwstr>_Toc381535127</vt:lpwstr>
      </vt:variant>
      <vt:variant>
        <vt:i4>1900592</vt:i4>
      </vt:variant>
      <vt:variant>
        <vt:i4>74</vt:i4>
      </vt:variant>
      <vt:variant>
        <vt:i4>0</vt:i4>
      </vt:variant>
      <vt:variant>
        <vt:i4>5</vt:i4>
      </vt:variant>
      <vt:variant>
        <vt:lpwstr/>
      </vt:variant>
      <vt:variant>
        <vt:lpwstr>_Toc381535126</vt:lpwstr>
      </vt:variant>
      <vt:variant>
        <vt:i4>1900592</vt:i4>
      </vt:variant>
      <vt:variant>
        <vt:i4>68</vt:i4>
      </vt:variant>
      <vt:variant>
        <vt:i4>0</vt:i4>
      </vt:variant>
      <vt:variant>
        <vt:i4>5</vt:i4>
      </vt:variant>
      <vt:variant>
        <vt:lpwstr/>
      </vt:variant>
      <vt:variant>
        <vt:lpwstr>_Toc381535125</vt:lpwstr>
      </vt:variant>
      <vt:variant>
        <vt:i4>1900592</vt:i4>
      </vt:variant>
      <vt:variant>
        <vt:i4>62</vt:i4>
      </vt:variant>
      <vt:variant>
        <vt:i4>0</vt:i4>
      </vt:variant>
      <vt:variant>
        <vt:i4>5</vt:i4>
      </vt:variant>
      <vt:variant>
        <vt:lpwstr/>
      </vt:variant>
      <vt:variant>
        <vt:lpwstr>_Toc381535124</vt:lpwstr>
      </vt:variant>
      <vt:variant>
        <vt:i4>1900592</vt:i4>
      </vt:variant>
      <vt:variant>
        <vt:i4>56</vt:i4>
      </vt:variant>
      <vt:variant>
        <vt:i4>0</vt:i4>
      </vt:variant>
      <vt:variant>
        <vt:i4>5</vt:i4>
      </vt:variant>
      <vt:variant>
        <vt:lpwstr/>
      </vt:variant>
      <vt:variant>
        <vt:lpwstr>_Toc381535123</vt:lpwstr>
      </vt:variant>
      <vt:variant>
        <vt:i4>1900592</vt:i4>
      </vt:variant>
      <vt:variant>
        <vt:i4>50</vt:i4>
      </vt:variant>
      <vt:variant>
        <vt:i4>0</vt:i4>
      </vt:variant>
      <vt:variant>
        <vt:i4>5</vt:i4>
      </vt:variant>
      <vt:variant>
        <vt:lpwstr/>
      </vt:variant>
      <vt:variant>
        <vt:lpwstr>_Toc381535122</vt:lpwstr>
      </vt:variant>
      <vt:variant>
        <vt:i4>1900592</vt:i4>
      </vt:variant>
      <vt:variant>
        <vt:i4>44</vt:i4>
      </vt:variant>
      <vt:variant>
        <vt:i4>0</vt:i4>
      </vt:variant>
      <vt:variant>
        <vt:i4>5</vt:i4>
      </vt:variant>
      <vt:variant>
        <vt:lpwstr/>
      </vt:variant>
      <vt:variant>
        <vt:lpwstr>_Toc381535121</vt:lpwstr>
      </vt:variant>
      <vt:variant>
        <vt:i4>1900592</vt:i4>
      </vt:variant>
      <vt:variant>
        <vt:i4>38</vt:i4>
      </vt:variant>
      <vt:variant>
        <vt:i4>0</vt:i4>
      </vt:variant>
      <vt:variant>
        <vt:i4>5</vt:i4>
      </vt:variant>
      <vt:variant>
        <vt:lpwstr/>
      </vt:variant>
      <vt:variant>
        <vt:lpwstr>_Toc381535120</vt:lpwstr>
      </vt:variant>
      <vt:variant>
        <vt:i4>1966128</vt:i4>
      </vt:variant>
      <vt:variant>
        <vt:i4>32</vt:i4>
      </vt:variant>
      <vt:variant>
        <vt:i4>0</vt:i4>
      </vt:variant>
      <vt:variant>
        <vt:i4>5</vt:i4>
      </vt:variant>
      <vt:variant>
        <vt:lpwstr/>
      </vt:variant>
      <vt:variant>
        <vt:lpwstr>_Toc381535119</vt:lpwstr>
      </vt:variant>
      <vt:variant>
        <vt:i4>1966128</vt:i4>
      </vt:variant>
      <vt:variant>
        <vt:i4>26</vt:i4>
      </vt:variant>
      <vt:variant>
        <vt:i4>0</vt:i4>
      </vt:variant>
      <vt:variant>
        <vt:i4>5</vt:i4>
      </vt:variant>
      <vt:variant>
        <vt:lpwstr/>
      </vt:variant>
      <vt:variant>
        <vt:lpwstr>_Toc381535118</vt:lpwstr>
      </vt:variant>
      <vt:variant>
        <vt:i4>1966128</vt:i4>
      </vt:variant>
      <vt:variant>
        <vt:i4>20</vt:i4>
      </vt:variant>
      <vt:variant>
        <vt:i4>0</vt:i4>
      </vt:variant>
      <vt:variant>
        <vt:i4>5</vt:i4>
      </vt:variant>
      <vt:variant>
        <vt:lpwstr/>
      </vt:variant>
      <vt:variant>
        <vt:lpwstr>_Toc381535117</vt:lpwstr>
      </vt:variant>
      <vt:variant>
        <vt:i4>1966128</vt:i4>
      </vt:variant>
      <vt:variant>
        <vt:i4>14</vt:i4>
      </vt:variant>
      <vt:variant>
        <vt:i4>0</vt:i4>
      </vt:variant>
      <vt:variant>
        <vt:i4>5</vt:i4>
      </vt:variant>
      <vt:variant>
        <vt:lpwstr/>
      </vt:variant>
      <vt:variant>
        <vt:lpwstr>_Toc381535116</vt:lpwstr>
      </vt:variant>
      <vt:variant>
        <vt:i4>1966128</vt:i4>
      </vt:variant>
      <vt:variant>
        <vt:i4>8</vt:i4>
      </vt:variant>
      <vt:variant>
        <vt:i4>0</vt:i4>
      </vt:variant>
      <vt:variant>
        <vt:i4>5</vt:i4>
      </vt:variant>
      <vt:variant>
        <vt:lpwstr/>
      </vt:variant>
      <vt:variant>
        <vt:lpwstr>_Toc381535115</vt:lpwstr>
      </vt:variant>
      <vt:variant>
        <vt:i4>1966128</vt:i4>
      </vt:variant>
      <vt:variant>
        <vt:i4>2</vt:i4>
      </vt:variant>
      <vt:variant>
        <vt:i4>0</vt:i4>
      </vt:variant>
      <vt:variant>
        <vt:i4>5</vt:i4>
      </vt:variant>
      <vt:variant>
        <vt:lpwstr/>
      </vt:variant>
      <vt:variant>
        <vt:lpwstr>_Toc381535114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Design</dc:title>
  <dc:creator>J. Myoshi Banks</dc:creator>
  <cp:lastModifiedBy>Clay Hutcherson</cp:lastModifiedBy>
  <cp:revision>2</cp:revision>
  <dcterms:created xsi:type="dcterms:W3CDTF">2014-04-08T12:54:00Z</dcterms:created>
  <dcterms:modified xsi:type="dcterms:W3CDTF">2014-04-08T12:54:00Z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0x0101007F79941A0B96234BA66DC8D6413BC95C</vt:lpwstr>
  </property>
  <property fmtid="{D5CDD505-2E9C-101B-9397-08002B2CF9AE}" pid="3" name="Category">
    <vt:lpwstr/>
  </property>
  <property fmtid="{D5CDD505-2E9C-101B-9397-08002B2CF9AE}" pid="4" name="Comments">
    <vt:lpwstr>Hard copy complete. JT</vt:lpwstr>
  </property>
  <property fmtid="{D5CDD505-2E9C-101B-9397-08002B2CF9AE}" pid="5" name="Document Type">
    <vt:lpwstr/>
  </property>
</Properties>
</file>